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3A3" w:rsidRPr="00AC0282" w:rsidRDefault="00B503A3" w:rsidP="00B503A3">
      <w:pPr>
        <w:pStyle w:val="ab"/>
        <w:jc w:val="center"/>
        <w:rPr>
          <w:rFonts w:ascii="Times New Roman" w:hAnsi="Times New Roman"/>
          <w:b/>
          <w:sz w:val="28"/>
          <w:szCs w:val="28"/>
        </w:rPr>
      </w:pPr>
    </w:p>
    <w:p w:rsidR="00B503A3" w:rsidRPr="00AC0282" w:rsidRDefault="00B503A3" w:rsidP="00B503A3">
      <w:pPr>
        <w:pStyle w:val="ab"/>
        <w:jc w:val="center"/>
        <w:rPr>
          <w:rFonts w:ascii="Times New Roman" w:hAnsi="Times New Roman"/>
          <w:b/>
          <w:sz w:val="28"/>
          <w:szCs w:val="28"/>
        </w:rPr>
      </w:pPr>
    </w:p>
    <w:p w:rsidR="00B503A3" w:rsidRPr="003926A6" w:rsidRDefault="00B503A3" w:rsidP="00B503A3">
      <w:pPr>
        <w:pStyle w:val="ab"/>
        <w:jc w:val="center"/>
        <w:rPr>
          <w:rFonts w:ascii="Times New Roman" w:hAnsi="Times New Roman"/>
          <w:b/>
          <w:sz w:val="24"/>
          <w:szCs w:val="24"/>
        </w:rPr>
      </w:pPr>
      <w:r w:rsidRPr="003926A6">
        <w:rPr>
          <w:rFonts w:ascii="Times New Roman" w:hAnsi="Times New Roman"/>
          <w:b/>
          <w:sz w:val="24"/>
          <w:szCs w:val="24"/>
        </w:rPr>
        <w:t>МУНИЦИПАЛЬНОЕ ОБРАЗОВАНИЕ</w:t>
      </w:r>
    </w:p>
    <w:p w:rsidR="00B503A3" w:rsidRPr="003926A6" w:rsidRDefault="00B503A3" w:rsidP="00B503A3">
      <w:pPr>
        <w:pStyle w:val="ab"/>
        <w:jc w:val="center"/>
        <w:rPr>
          <w:rFonts w:ascii="Times New Roman" w:hAnsi="Times New Roman"/>
          <w:b/>
          <w:sz w:val="24"/>
          <w:szCs w:val="24"/>
        </w:rPr>
      </w:pPr>
      <w:r w:rsidRPr="003926A6">
        <w:rPr>
          <w:rFonts w:ascii="Times New Roman" w:hAnsi="Times New Roman"/>
          <w:b/>
          <w:sz w:val="24"/>
          <w:szCs w:val="24"/>
        </w:rPr>
        <w:t>«</w:t>
      </w:r>
      <w:r w:rsidR="005036BD" w:rsidRPr="003926A6">
        <w:rPr>
          <w:rFonts w:ascii="Times New Roman" w:hAnsi="Times New Roman"/>
          <w:b/>
          <w:sz w:val="24"/>
          <w:szCs w:val="24"/>
        </w:rPr>
        <w:t>СРЕДНЕТЫМСК</w:t>
      </w:r>
      <w:r w:rsidRPr="003926A6">
        <w:rPr>
          <w:rFonts w:ascii="Times New Roman" w:hAnsi="Times New Roman"/>
          <w:b/>
          <w:sz w:val="24"/>
          <w:szCs w:val="24"/>
        </w:rPr>
        <w:t>ОЕ СЕЛЬСКОЕ ПОСЕЛЕНИЕ»</w:t>
      </w:r>
    </w:p>
    <w:p w:rsidR="00B503A3" w:rsidRPr="003926A6" w:rsidRDefault="00B503A3" w:rsidP="00B503A3">
      <w:pPr>
        <w:pStyle w:val="ab"/>
        <w:jc w:val="center"/>
        <w:rPr>
          <w:rFonts w:ascii="Times New Roman" w:hAnsi="Times New Roman"/>
          <w:b/>
          <w:sz w:val="24"/>
          <w:szCs w:val="24"/>
        </w:rPr>
      </w:pPr>
      <w:r w:rsidRPr="003926A6">
        <w:rPr>
          <w:rFonts w:ascii="Times New Roman" w:hAnsi="Times New Roman"/>
          <w:b/>
          <w:sz w:val="24"/>
          <w:szCs w:val="24"/>
        </w:rPr>
        <w:t>КАРГАСОКСКИЙ РАЙОН ТОМСКАЯ ОБЛАСТЬ</w:t>
      </w:r>
    </w:p>
    <w:p w:rsidR="00B503A3" w:rsidRPr="003926A6" w:rsidRDefault="00B503A3" w:rsidP="00B503A3">
      <w:pPr>
        <w:pStyle w:val="ab"/>
        <w:jc w:val="center"/>
        <w:rPr>
          <w:rFonts w:ascii="Times New Roman" w:hAnsi="Times New Roman"/>
          <w:b/>
          <w:sz w:val="24"/>
          <w:szCs w:val="24"/>
        </w:rPr>
      </w:pPr>
    </w:p>
    <w:p w:rsidR="00B503A3" w:rsidRPr="003926A6" w:rsidRDefault="00B503A3" w:rsidP="00B503A3">
      <w:pPr>
        <w:pStyle w:val="ab"/>
        <w:jc w:val="center"/>
        <w:rPr>
          <w:rFonts w:ascii="Times New Roman" w:hAnsi="Times New Roman"/>
          <w:b/>
          <w:sz w:val="24"/>
          <w:szCs w:val="24"/>
        </w:rPr>
      </w:pPr>
      <w:r w:rsidRPr="003926A6">
        <w:rPr>
          <w:rFonts w:ascii="Times New Roman" w:hAnsi="Times New Roman"/>
          <w:b/>
          <w:sz w:val="24"/>
          <w:szCs w:val="24"/>
        </w:rPr>
        <w:t>МУНИЦИПАЛЬНОЕ КАЗЕННОЕ УЧРЕЖДЕНИЕ</w:t>
      </w:r>
    </w:p>
    <w:p w:rsidR="00B503A3" w:rsidRPr="003926A6" w:rsidRDefault="00B503A3" w:rsidP="00B503A3">
      <w:pPr>
        <w:jc w:val="center"/>
        <w:rPr>
          <w:b/>
          <w:sz w:val="24"/>
          <w:szCs w:val="24"/>
        </w:rPr>
      </w:pPr>
      <w:r w:rsidRPr="003926A6">
        <w:rPr>
          <w:b/>
          <w:sz w:val="24"/>
          <w:szCs w:val="24"/>
        </w:rPr>
        <w:t xml:space="preserve">АДМИНИСТРАЦИЯ  </w:t>
      </w:r>
      <w:r w:rsidR="005036BD" w:rsidRPr="003926A6">
        <w:rPr>
          <w:b/>
          <w:sz w:val="24"/>
          <w:szCs w:val="24"/>
        </w:rPr>
        <w:t>СРЕДНЕТЫМСК</w:t>
      </w:r>
      <w:r w:rsidRPr="003926A6">
        <w:rPr>
          <w:b/>
          <w:sz w:val="24"/>
          <w:szCs w:val="24"/>
        </w:rPr>
        <w:t>ОГО СЕЛЬСКОГО ПОСЕЛЕНИЯ</w:t>
      </w:r>
    </w:p>
    <w:p w:rsidR="00B503A3" w:rsidRPr="003926A6" w:rsidRDefault="00B503A3" w:rsidP="00B503A3">
      <w:pPr>
        <w:jc w:val="center"/>
        <w:rPr>
          <w:b/>
          <w:sz w:val="24"/>
          <w:szCs w:val="24"/>
        </w:rPr>
      </w:pPr>
      <w:r w:rsidRPr="003926A6">
        <w:rPr>
          <w:b/>
          <w:sz w:val="24"/>
          <w:szCs w:val="24"/>
        </w:rPr>
        <w:t>ПОСТАНОВЛЕНИЕ</w:t>
      </w:r>
    </w:p>
    <w:p w:rsidR="00B503A3" w:rsidRPr="003926A6" w:rsidRDefault="00B503A3" w:rsidP="00B503A3">
      <w:pPr>
        <w:tabs>
          <w:tab w:val="left" w:pos="6480"/>
        </w:tabs>
        <w:rPr>
          <w:sz w:val="24"/>
          <w:szCs w:val="24"/>
        </w:rPr>
      </w:pPr>
      <w:r w:rsidRPr="003926A6">
        <w:rPr>
          <w:sz w:val="24"/>
          <w:szCs w:val="24"/>
        </w:rPr>
        <w:tab/>
      </w:r>
    </w:p>
    <w:p w:rsidR="00B503A3" w:rsidRPr="003926A6" w:rsidRDefault="00AC0282" w:rsidP="00B503A3">
      <w:pPr>
        <w:tabs>
          <w:tab w:val="left" w:pos="6480"/>
        </w:tabs>
        <w:rPr>
          <w:sz w:val="24"/>
          <w:szCs w:val="24"/>
        </w:rPr>
      </w:pPr>
      <w:r w:rsidRPr="003926A6">
        <w:rPr>
          <w:sz w:val="24"/>
          <w:szCs w:val="24"/>
        </w:rPr>
        <w:t>1</w:t>
      </w:r>
      <w:r w:rsidR="008162B2" w:rsidRPr="003926A6">
        <w:rPr>
          <w:sz w:val="24"/>
          <w:szCs w:val="24"/>
        </w:rPr>
        <w:t>6</w:t>
      </w:r>
      <w:r w:rsidRPr="003926A6">
        <w:rPr>
          <w:sz w:val="24"/>
          <w:szCs w:val="24"/>
        </w:rPr>
        <w:t>.0</w:t>
      </w:r>
      <w:r w:rsidR="008162B2" w:rsidRPr="003926A6">
        <w:rPr>
          <w:sz w:val="24"/>
          <w:szCs w:val="24"/>
        </w:rPr>
        <w:t>1</w:t>
      </w:r>
      <w:r w:rsidRPr="003926A6">
        <w:rPr>
          <w:sz w:val="24"/>
          <w:szCs w:val="24"/>
        </w:rPr>
        <w:t>.</w:t>
      </w:r>
      <w:r w:rsidR="00B503A3" w:rsidRPr="003926A6">
        <w:rPr>
          <w:sz w:val="24"/>
          <w:szCs w:val="24"/>
        </w:rPr>
        <w:t xml:space="preserve">2018                                                                        </w:t>
      </w:r>
      <w:r w:rsidRPr="003926A6">
        <w:rPr>
          <w:sz w:val="24"/>
          <w:szCs w:val="24"/>
        </w:rPr>
        <w:t xml:space="preserve">                                 № </w:t>
      </w:r>
      <w:r w:rsidR="008162B2" w:rsidRPr="003926A6">
        <w:rPr>
          <w:sz w:val="24"/>
          <w:szCs w:val="24"/>
        </w:rPr>
        <w:t>1</w:t>
      </w:r>
    </w:p>
    <w:p w:rsidR="00B503A3" w:rsidRPr="003926A6" w:rsidRDefault="00B503A3" w:rsidP="00B503A3">
      <w:pPr>
        <w:tabs>
          <w:tab w:val="left" w:pos="6480"/>
        </w:tabs>
        <w:rPr>
          <w:sz w:val="24"/>
          <w:szCs w:val="24"/>
        </w:rPr>
      </w:pPr>
    </w:p>
    <w:p w:rsidR="00B503A3" w:rsidRPr="003926A6" w:rsidRDefault="005036BD" w:rsidP="00B503A3">
      <w:pPr>
        <w:tabs>
          <w:tab w:val="left" w:pos="6480"/>
        </w:tabs>
        <w:rPr>
          <w:sz w:val="24"/>
          <w:szCs w:val="24"/>
        </w:rPr>
      </w:pPr>
      <w:r w:rsidRPr="003926A6">
        <w:rPr>
          <w:sz w:val="24"/>
          <w:szCs w:val="24"/>
        </w:rPr>
        <w:t>п.Молодежный</w:t>
      </w:r>
    </w:p>
    <w:p w:rsidR="008E536D" w:rsidRPr="003926A6" w:rsidRDefault="008E536D" w:rsidP="008E536D">
      <w:pPr>
        <w:jc w:val="center"/>
        <w:rPr>
          <w:sz w:val="24"/>
          <w:szCs w:val="24"/>
        </w:rPr>
      </w:pPr>
    </w:p>
    <w:p w:rsidR="008E536D" w:rsidRPr="003926A6" w:rsidRDefault="008E536D" w:rsidP="008E536D">
      <w:pPr>
        <w:jc w:val="center"/>
        <w:rPr>
          <w:sz w:val="24"/>
          <w:szCs w:val="24"/>
        </w:rPr>
      </w:pPr>
    </w:p>
    <w:p w:rsidR="000856F9" w:rsidRPr="003926A6" w:rsidRDefault="000856F9" w:rsidP="00B503A3">
      <w:pPr>
        <w:rPr>
          <w:b/>
          <w:sz w:val="24"/>
          <w:szCs w:val="24"/>
        </w:rPr>
      </w:pPr>
      <w:r w:rsidRPr="003926A6">
        <w:rPr>
          <w:b/>
          <w:sz w:val="24"/>
          <w:szCs w:val="24"/>
        </w:rPr>
        <w:t xml:space="preserve">Об утверждении </w:t>
      </w:r>
      <w:r w:rsidR="008E536D" w:rsidRPr="003926A6">
        <w:rPr>
          <w:b/>
          <w:sz w:val="24"/>
          <w:szCs w:val="24"/>
        </w:rPr>
        <w:t xml:space="preserve">Программы комплексного </w:t>
      </w:r>
    </w:p>
    <w:p w:rsidR="00AC0282" w:rsidRPr="003926A6" w:rsidRDefault="008E536D" w:rsidP="00B503A3">
      <w:pPr>
        <w:rPr>
          <w:b/>
          <w:sz w:val="24"/>
          <w:szCs w:val="24"/>
        </w:rPr>
      </w:pPr>
      <w:r w:rsidRPr="003926A6">
        <w:rPr>
          <w:b/>
          <w:sz w:val="24"/>
          <w:szCs w:val="24"/>
        </w:rPr>
        <w:t xml:space="preserve">развития социальной инфраструктуры </w:t>
      </w:r>
    </w:p>
    <w:p w:rsidR="000856F9" w:rsidRPr="003926A6" w:rsidRDefault="008E536D" w:rsidP="00B503A3">
      <w:pPr>
        <w:rPr>
          <w:b/>
          <w:sz w:val="24"/>
          <w:szCs w:val="24"/>
        </w:rPr>
      </w:pPr>
      <w:r w:rsidRPr="003926A6">
        <w:rPr>
          <w:b/>
          <w:sz w:val="24"/>
          <w:szCs w:val="24"/>
        </w:rPr>
        <w:t xml:space="preserve">муниципального образования </w:t>
      </w:r>
      <w:r w:rsidR="00B503A3" w:rsidRPr="003926A6">
        <w:rPr>
          <w:b/>
          <w:sz w:val="24"/>
          <w:szCs w:val="24"/>
        </w:rPr>
        <w:t>«</w:t>
      </w:r>
      <w:r w:rsidR="005036BD" w:rsidRPr="003926A6">
        <w:rPr>
          <w:b/>
          <w:sz w:val="24"/>
          <w:szCs w:val="24"/>
        </w:rPr>
        <w:t>Среднетымск</w:t>
      </w:r>
      <w:r w:rsidR="00AC0282" w:rsidRPr="003926A6">
        <w:rPr>
          <w:b/>
          <w:sz w:val="24"/>
          <w:szCs w:val="24"/>
        </w:rPr>
        <w:t>ое</w:t>
      </w:r>
      <w:r w:rsidRPr="003926A6">
        <w:rPr>
          <w:b/>
          <w:sz w:val="24"/>
          <w:szCs w:val="24"/>
        </w:rPr>
        <w:t xml:space="preserve"> сельское </w:t>
      </w:r>
    </w:p>
    <w:p w:rsidR="008E536D" w:rsidRPr="003926A6" w:rsidRDefault="008E536D" w:rsidP="00B503A3">
      <w:pPr>
        <w:rPr>
          <w:b/>
          <w:sz w:val="24"/>
          <w:szCs w:val="24"/>
        </w:rPr>
      </w:pPr>
      <w:r w:rsidRPr="003926A6">
        <w:rPr>
          <w:b/>
          <w:sz w:val="24"/>
          <w:szCs w:val="24"/>
        </w:rPr>
        <w:t>поселение</w:t>
      </w:r>
      <w:r w:rsidR="00B503A3" w:rsidRPr="003926A6">
        <w:rPr>
          <w:b/>
          <w:sz w:val="24"/>
          <w:szCs w:val="24"/>
        </w:rPr>
        <w:t>»  К</w:t>
      </w:r>
      <w:r w:rsidR="00A02034" w:rsidRPr="003926A6">
        <w:rPr>
          <w:b/>
          <w:sz w:val="24"/>
          <w:szCs w:val="24"/>
        </w:rPr>
        <w:t>аргасокского района на 2018-2032</w:t>
      </w:r>
      <w:r w:rsidRPr="003926A6">
        <w:rPr>
          <w:b/>
          <w:sz w:val="24"/>
          <w:szCs w:val="24"/>
        </w:rPr>
        <w:t xml:space="preserve"> гг.</w:t>
      </w:r>
    </w:p>
    <w:p w:rsidR="008E536D" w:rsidRPr="003926A6" w:rsidRDefault="008E536D" w:rsidP="00B503A3">
      <w:pPr>
        <w:rPr>
          <w:b/>
          <w:sz w:val="24"/>
          <w:szCs w:val="24"/>
        </w:rPr>
      </w:pPr>
    </w:p>
    <w:p w:rsidR="008E536D" w:rsidRPr="003926A6" w:rsidRDefault="008E536D" w:rsidP="008E536D">
      <w:pPr>
        <w:jc w:val="center"/>
        <w:rPr>
          <w:sz w:val="24"/>
          <w:szCs w:val="24"/>
        </w:rPr>
      </w:pPr>
      <w:r w:rsidRPr="003926A6">
        <w:rPr>
          <w:sz w:val="24"/>
          <w:szCs w:val="24"/>
        </w:rPr>
        <w:t xml:space="preserve"> </w:t>
      </w:r>
    </w:p>
    <w:p w:rsidR="008E536D" w:rsidRPr="003926A6" w:rsidRDefault="008E536D" w:rsidP="008E536D">
      <w:pPr>
        <w:ind w:firstLine="540"/>
        <w:jc w:val="both"/>
        <w:rPr>
          <w:sz w:val="24"/>
          <w:szCs w:val="24"/>
        </w:rPr>
      </w:pPr>
      <w:r w:rsidRPr="003926A6">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w:t>
      </w:r>
      <w:r w:rsidRPr="003926A6">
        <w:rPr>
          <w:rFonts w:eastAsia="Arial Unicode MS"/>
          <w:sz w:val="24"/>
          <w:szCs w:val="24"/>
        </w:rPr>
        <w:t>от 29.12.2004 г. № 190-ФЗ</w:t>
      </w:r>
      <w:r w:rsidRPr="003926A6">
        <w:rPr>
          <w:sz w:val="24"/>
          <w:szCs w:val="24"/>
        </w:rPr>
        <w:t xml:space="preserve">, Федеральным законом от 29.12.2014 г. № 456-ФЗ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Российской Федерации от 01.10.2015 г. № 1050 «Об утверждении требований к программам комплексного развития социальной инфраструктуры поселений, городских округов» в целях  </w:t>
      </w:r>
      <w:r w:rsidRPr="003926A6">
        <w:rPr>
          <w:rStyle w:val="blk"/>
          <w:sz w:val="24"/>
          <w:szCs w:val="24"/>
        </w:rPr>
        <w:t xml:space="preserve">обеспечения сбалансированного, перспективного </w:t>
      </w:r>
      <w:r w:rsidRPr="003926A6">
        <w:rPr>
          <w:rStyle w:val="f"/>
          <w:sz w:val="24"/>
          <w:szCs w:val="24"/>
        </w:rPr>
        <w:t>развития</w:t>
      </w:r>
      <w:r w:rsidRPr="003926A6">
        <w:rPr>
          <w:rStyle w:val="blk"/>
          <w:sz w:val="24"/>
          <w:szCs w:val="24"/>
        </w:rPr>
        <w:t xml:space="preserve"> </w:t>
      </w:r>
      <w:r w:rsidRPr="003926A6">
        <w:rPr>
          <w:rStyle w:val="f"/>
          <w:sz w:val="24"/>
          <w:szCs w:val="24"/>
        </w:rPr>
        <w:t>социальной</w:t>
      </w:r>
      <w:r w:rsidR="00B503A3" w:rsidRPr="003926A6">
        <w:rPr>
          <w:rStyle w:val="blk"/>
          <w:sz w:val="24"/>
          <w:szCs w:val="24"/>
        </w:rPr>
        <w:t xml:space="preserve"> инфраструктуры </w:t>
      </w:r>
      <w:r w:rsidR="005036BD" w:rsidRPr="003926A6">
        <w:rPr>
          <w:rStyle w:val="blk"/>
          <w:sz w:val="24"/>
          <w:szCs w:val="24"/>
        </w:rPr>
        <w:t>Среднетымск</w:t>
      </w:r>
      <w:r w:rsidR="00B503A3" w:rsidRPr="003926A6">
        <w:rPr>
          <w:rStyle w:val="blk"/>
          <w:sz w:val="24"/>
          <w:szCs w:val="24"/>
        </w:rPr>
        <w:t>ого</w:t>
      </w:r>
      <w:r w:rsidRPr="003926A6">
        <w:rPr>
          <w:rStyle w:val="blk"/>
          <w:sz w:val="24"/>
          <w:szCs w:val="24"/>
        </w:rPr>
        <w:t xml:space="preserve"> сельского поселения, в соответствии с потребностями населения в объектах социальной инфраструктуры местного значения</w:t>
      </w:r>
    </w:p>
    <w:p w:rsidR="008E536D" w:rsidRPr="003926A6" w:rsidRDefault="008E536D" w:rsidP="00AC0282">
      <w:pPr>
        <w:ind w:firstLine="709"/>
        <w:jc w:val="both"/>
        <w:rPr>
          <w:sz w:val="24"/>
          <w:szCs w:val="24"/>
        </w:rPr>
      </w:pPr>
      <w:r w:rsidRPr="003926A6">
        <w:rPr>
          <w:sz w:val="24"/>
          <w:szCs w:val="24"/>
        </w:rPr>
        <w:t xml:space="preserve"> </w:t>
      </w:r>
    </w:p>
    <w:p w:rsidR="008E536D" w:rsidRPr="003926A6" w:rsidRDefault="008E536D" w:rsidP="008E536D">
      <w:pPr>
        <w:ind w:firstLine="540"/>
        <w:rPr>
          <w:b/>
          <w:sz w:val="24"/>
          <w:szCs w:val="24"/>
        </w:rPr>
      </w:pPr>
      <w:r w:rsidRPr="003926A6">
        <w:rPr>
          <w:b/>
          <w:sz w:val="24"/>
          <w:szCs w:val="24"/>
        </w:rPr>
        <w:t>ПОСТАНОВЛЯЮ:</w:t>
      </w:r>
    </w:p>
    <w:p w:rsidR="008E536D" w:rsidRPr="003926A6" w:rsidRDefault="008E536D" w:rsidP="008E536D">
      <w:pPr>
        <w:rPr>
          <w:sz w:val="24"/>
          <w:szCs w:val="24"/>
        </w:rPr>
      </w:pPr>
    </w:p>
    <w:p w:rsidR="008E536D" w:rsidRPr="003926A6" w:rsidRDefault="008E536D" w:rsidP="008E536D">
      <w:pPr>
        <w:ind w:firstLine="540"/>
        <w:jc w:val="both"/>
        <w:rPr>
          <w:sz w:val="24"/>
          <w:szCs w:val="24"/>
        </w:rPr>
      </w:pPr>
      <w:r w:rsidRPr="003926A6">
        <w:rPr>
          <w:sz w:val="24"/>
          <w:szCs w:val="24"/>
        </w:rPr>
        <w:t xml:space="preserve">1. Утвердить Программу комплексного развития социальной инфраструктуры муниципального образования </w:t>
      </w:r>
      <w:r w:rsidR="00B503A3" w:rsidRPr="003926A6">
        <w:rPr>
          <w:sz w:val="24"/>
          <w:szCs w:val="24"/>
        </w:rPr>
        <w:t>«</w:t>
      </w:r>
      <w:r w:rsidR="005036BD" w:rsidRPr="003926A6">
        <w:rPr>
          <w:sz w:val="24"/>
          <w:szCs w:val="24"/>
        </w:rPr>
        <w:t>Среднетымск</w:t>
      </w:r>
      <w:r w:rsidR="00B503A3" w:rsidRPr="003926A6">
        <w:rPr>
          <w:sz w:val="24"/>
          <w:szCs w:val="24"/>
        </w:rPr>
        <w:t>ое</w:t>
      </w:r>
      <w:r w:rsidRPr="003926A6">
        <w:rPr>
          <w:sz w:val="24"/>
          <w:szCs w:val="24"/>
        </w:rPr>
        <w:t xml:space="preserve"> сельское поселение</w:t>
      </w:r>
      <w:r w:rsidR="00B503A3" w:rsidRPr="003926A6">
        <w:rPr>
          <w:sz w:val="24"/>
          <w:szCs w:val="24"/>
        </w:rPr>
        <w:t>» К</w:t>
      </w:r>
      <w:r w:rsidR="00A02034" w:rsidRPr="003926A6">
        <w:rPr>
          <w:sz w:val="24"/>
          <w:szCs w:val="24"/>
        </w:rPr>
        <w:t>аргасокского района на 2018-2032</w:t>
      </w:r>
      <w:r w:rsidRPr="003926A6">
        <w:rPr>
          <w:sz w:val="24"/>
          <w:szCs w:val="24"/>
        </w:rPr>
        <w:t xml:space="preserve"> г</w:t>
      </w:r>
      <w:r w:rsidR="00A02034" w:rsidRPr="003926A6">
        <w:rPr>
          <w:sz w:val="24"/>
          <w:szCs w:val="24"/>
        </w:rPr>
        <w:t>.</w:t>
      </w:r>
      <w:r w:rsidRPr="003926A6">
        <w:rPr>
          <w:sz w:val="24"/>
          <w:szCs w:val="24"/>
        </w:rPr>
        <w:t>г. согласно приложению.</w:t>
      </w:r>
    </w:p>
    <w:p w:rsidR="008E536D" w:rsidRPr="003926A6" w:rsidRDefault="008E536D" w:rsidP="008E536D">
      <w:pPr>
        <w:ind w:firstLine="540"/>
        <w:jc w:val="both"/>
        <w:rPr>
          <w:sz w:val="24"/>
          <w:szCs w:val="24"/>
        </w:rPr>
      </w:pPr>
      <w:r w:rsidRPr="003926A6">
        <w:rPr>
          <w:sz w:val="24"/>
          <w:szCs w:val="24"/>
        </w:rPr>
        <w:t>2. Настоящее постановление под</w:t>
      </w:r>
      <w:r w:rsidR="00B503A3" w:rsidRPr="003926A6">
        <w:rPr>
          <w:sz w:val="24"/>
          <w:szCs w:val="24"/>
        </w:rPr>
        <w:t>лежит официальному обнародованию</w:t>
      </w:r>
      <w:r w:rsidRPr="003926A6">
        <w:rPr>
          <w:sz w:val="24"/>
          <w:szCs w:val="24"/>
        </w:rPr>
        <w:t xml:space="preserve"> и размещению на официальном сайте муниципального образования </w:t>
      </w:r>
      <w:r w:rsidR="00B503A3" w:rsidRPr="003926A6">
        <w:rPr>
          <w:sz w:val="24"/>
          <w:szCs w:val="24"/>
        </w:rPr>
        <w:t>«</w:t>
      </w:r>
      <w:r w:rsidR="005036BD" w:rsidRPr="003926A6">
        <w:rPr>
          <w:sz w:val="24"/>
          <w:szCs w:val="24"/>
        </w:rPr>
        <w:t>Среднетымск</w:t>
      </w:r>
      <w:r w:rsidR="00B503A3" w:rsidRPr="003926A6">
        <w:rPr>
          <w:sz w:val="24"/>
          <w:szCs w:val="24"/>
        </w:rPr>
        <w:t>ое</w:t>
      </w:r>
      <w:r w:rsidRPr="003926A6">
        <w:rPr>
          <w:sz w:val="24"/>
          <w:szCs w:val="24"/>
        </w:rPr>
        <w:t xml:space="preserve"> сельское поселение</w:t>
      </w:r>
      <w:r w:rsidR="00B503A3" w:rsidRPr="003926A6">
        <w:rPr>
          <w:sz w:val="24"/>
          <w:szCs w:val="24"/>
        </w:rPr>
        <w:t>»</w:t>
      </w:r>
      <w:r w:rsidRPr="003926A6">
        <w:rPr>
          <w:sz w:val="24"/>
          <w:szCs w:val="24"/>
        </w:rPr>
        <w:t xml:space="preserve"> и вступает</w:t>
      </w:r>
      <w:r w:rsidR="00B503A3" w:rsidRPr="003926A6">
        <w:rPr>
          <w:sz w:val="24"/>
          <w:szCs w:val="24"/>
        </w:rPr>
        <w:t xml:space="preserve"> в силу с даты его обнародования</w:t>
      </w:r>
      <w:r w:rsidRPr="003926A6">
        <w:rPr>
          <w:sz w:val="24"/>
          <w:szCs w:val="24"/>
        </w:rPr>
        <w:t>.</w:t>
      </w:r>
    </w:p>
    <w:p w:rsidR="008E536D" w:rsidRPr="003926A6" w:rsidRDefault="008E536D" w:rsidP="008E536D">
      <w:pPr>
        <w:ind w:firstLine="540"/>
        <w:jc w:val="both"/>
        <w:rPr>
          <w:sz w:val="24"/>
          <w:szCs w:val="24"/>
        </w:rPr>
      </w:pPr>
      <w:r w:rsidRPr="003926A6">
        <w:rPr>
          <w:sz w:val="24"/>
          <w:szCs w:val="24"/>
        </w:rPr>
        <w:t xml:space="preserve">3. Контроль за исполнением настоящего постановления </w:t>
      </w:r>
      <w:r w:rsidR="00DA54B6" w:rsidRPr="003926A6">
        <w:rPr>
          <w:sz w:val="24"/>
          <w:szCs w:val="24"/>
        </w:rPr>
        <w:t>оставляю за собой.</w:t>
      </w:r>
    </w:p>
    <w:p w:rsidR="00DA54B6" w:rsidRDefault="00DA54B6" w:rsidP="00DA54B6">
      <w:pPr>
        <w:suppressAutoHyphens/>
        <w:jc w:val="both"/>
        <w:rPr>
          <w:sz w:val="24"/>
          <w:szCs w:val="24"/>
          <w:lang w:eastAsia="ar-SA"/>
        </w:rPr>
      </w:pPr>
    </w:p>
    <w:p w:rsidR="003926A6" w:rsidRDefault="003926A6" w:rsidP="00DA54B6">
      <w:pPr>
        <w:suppressAutoHyphens/>
        <w:jc w:val="both"/>
        <w:rPr>
          <w:sz w:val="24"/>
          <w:szCs w:val="24"/>
          <w:lang w:eastAsia="ar-SA"/>
        </w:rPr>
      </w:pPr>
    </w:p>
    <w:p w:rsidR="003926A6" w:rsidRDefault="003926A6" w:rsidP="00DA54B6">
      <w:pPr>
        <w:suppressAutoHyphens/>
        <w:jc w:val="both"/>
        <w:rPr>
          <w:sz w:val="24"/>
          <w:szCs w:val="24"/>
          <w:lang w:eastAsia="ar-SA"/>
        </w:rPr>
      </w:pPr>
    </w:p>
    <w:p w:rsidR="003926A6" w:rsidRPr="003926A6" w:rsidRDefault="003926A6" w:rsidP="00DA54B6">
      <w:pPr>
        <w:suppressAutoHyphens/>
        <w:jc w:val="both"/>
        <w:rPr>
          <w:sz w:val="24"/>
          <w:szCs w:val="24"/>
          <w:lang w:eastAsia="ar-SA"/>
        </w:rPr>
      </w:pPr>
    </w:p>
    <w:p w:rsidR="00DA54B6" w:rsidRPr="003926A6" w:rsidRDefault="00DA54B6" w:rsidP="00DA54B6">
      <w:pPr>
        <w:suppressAutoHyphens/>
        <w:jc w:val="both"/>
        <w:rPr>
          <w:sz w:val="24"/>
          <w:szCs w:val="24"/>
          <w:lang w:eastAsia="ar-SA"/>
        </w:rPr>
      </w:pPr>
      <w:r w:rsidRPr="003926A6">
        <w:rPr>
          <w:sz w:val="24"/>
          <w:szCs w:val="24"/>
          <w:lang w:eastAsia="ar-SA"/>
        </w:rPr>
        <w:t>Глава Администрации</w:t>
      </w:r>
    </w:p>
    <w:p w:rsidR="00DA54B6" w:rsidRPr="003926A6" w:rsidRDefault="005036BD" w:rsidP="00DA54B6">
      <w:pPr>
        <w:suppressAutoHyphens/>
        <w:jc w:val="both"/>
        <w:rPr>
          <w:sz w:val="24"/>
          <w:szCs w:val="24"/>
          <w:lang w:eastAsia="ar-SA"/>
        </w:rPr>
      </w:pPr>
      <w:r w:rsidRPr="003926A6">
        <w:rPr>
          <w:sz w:val="24"/>
          <w:szCs w:val="24"/>
          <w:lang w:eastAsia="ar-SA"/>
        </w:rPr>
        <w:t>Среднетымск</w:t>
      </w:r>
      <w:r w:rsidR="00DA54B6" w:rsidRPr="003926A6">
        <w:rPr>
          <w:sz w:val="24"/>
          <w:szCs w:val="24"/>
          <w:lang w:eastAsia="ar-SA"/>
        </w:rPr>
        <w:t xml:space="preserve">ого сельского поселения                        </w:t>
      </w:r>
      <w:r w:rsidR="001179D1" w:rsidRPr="003926A6">
        <w:rPr>
          <w:sz w:val="24"/>
          <w:szCs w:val="24"/>
          <w:lang w:eastAsia="ar-SA"/>
        </w:rPr>
        <w:t xml:space="preserve">       </w:t>
      </w:r>
      <w:r w:rsidR="00AC0282" w:rsidRPr="003926A6">
        <w:rPr>
          <w:sz w:val="24"/>
          <w:szCs w:val="24"/>
          <w:lang w:eastAsia="ar-SA"/>
        </w:rPr>
        <w:t xml:space="preserve">         </w:t>
      </w:r>
      <w:r w:rsidR="00DA54B6" w:rsidRPr="003926A6">
        <w:rPr>
          <w:sz w:val="24"/>
          <w:szCs w:val="24"/>
          <w:lang w:eastAsia="ar-SA"/>
        </w:rPr>
        <w:t xml:space="preserve"> </w:t>
      </w:r>
      <w:r w:rsidR="001179D1" w:rsidRPr="003926A6">
        <w:rPr>
          <w:sz w:val="24"/>
          <w:szCs w:val="24"/>
          <w:lang w:eastAsia="ar-SA"/>
        </w:rPr>
        <w:t>В.Б. Данилов</w:t>
      </w:r>
      <w:r w:rsidR="00DA54B6" w:rsidRPr="003926A6">
        <w:rPr>
          <w:sz w:val="24"/>
          <w:szCs w:val="24"/>
          <w:lang w:eastAsia="ar-SA"/>
        </w:rPr>
        <w:t xml:space="preserve">                                              </w:t>
      </w:r>
    </w:p>
    <w:tbl>
      <w:tblPr>
        <w:tblpPr w:leftFromText="180" w:rightFromText="180" w:vertAnchor="text" w:horzAnchor="margin" w:tblpY="104"/>
        <w:tblW w:w="9942" w:type="dxa"/>
        <w:tblLook w:val="0000"/>
      </w:tblPr>
      <w:tblGrid>
        <w:gridCol w:w="9942"/>
      </w:tblGrid>
      <w:tr w:rsidR="00DA54B6" w:rsidRPr="003926A6" w:rsidTr="00937AE5">
        <w:trPr>
          <w:trHeight w:val="83"/>
        </w:trPr>
        <w:tc>
          <w:tcPr>
            <w:tcW w:w="9942" w:type="dxa"/>
          </w:tcPr>
          <w:p w:rsidR="00DA54B6" w:rsidRPr="003926A6" w:rsidRDefault="00DA54B6" w:rsidP="00937AE5">
            <w:pPr>
              <w:ind w:left="-108"/>
              <w:rPr>
                <w:sz w:val="24"/>
                <w:szCs w:val="24"/>
              </w:rPr>
            </w:pPr>
          </w:p>
        </w:tc>
      </w:tr>
    </w:tbl>
    <w:p w:rsidR="008E536D" w:rsidRPr="00AC0282" w:rsidRDefault="008E536D" w:rsidP="008E536D">
      <w:pPr>
        <w:jc w:val="right"/>
        <w:rPr>
          <w:sz w:val="28"/>
          <w:szCs w:val="28"/>
        </w:rPr>
        <w:sectPr w:rsidR="008E536D" w:rsidRPr="00AC0282" w:rsidSect="008E536D">
          <w:pgSz w:w="11906" w:h="16838" w:code="9"/>
          <w:pgMar w:top="357" w:right="851" w:bottom="720" w:left="1440" w:header="709" w:footer="709" w:gutter="0"/>
          <w:cols w:space="708"/>
          <w:docGrid w:linePitch="360"/>
        </w:sectPr>
      </w:pPr>
    </w:p>
    <w:p w:rsidR="008E536D" w:rsidRPr="003926A6" w:rsidRDefault="008E536D" w:rsidP="008E536D">
      <w:pPr>
        <w:jc w:val="right"/>
        <w:rPr>
          <w:sz w:val="24"/>
          <w:szCs w:val="24"/>
        </w:rPr>
      </w:pPr>
      <w:r w:rsidRPr="003926A6">
        <w:rPr>
          <w:sz w:val="24"/>
          <w:szCs w:val="24"/>
        </w:rPr>
        <w:lastRenderedPageBreak/>
        <w:t>Утверждена</w:t>
      </w:r>
    </w:p>
    <w:p w:rsidR="008E536D" w:rsidRPr="003926A6" w:rsidRDefault="008E536D" w:rsidP="008E536D">
      <w:pPr>
        <w:jc w:val="right"/>
        <w:rPr>
          <w:sz w:val="24"/>
          <w:szCs w:val="24"/>
        </w:rPr>
      </w:pPr>
      <w:r w:rsidRPr="003926A6">
        <w:rPr>
          <w:sz w:val="24"/>
          <w:szCs w:val="24"/>
        </w:rPr>
        <w:t>Постановлением    Администрации</w:t>
      </w:r>
    </w:p>
    <w:p w:rsidR="008E536D" w:rsidRPr="003926A6" w:rsidRDefault="005036BD" w:rsidP="008E536D">
      <w:pPr>
        <w:jc w:val="right"/>
        <w:rPr>
          <w:sz w:val="24"/>
          <w:szCs w:val="24"/>
        </w:rPr>
      </w:pPr>
      <w:r w:rsidRPr="003926A6">
        <w:rPr>
          <w:sz w:val="24"/>
          <w:szCs w:val="24"/>
        </w:rPr>
        <w:t>Среднетымск</w:t>
      </w:r>
      <w:r w:rsidR="00DA54B6" w:rsidRPr="003926A6">
        <w:rPr>
          <w:sz w:val="24"/>
          <w:szCs w:val="24"/>
        </w:rPr>
        <w:t>ого</w:t>
      </w:r>
      <w:r w:rsidR="008E536D" w:rsidRPr="003926A6">
        <w:rPr>
          <w:sz w:val="24"/>
          <w:szCs w:val="24"/>
        </w:rPr>
        <w:t xml:space="preserve"> сельского поселения </w:t>
      </w:r>
    </w:p>
    <w:p w:rsidR="008E536D" w:rsidRPr="003926A6" w:rsidRDefault="00DA54B6" w:rsidP="008E536D">
      <w:pPr>
        <w:jc w:val="right"/>
        <w:rPr>
          <w:sz w:val="24"/>
          <w:szCs w:val="24"/>
        </w:rPr>
      </w:pPr>
      <w:r w:rsidRPr="003926A6">
        <w:rPr>
          <w:sz w:val="24"/>
          <w:szCs w:val="24"/>
        </w:rPr>
        <w:t xml:space="preserve"> от </w:t>
      </w:r>
      <w:r w:rsidR="008162B2" w:rsidRPr="003926A6">
        <w:rPr>
          <w:sz w:val="24"/>
          <w:szCs w:val="24"/>
        </w:rPr>
        <w:t>16</w:t>
      </w:r>
      <w:r w:rsidR="00AC0282" w:rsidRPr="003926A6">
        <w:rPr>
          <w:sz w:val="24"/>
          <w:szCs w:val="24"/>
        </w:rPr>
        <w:t>.0</w:t>
      </w:r>
      <w:r w:rsidR="008162B2" w:rsidRPr="003926A6">
        <w:rPr>
          <w:sz w:val="24"/>
          <w:szCs w:val="24"/>
        </w:rPr>
        <w:t>1</w:t>
      </w:r>
      <w:r w:rsidR="00AC0282" w:rsidRPr="003926A6">
        <w:rPr>
          <w:sz w:val="24"/>
          <w:szCs w:val="24"/>
        </w:rPr>
        <w:t>.</w:t>
      </w:r>
      <w:r w:rsidRPr="003926A6">
        <w:rPr>
          <w:sz w:val="24"/>
          <w:szCs w:val="24"/>
        </w:rPr>
        <w:t>2018 №</w:t>
      </w:r>
      <w:r w:rsidR="00AC0282" w:rsidRPr="003926A6">
        <w:rPr>
          <w:sz w:val="24"/>
          <w:szCs w:val="24"/>
        </w:rPr>
        <w:t xml:space="preserve"> </w:t>
      </w:r>
      <w:r w:rsidR="001179D1" w:rsidRPr="003926A6">
        <w:rPr>
          <w:sz w:val="24"/>
          <w:szCs w:val="24"/>
        </w:rPr>
        <w:t>1</w:t>
      </w:r>
    </w:p>
    <w:p w:rsidR="008E536D" w:rsidRPr="003926A6" w:rsidRDefault="008E536D" w:rsidP="008E536D">
      <w:pPr>
        <w:spacing w:after="120"/>
        <w:jc w:val="center"/>
        <w:rPr>
          <w:sz w:val="24"/>
          <w:szCs w:val="24"/>
        </w:rPr>
      </w:pPr>
    </w:p>
    <w:p w:rsidR="008E536D" w:rsidRPr="003926A6" w:rsidRDefault="008E536D" w:rsidP="008E536D">
      <w:pPr>
        <w:spacing w:after="120"/>
        <w:jc w:val="center"/>
        <w:rPr>
          <w:sz w:val="24"/>
          <w:szCs w:val="24"/>
        </w:rPr>
      </w:pPr>
    </w:p>
    <w:p w:rsidR="008E536D" w:rsidRPr="003926A6" w:rsidRDefault="008E536D" w:rsidP="008E536D">
      <w:pPr>
        <w:spacing w:after="120"/>
        <w:jc w:val="center"/>
        <w:rPr>
          <w:sz w:val="24"/>
          <w:szCs w:val="24"/>
        </w:rPr>
      </w:pPr>
    </w:p>
    <w:p w:rsidR="008E536D" w:rsidRPr="003926A6" w:rsidRDefault="008E536D" w:rsidP="008E536D">
      <w:pPr>
        <w:spacing w:after="120"/>
        <w:jc w:val="center"/>
        <w:rPr>
          <w:sz w:val="24"/>
          <w:szCs w:val="24"/>
        </w:rPr>
      </w:pPr>
    </w:p>
    <w:p w:rsidR="008E536D" w:rsidRPr="003926A6" w:rsidRDefault="008E536D" w:rsidP="008E536D">
      <w:pPr>
        <w:spacing w:after="120"/>
        <w:jc w:val="center"/>
        <w:rPr>
          <w:sz w:val="24"/>
          <w:szCs w:val="24"/>
        </w:rPr>
      </w:pPr>
    </w:p>
    <w:p w:rsidR="008E536D" w:rsidRPr="003926A6" w:rsidRDefault="008E536D" w:rsidP="008E536D">
      <w:pPr>
        <w:spacing w:after="120"/>
        <w:jc w:val="center"/>
        <w:rPr>
          <w:sz w:val="24"/>
          <w:szCs w:val="24"/>
        </w:rPr>
      </w:pPr>
    </w:p>
    <w:p w:rsidR="008E536D" w:rsidRPr="003926A6" w:rsidRDefault="008E536D" w:rsidP="008E536D">
      <w:pPr>
        <w:spacing w:after="120"/>
        <w:jc w:val="center"/>
        <w:rPr>
          <w:sz w:val="24"/>
          <w:szCs w:val="24"/>
        </w:rPr>
      </w:pPr>
    </w:p>
    <w:p w:rsidR="008E536D" w:rsidRPr="003926A6" w:rsidRDefault="008E536D" w:rsidP="008E536D">
      <w:pPr>
        <w:spacing w:after="120"/>
        <w:jc w:val="center"/>
        <w:rPr>
          <w:sz w:val="24"/>
          <w:szCs w:val="24"/>
        </w:rPr>
      </w:pPr>
    </w:p>
    <w:p w:rsidR="008E536D" w:rsidRPr="003926A6" w:rsidRDefault="008E536D" w:rsidP="008E536D">
      <w:pPr>
        <w:spacing w:after="120"/>
        <w:jc w:val="center"/>
        <w:rPr>
          <w:bCs/>
          <w:sz w:val="24"/>
          <w:szCs w:val="24"/>
        </w:rPr>
      </w:pPr>
    </w:p>
    <w:p w:rsidR="008E536D" w:rsidRPr="003926A6" w:rsidRDefault="008E536D" w:rsidP="008E536D">
      <w:pPr>
        <w:spacing w:after="120"/>
        <w:jc w:val="center"/>
        <w:rPr>
          <w:bCs/>
          <w:sz w:val="24"/>
          <w:szCs w:val="24"/>
        </w:rPr>
      </w:pPr>
    </w:p>
    <w:p w:rsidR="008E536D" w:rsidRPr="003926A6" w:rsidRDefault="008E536D" w:rsidP="008E536D">
      <w:pPr>
        <w:spacing w:line="360" w:lineRule="auto"/>
        <w:ind w:right="-198"/>
        <w:jc w:val="center"/>
        <w:rPr>
          <w:b/>
          <w:bCs/>
          <w:sz w:val="24"/>
          <w:szCs w:val="24"/>
        </w:rPr>
      </w:pPr>
      <w:r w:rsidRPr="003926A6">
        <w:rPr>
          <w:b/>
          <w:bCs/>
          <w:sz w:val="24"/>
          <w:szCs w:val="24"/>
        </w:rPr>
        <w:t xml:space="preserve">ПРОГРАММА </w:t>
      </w:r>
    </w:p>
    <w:p w:rsidR="008E536D" w:rsidRPr="003926A6" w:rsidRDefault="008E536D" w:rsidP="008E536D">
      <w:pPr>
        <w:spacing w:line="360" w:lineRule="auto"/>
        <w:ind w:right="-198"/>
        <w:jc w:val="center"/>
        <w:rPr>
          <w:b/>
          <w:bCs/>
          <w:sz w:val="24"/>
          <w:szCs w:val="24"/>
        </w:rPr>
      </w:pPr>
      <w:r w:rsidRPr="003926A6">
        <w:rPr>
          <w:b/>
          <w:bCs/>
          <w:sz w:val="24"/>
          <w:szCs w:val="24"/>
        </w:rPr>
        <w:t xml:space="preserve">КОМПЛЕКСНОГО РАЗВИТИЯ </w:t>
      </w:r>
    </w:p>
    <w:p w:rsidR="008E536D" w:rsidRPr="003926A6" w:rsidRDefault="008E536D" w:rsidP="008E536D">
      <w:pPr>
        <w:spacing w:line="360" w:lineRule="auto"/>
        <w:ind w:right="-198"/>
        <w:jc w:val="center"/>
        <w:rPr>
          <w:b/>
          <w:bCs/>
          <w:sz w:val="24"/>
          <w:szCs w:val="24"/>
        </w:rPr>
      </w:pPr>
      <w:r w:rsidRPr="003926A6">
        <w:rPr>
          <w:b/>
          <w:bCs/>
          <w:sz w:val="24"/>
          <w:szCs w:val="24"/>
        </w:rPr>
        <w:t xml:space="preserve">СОЦИАЛЬНОЙ ИНФРАСТРУКТУРЫ </w:t>
      </w:r>
    </w:p>
    <w:p w:rsidR="008E536D" w:rsidRPr="003926A6" w:rsidRDefault="008E536D" w:rsidP="008E536D">
      <w:pPr>
        <w:spacing w:line="360" w:lineRule="auto"/>
        <w:ind w:right="-198"/>
        <w:jc w:val="center"/>
        <w:rPr>
          <w:b/>
          <w:bCs/>
          <w:sz w:val="24"/>
          <w:szCs w:val="24"/>
        </w:rPr>
      </w:pPr>
      <w:r w:rsidRPr="003926A6">
        <w:rPr>
          <w:b/>
          <w:bCs/>
          <w:sz w:val="24"/>
          <w:szCs w:val="24"/>
        </w:rPr>
        <w:t xml:space="preserve">МУНИЦИПАЛЬНОГО ОБРАЗОВАНИЯ </w:t>
      </w:r>
    </w:p>
    <w:p w:rsidR="0090444E" w:rsidRPr="003926A6" w:rsidRDefault="00DA54B6" w:rsidP="008E536D">
      <w:pPr>
        <w:spacing w:line="360" w:lineRule="auto"/>
        <w:ind w:right="-198"/>
        <w:jc w:val="center"/>
        <w:rPr>
          <w:b/>
          <w:bCs/>
          <w:sz w:val="24"/>
          <w:szCs w:val="24"/>
        </w:rPr>
      </w:pPr>
      <w:r w:rsidRPr="003926A6">
        <w:rPr>
          <w:b/>
          <w:bCs/>
          <w:sz w:val="24"/>
          <w:szCs w:val="24"/>
        </w:rPr>
        <w:t>«</w:t>
      </w:r>
      <w:r w:rsidR="005036BD" w:rsidRPr="003926A6">
        <w:rPr>
          <w:b/>
          <w:bCs/>
          <w:sz w:val="24"/>
          <w:szCs w:val="24"/>
        </w:rPr>
        <w:t>СРЕДНЕТЫМСК</w:t>
      </w:r>
      <w:r w:rsidRPr="003926A6">
        <w:rPr>
          <w:b/>
          <w:bCs/>
          <w:sz w:val="24"/>
          <w:szCs w:val="24"/>
        </w:rPr>
        <w:t>ОЕ</w:t>
      </w:r>
      <w:r w:rsidR="008E536D" w:rsidRPr="003926A6">
        <w:rPr>
          <w:b/>
          <w:bCs/>
          <w:sz w:val="24"/>
          <w:szCs w:val="24"/>
        </w:rPr>
        <w:t xml:space="preserve"> СЕЛЬСКОЕ ПОСЕЛЕНИЕ</w:t>
      </w:r>
      <w:r w:rsidRPr="003926A6">
        <w:rPr>
          <w:b/>
          <w:bCs/>
          <w:sz w:val="24"/>
          <w:szCs w:val="24"/>
        </w:rPr>
        <w:t>»</w:t>
      </w:r>
      <w:r w:rsidR="008E536D" w:rsidRPr="003926A6">
        <w:rPr>
          <w:b/>
          <w:bCs/>
          <w:sz w:val="24"/>
          <w:szCs w:val="24"/>
        </w:rPr>
        <w:t xml:space="preserve"> </w:t>
      </w:r>
    </w:p>
    <w:p w:rsidR="008E536D" w:rsidRPr="003926A6" w:rsidRDefault="00DA54B6" w:rsidP="008E536D">
      <w:pPr>
        <w:spacing w:line="360" w:lineRule="auto"/>
        <w:ind w:right="-198"/>
        <w:jc w:val="center"/>
        <w:rPr>
          <w:b/>
          <w:bCs/>
          <w:caps/>
          <w:sz w:val="24"/>
          <w:szCs w:val="24"/>
        </w:rPr>
      </w:pPr>
      <w:r w:rsidRPr="003926A6">
        <w:rPr>
          <w:b/>
          <w:bCs/>
          <w:caps/>
          <w:sz w:val="24"/>
          <w:szCs w:val="24"/>
        </w:rPr>
        <w:t>КАРГАСОКСКОГО</w:t>
      </w:r>
      <w:r w:rsidR="008E536D" w:rsidRPr="003926A6">
        <w:rPr>
          <w:b/>
          <w:bCs/>
          <w:caps/>
          <w:sz w:val="24"/>
          <w:szCs w:val="24"/>
        </w:rPr>
        <w:t xml:space="preserve"> района</w:t>
      </w:r>
    </w:p>
    <w:p w:rsidR="008E536D" w:rsidRPr="003926A6" w:rsidRDefault="00A02034" w:rsidP="008E536D">
      <w:pPr>
        <w:spacing w:line="360" w:lineRule="auto"/>
        <w:ind w:right="-198"/>
        <w:jc w:val="center"/>
        <w:rPr>
          <w:sz w:val="24"/>
          <w:szCs w:val="24"/>
        </w:rPr>
      </w:pPr>
      <w:r w:rsidRPr="003926A6">
        <w:rPr>
          <w:b/>
          <w:bCs/>
          <w:sz w:val="24"/>
          <w:szCs w:val="24"/>
        </w:rPr>
        <w:t>на  2018- 2032</w:t>
      </w:r>
      <w:r w:rsidR="008E536D" w:rsidRPr="003926A6">
        <w:rPr>
          <w:b/>
          <w:bCs/>
          <w:sz w:val="24"/>
          <w:szCs w:val="24"/>
        </w:rPr>
        <w:t xml:space="preserve"> г</w:t>
      </w:r>
      <w:r w:rsidRPr="003926A6">
        <w:rPr>
          <w:b/>
          <w:bCs/>
          <w:sz w:val="24"/>
          <w:szCs w:val="24"/>
        </w:rPr>
        <w:t>.</w:t>
      </w:r>
      <w:r w:rsidR="008E536D" w:rsidRPr="003926A6">
        <w:rPr>
          <w:b/>
          <w:bCs/>
          <w:sz w:val="24"/>
          <w:szCs w:val="24"/>
        </w:rPr>
        <w:t>г.</w:t>
      </w:r>
    </w:p>
    <w:p w:rsidR="008E536D" w:rsidRPr="003926A6" w:rsidRDefault="008E536D" w:rsidP="008E536D">
      <w:pPr>
        <w:spacing w:after="120"/>
        <w:jc w:val="center"/>
        <w:rPr>
          <w:sz w:val="24"/>
          <w:szCs w:val="24"/>
        </w:rPr>
      </w:pPr>
    </w:p>
    <w:p w:rsidR="008E536D" w:rsidRPr="003926A6" w:rsidRDefault="008E536D" w:rsidP="008E536D">
      <w:pPr>
        <w:spacing w:after="120"/>
        <w:jc w:val="center"/>
        <w:rPr>
          <w:sz w:val="24"/>
          <w:szCs w:val="24"/>
        </w:rPr>
      </w:pPr>
    </w:p>
    <w:p w:rsidR="008E536D" w:rsidRPr="003926A6" w:rsidRDefault="008E536D" w:rsidP="008E536D">
      <w:pPr>
        <w:spacing w:after="120"/>
        <w:jc w:val="center"/>
        <w:rPr>
          <w:sz w:val="24"/>
          <w:szCs w:val="24"/>
        </w:rPr>
      </w:pPr>
    </w:p>
    <w:p w:rsidR="008E536D" w:rsidRPr="003926A6" w:rsidRDefault="008E536D" w:rsidP="008E536D">
      <w:pPr>
        <w:spacing w:after="120"/>
        <w:jc w:val="center"/>
        <w:rPr>
          <w:sz w:val="24"/>
          <w:szCs w:val="24"/>
        </w:rPr>
      </w:pPr>
    </w:p>
    <w:p w:rsidR="008E536D" w:rsidRPr="003926A6" w:rsidRDefault="008E536D" w:rsidP="008E536D">
      <w:pPr>
        <w:spacing w:after="120"/>
        <w:jc w:val="center"/>
        <w:rPr>
          <w:sz w:val="24"/>
          <w:szCs w:val="24"/>
        </w:rPr>
      </w:pPr>
    </w:p>
    <w:p w:rsidR="008E536D" w:rsidRPr="003926A6" w:rsidRDefault="008E536D" w:rsidP="008E536D">
      <w:pPr>
        <w:rPr>
          <w:sz w:val="24"/>
          <w:szCs w:val="24"/>
        </w:rPr>
      </w:pPr>
      <w:r w:rsidRPr="003926A6">
        <w:rPr>
          <w:sz w:val="24"/>
          <w:szCs w:val="24"/>
        </w:rPr>
        <w:tab/>
      </w:r>
      <w:r w:rsidRPr="003926A6">
        <w:rPr>
          <w:sz w:val="24"/>
          <w:szCs w:val="24"/>
        </w:rPr>
        <w:tab/>
      </w:r>
    </w:p>
    <w:p w:rsidR="008E536D" w:rsidRPr="003926A6" w:rsidRDefault="008E536D" w:rsidP="008E536D">
      <w:pPr>
        <w:rPr>
          <w:sz w:val="24"/>
          <w:szCs w:val="24"/>
        </w:rPr>
      </w:pPr>
    </w:p>
    <w:p w:rsidR="008E536D" w:rsidRPr="003926A6" w:rsidRDefault="008E536D" w:rsidP="008E536D">
      <w:pPr>
        <w:rPr>
          <w:sz w:val="24"/>
          <w:szCs w:val="24"/>
        </w:rPr>
      </w:pPr>
    </w:p>
    <w:p w:rsidR="008E536D" w:rsidRPr="003926A6" w:rsidRDefault="008E536D" w:rsidP="008E536D">
      <w:pPr>
        <w:rPr>
          <w:sz w:val="24"/>
          <w:szCs w:val="24"/>
        </w:rPr>
      </w:pPr>
    </w:p>
    <w:p w:rsidR="008E536D" w:rsidRPr="003926A6" w:rsidRDefault="008E536D" w:rsidP="008E536D">
      <w:pPr>
        <w:rPr>
          <w:sz w:val="24"/>
          <w:szCs w:val="24"/>
        </w:rPr>
      </w:pPr>
    </w:p>
    <w:p w:rsidR="008E536D" w:rsidRDefault="008E536D" w:rsidP="008E536D">
      <w:pPr>
        <w:rPr>
          <w:sz w:val="24"/>
          <w:szCs w:val="24"/>
        </w:rPr>
      </w:pPr>
    </w:p>
    <w:p w:rsidR="003926A6" w:rsidRDefault="003926A6" w:rsidP="008E536D">
      <w:pPr>
        <w:rPr>
          <w:sz w:val="24"/>
          <w:szCs w:val="24"/>
        </w:rPr>
      </w:pPr>
    </w:p>
    <w:p w:rsidR="003926A6" w:rsidRDefault="003926A6" w:rsidP="008E536D">
      <w:pPr>
        <w:rPr>
          <w:sz w:val="24"/>
          <w:szCs w:val="24"/>
        </w:rPr>
      </w:pPr>
    </w:p>
    <w:p w:rsidR="003926A6" w:rsidRDefault="003926A6" w:rsidP="008E536D">
      <w:pPr>
        <w:rPr>
          <w:sz w:val="24"/>
          <w:szCs w:val="24"/>
        </w:rPr>
      </w:pPr>
    </w:p>
    <w:p w:rsidR="003926A6" w:rsidRDefault="003926A6" w:rsidP="008E536D">
      <w:pPr>
        <w:rPr>
          <w:sz w:val="24"/>
          <w:szCs w:val="24"/>
        </w:rPr>
      </w:pPr>
    </w:p>
    <w:p w:rsidR="003926A6" w:rsidRDefault="003926A6" w:rsidP="008E536D">
      <w:pPr>
        <w:rPr>
          <w:sz w:val="24"/>
          <w:szCs w:val="24"/>
        </w:rPr>
      </w:pPr>
    </w:p>
    <w:p w:rsidR="003926A6" w:rsidRPr="003926A6" w:rsidRDefault="003926A6" w:rsidP="008E536D">
      <w:pPr>
        <w:rPr>
          <w:sz w:val="24"/>
          <w:szCs w:val="24"/>
        </w:rPr>
      </w:pPr>
    </w:p>
    <w:p w:rsidR="008E536D" w:rsidRPr="003926A6" w:rsidRDefault="008E536D" w:rsidP="008E536D">
      <w:pPr>
        <w:rPr>
          <w:sz w:val="24"/>
          <w:szCs w:val="24"/>
        </w:rPr>
      </w:pPr>
    </w:p>
    <w:p w:rsidR="008E536D" w:rsidRPr="003926A6" w:rsidRDefault="008E536D" w:rsidP="00AC0282">
      <w:pPr>
        <w:rPr>
          <w:sz w:val="24"/>
          <w:szCs w:val="24"/>
        </w:rPr>
      </w:pPr>
    </w:p>
    <w:p w:rsidR="008E536D" w:rsidRPr="003926A6" w:rsidRDefault="008E536D" w:rsidP="008E536D">
      <w:pPr>
        <w:jc w:val="center"/>
        <w:rPr>
          <w:sz w:val="24"/>
          <w:szCs w:val="24"/>
        </w:rPr>
      </w:pPr>
    </w:p>
    <w:p w:rsidR="008E536D" w:rsidRPr="003926A6" w:rsidRDefault="008E536D" w:rsidP="008E536D">
      <w:pPr>
        <w:jc w:val="center"/>
        <w:rPr>
          <w:sz w:val="24"/>
          <w:szCs w:val="24"/>
        </w:rPr>
      </w:pPr>
    </w:p>
    <w:p w:rsidR="008E536D" w:rsidRPr="003926A6" w:rsidRDefault="008E536D" w:rsidP="008E536D">
      <w:pPr>
        <w:jc w:val="center"/>
        <w:rPr>
          <w:sz w:val="24"/>
          <w:szCs w:val="24"/>
        </w:rPr>
      </w:pPr>
    </w:p>
    <w:p w:rsidR="008E536D" w:rsidRPr="003926A6" w:rsidRDefault="001179D1" w:rsidP="008E536D">
      <w:pPr>
        <w:jc w:val="center"/>
        <w:rPr>
          <w:sz w:val="24"/>
          <w:szCs w:val="24"/>
        </w:rPr>
      </w:pPr>
      <w:r w:rsidRPr="003926A6">
        <w:rPr>
          <w:sz w:val="24"/>
          <w:szCs w:val="24"/>
        </w:rPr>
        <w:lastRenderedPageBreak/>
        <w:t>п.Молодежный</w:t>
      </w:r>
    </w:p>
    <w:p w:rsidR="008E536D" w:rsidRPr="003926A6" w:rsidRDefault="008E536D" w:rsidP="008E536D">
      <w:pPr>
        <w:pStyle w:val="ConsPlusNormal"/>
        <w:ind w:firstLine="540"/>
        <w:jc w:val="center"/>
        <w:rPr>
          <w:rFonts w:ascii="Times New Roman" w:hAnsi="Times New Roman" w:cs="Times New Roman"/>
          <w:sz w:val="24"/>
          <w:szCs w:val="24"/>
        </w:rPr>
      </w:pPr>
    </w:p>
    <w:p w:rsidR="008E536D" w:rsidRPr="003926A6" w:rsidRDefault="008E536D" w:rsidP="008E536D">
      <w:pPr>
        <w:pStyle w:val="ConsPlusNormal"/>
        <w:ind w:firstLine="540"/>
        <w:jc w:val="center"/>
        <w:rPr>
          <w:rFonts w:ascii="Times New Roman" w:hAnsi="Times New Roman" w:cs="Times New Roman"/>
          <w:sz w:val="24"/>
          <w:szCs w:val="24"/>
        </w:rPr>
      </w:pPr>
      <w:r w:rsidRPr="003926A6">
        <w:rPr>
          <w:rFonts w:ascii="Times New Roman" w:hAnsi="Times New Roman" w:cs="Times New Roman"/>
          <w:sz w:val="24"/>
          <w:szCs w:val="24"/>
        </w:rPr>
        <w:t>СОДЕРЖАНИЕ</w:t>
      </w:r>
    </w:p>
    <w:p w:rsidR="008E536D" w:rsidRPr="003926A6" w:rsidRDefault="008E536D" w:rsidP="008E536D">
      <w:pPr>
        <w:pStyle w:val="ConsPlusNormal"/>
        <w:jc w:val="both"/>
        <w:rPr>
          <w:rFonts w:ascii="Times New Roman" w:hAnsi="Times New Roman" w:cs="Times New Roman"/>
          <w:sz w:val="24"/>
          <w:szCs w:val="24"/>
        </w:rPr>
      </w:pPr>
    </w:p>
    <w:tbl>
      <w:tblPr>
        <w:tblW w:w="0" w:type="auto"/>
        <w:tblLook w:val="04A0"/>
      </w:tblPr>
      <w:tblGrid>
        <w:gridCol w:w="8755"/>
        <w:gridCol w:w="1100"/>
      </w:tblGrid>
      <w:tr w:rsidR="008E536D" w:rsidRPr="003926A6" w:rsidTr="008E536D">
        <w:tc>
          <w:tcPr>
            <w:tcW w:w="8755" w:type="dxa"/>
          </w:tcPr>
          <w:p w:rsidR="008E536D" w:rsidRPr="003926A6" w:rsidRDefault="008E536D" w:rsidP="008E536D">
            <w:pPr>
              <w:pStyle w:val="ConsPlusNormal"/>
              <w:jc w:val="both"/>
              <w:rPr>
                <w:rFonts w:ascii="Times New Roman" w:hAnsi="Times New Roman" w:cs="Times New Roman"/>
                <w:sz w:val="24"/>
                <w:szCs w:val="24"/>
              </w:rPr>
            </w:pPr>
            <w:r w:rsidRPr="003926A6">
              <w:rPr>
                <w:rFonts w:ascii="Times New Roman" w:hAnsi="Times New Roman" w:cs="Times New Roman"/>
                <w:sz w:val="24"/>
                <w:szCs w:val="24"/>
              </w:rPr>
              <w:t>1. Паспорт программы</w:t>
            </w:r>
          </w:p>
          <w:p w:rsidR="008E536D" w:rsidRPr="003926A6" w:rsidRDefault="008E536D" w:rsidP="008E536D">
            <w:pPr>
              <w:pStyle w:val="ConsPlusNormal"/>
              <w:jc w:val="both"/>
              <w:rPr>
                <w:rFonts w:ascii="Times New Roman" w:hAnsi="Times New Roman" w:cs="Times New Roman"/>
                <w:sz w:val="24"/>
                <w:szCs w:val="24"/>
              </w:rPr>
            </w:pPr>
          </w:p>
        </w:tc>
        <w:tc>
          <w:tcPr>
            <w:tcW w:w="1100" w:type="dxa"/>
          </w:tcPr>
          <w:p w:rsidR="008E536D" w:rsidRPr="003926A6" w:rsidRDefault="008E536D" w:rsidP="008E536D">
            <w:pPr>
              <w:pStyle w:val="ConsPlusNormal"/>
              <w:jc w:val="center"/>
              <w:rPr>
                <w:rFonts w:ascii="Times New Roman" w:hAnsi="Times New Roman" w:cs="Times New Roman"/>
                <w:sz w:val="24"/>
                <w:szCs w:val="24"/>
              </w:rPr>
            </w:pPr>
            <w:r w:rsidRPr="003926A6">
              <w:rPr>
                <w:rFonts w:ascii="Times New Roman" w:hAnsi="Times New Roman" w:cs="Times New Roman"/>
                <w:sz w:val="24"/>
                <w:szCs w:val="24"/>
              </w:rPr>
              <w:t>3</w:t>
            </w:r>
          </w:p>
        </w:tc>
      </w:tr>
      <w:tr w:rsidR="008E536D" w:rsidRPr="003926A6" w:rsidTr="008E536D">
        <w:tc>
          <w:tcPr>
            <w:tcW w:w="8755" w:type="dxa"/>
          </w:tcPr>
          <w:p w:rsidR="008E536D" w:rsidRPr="003926A6" w:rsidRDefault="008E536D" w:rsidP="008E536D">
            <w:pPr>
              <w:pStyle w:val="ConsPlusNormal"/>
              <w:jc w:val="both"/>
              <w:rPr>
                <w:rFonts w:ascii="Times New Roman" w:hAnsi="Times New Roman" w:cs="Times New Roman"/>
                <w:sz w:val="24"/>
                <w:szCs w:val="24"/>
              </w:rPr>
            </w:pPr>
            <w:r w:rsidRPr="003926A6">
              <w:rPr>
                <w:rFonts w:ascii="Times New Roman" w:hAnsi="Times New Roman" w:cs="Times New Roman"/>
                <w:sz w:val="24"/>
                <w:szCs w:val="24"/>
              </w:rPr>
              <w:t>2. Характеристика существующего состояния социальной инфраструктуры</w:t>
            </w:r>
          </w:p>
          <w:p w:rsidR="008E536D" w:rsidRPr="003926A6" w:rsidRDefault="008E536D" w:rsidP="008E536D">
            <w:pPr>
              <w:pStyle w:val="ConsPlusNormal"/>
              <w:jc w:val="both"/>
              <w:rPr>
                <w:rFonts w:ascii="Times New Roman" w:hAnsi="Times New Roman" w:cs="Times New Roman"/>
                <w:sz w:val="24"/>
                <w:szCs w:val="24"/>
              </w:rPr>
            </w:pPr>
          </w:p>
        </w:tc>
        <w:tc>
          <w:tcPr>
            <w:tcW w:w="1100" w:type="dxa"/>
          </w:tcPr>
          <w:p w:rsidR="008E536D" w:rsidRPr="003926A6" w:rsidRDefault="008E536D" w:rsidP="008E536D">
            <w:pPr>
              <w:pStyle w:val="ConsPlusNormal"/>
              <w:jc w:val="center"/>
              <w:rPr>
                <w:rFonts w:ascii="Times New Roman" w:hAnsi="Times New Roman" w:cs="Times New Roman"/>
                <w:sz w:val="24"/>
                <w:szCs w:val="24"/>
              </w:rPr>
            </w:pPr>
            <w:r w:rsidRPr="003926A6">
              <w:rPr>
                <w:rFonts w:ascii="Times New Roman" w:hAnsi="Times New Roman" w:cs="Times New Roman"/>
                <w:sz w:val="24"/>
                <w:szCs w:val="24"/>
              </w:rPr>
              <w:t>5</w:t>
            </w:r>
          </w:p>
        </w:tc>
      </w:tr>
      <w:tr w:rsidR="008E536D" w:rsidRPr="003926A6" w:rsidTr="008E536D">
        <w:tc>
          <w:tcPr>
            <w:tcW w:w="8755" w:type="dxa"/>
          </w:tcPr>
          <w:p w:rsidR="008E536D" w:rsidRPr="003926A6" w:rsidRDefault="008E536D" w:rsidP="008E536D">
            <w:pPr>
              <w:pStyle w:val="ConsPlusNormal"/>
              <w:jc w:val="both"/>
              <w:rPr>
                <w:rFonts w:ascii="Times New Roman" w:hAnsi="Times New Roman" w:cs="Times New Roman"/>
                <w:sz w:val="24"/>
                <w:szCs w:val="24"/>
              </w:rPr>
            </w:pPr>
            <w:r w:rsidRPr="003926A6">
              <w:rPr>
                <w:rFonts w:ascii="Times New Roman" w:hAnsi="Times New Roman" w:cs="Times New Roman"/>
                <w:sz w:val="24"/>
                <w:szCs w:val="24"/>
              </w:rPr>
              <w:t>3. Перечень мероприятий (инвестиционных проектов) по проектированию, строительству и реконструкции объектов социальной инфраструктуры поселения</w:t>
            </w:r>
          </w:p>
        </w:tc>
        <w:tc>
          <w:tcPr>
            <w:tcW w:w="1100" w:type="dxa"/>
          </w:tcPr>
          <w:p w:rsidR="008E536D" w:rsidRPr="003926A6" w:rsidRDefault="001A74F3" w:rsidP="008E536D">
            <w:pPr>
              <w:pStyle w:val="ConsPlusNormal"/>
              <w:jc w:val="center"/>
              <w:rPr>
                <w:rFonts w:ascii="Times New Roman" w:hAnsi="Times New Roman" w:cs="Times New Roman"/>
                <w:sz w:val="24"/>
                <w:szCs w:val="24"/>
              </w:rPr>
            </w:pPr>
            <w:r w:rsidRPr="003926A6">
              <w:rPr>
                <w:rFonts w:ascii="Times New Roman" w:hAnsi="Times New Roman" w:cs="Times New Roman"/>
                <w:sz w:val="24"/>
                <w:szCs w:val="24"/>
              </w:rPr>
              <w:t>15</w:t>
            </w:r>
          </w:p>
        </w:tc>
      </w:tr>
      <w:tr w:rsidR="008E536D" w:rsidRPr="003926A6" w:rsidTr="008E536D">
        <w:tc>
          <w:tcPr>
            <w:tcW w:w="8755" w:type="dxa"/>
          </w:tcPr>
          <w:p w:rsidR="008E536D" w:rsidRPr="003926A6" w:rsidRDefault="008E536D" w:rsidP="008E536D">
            <w:pPr>
              <w:pStyle w:val="ConsPlusNormal"/>
              <w:jc w:val="both"/>
              <w:rPr>
                <w:rFonts w:ascii="Times New Roman" w:hAnsi="Times New Roman" w:cs="Times New Roman"/>
                <w:sz w:val="24"/>
                <w:szCs w:val="24"/>
              </w:rPr>
            </w:pPr>
            <w:r w:rsidRPr="003926A6">
              <w:rPr>
                <w:rFonts w:ascii="Times New Roman" w:hAnsi="Times New Roman" w:cs="Times New Roman"/>
                <w:sz w:val="24"/>
                <w:szCs w:val="24"/>
              </w:rPr>
              <w:t>4.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 городского округа</w:t>
            </w:r>
          </w:p>
          <w:p w:rsidR="008E536D" w:rsidRPr="003926A6" w:rsidRDefault="008E536D" w:rsidP="008E536D">
            <w:pPr>
              <w:pStyle w:val="ConsPlusNormal"/>
              <w:jc w:val="both"/>
              <w:rPr>
                <w:rFonts w:ascii="Times New Roman" w:hAnsi="Times New Roman" w:cs="Times New Roman"/>
                <w:sz w:val="24"/>
                <w:szCs w:val="24"/>
              </w:rPr>
            </w:pPr>
          </w:p>
        </w:tc>
        <w:tc>
          <w:tcPr>
            <w:tcW w:w="1100" w:type="dxa"/>
          </w:tcPr>
          <w:p w:rsidR="008E536D" w:rsidRPr="003926A6" w:rsidRDefault="00937AE5" w:rsidP="008E536D">
            <w:pPr>
              <w:pStyle w:val="ConsPlusNormal"/>
              <w:jc w:val="center"/>
              <w:rPr>
                <w:rFonts w:ascii="Times New Roman" w:hAnsi="Times New Roman" w:cs="Times New Roman"/>
                <w:sz w:val="24"/>
                <w:szCs w:val="24"/>
              </w:rPr>
            </w:pPr>
            <w:r w:rsidRPr="003926A6">
              <w:rPr>
                <w:rFonts w:ascii="Times New Roman" w:hAnsi="Times New Roman" w:cs="Times New Roman"/>
                <w:sz w:val="24"/>
                <w:szCs w:val="24"/>
              </w:rPr>
              <w:t>17</w:t>
            </w:r>
          </w:p>
        </w:tc>
      </w:tr>
      <w:tr w:rsidR="008E536D" w:rsidRPr="003926A6" w:rsidTr="008E536D">
        <w:tc>
          <w:tcPr>
            <w:tcW w:w="8755" w:type="dxa"/>
          </w:tcPr>
          <w:p w:rsidR="008E536D" w:rsidRPr="003926A6" w:rsidRDefault="008E536D" w:rsidP="008E536D">
            <w:pPr>
              <w:pStyle w:val="ConsPlusNormal"/>
              <w:jc w:val="both"/>
              <w:rPr>
                <w:rFonts w:ascii="Times New Roman" w:hAnsi="Times New Roman" w:cs="Times New Roman"/>
                <w:sz w:val="24"/>
                <w:szCs w:val="24"/>
              </w:rPr>
            </w:pPr>
            <w:r w:rsidRPr="003926A6">
              <w:rPr>
                <w:rFonts w:ascii="Times New Roman" w:hAnsi="Times New Roman" w:cs="Times New Roman"/>
                <w:sz w:val="24"/>
                <w:szCs w:val="24"/>
              </w:rPr>
              <w:t>5. Целевые индикаторы программы</w:t>
            </w:r>
          </w:p>
          <w:p w:rsidR="008E536D" w:rsidRPr="003926A6" w:rsidRDefault="008E536D" w:rsidP="008E536D">
            <w:pPr>
              <w:pStyle w:val="ConsPlusNormal"/>
              <w:jc w:val="both"/>
              <w:rPr>
                <w:rFonts w:ascii="Times New Roman" w:hAnsi="Times New Roman" w:cs="Times New Roman"/>
                <w:sz w:val="24"/>
                <w:szCs w:val="24"/>
              </w:rPr>
            </w:pPr>
          </w:p>
        </w:tc>
        <w:tc>
          <w:tcPr>
            <w:tcW w:w="1100" w:type="dxa"/>
          </w:tcPr>
          <w:p w:rsidR="008E536D" w:rsidRPr="003926A6" w:rsidRDefault="00937AE5" w:rsidP="008E536D">
            <w:pPr>
              <w:pStyle w:val="ConsPlusNormal"/>
              <w:jc w:val="center"/>
              <w:rPr>
                <w:rFonts w:ascii="Times New Roman" w:hAnsi="Times New Roman" w:cs="Times New Roman"/>
                <w:sz w:val="24"/>
                <w:szCs w:val="24"/>
              </w:rPr>
            </w:pPr>
            <w:r w:rsidRPr="003926A6">
              <w:rPr>
                <w:rFonts w:ascii="Times New Roman" w:hAnsi="Times New Roman" w:cs="Times New Roman"/>
                <w:sz w:val="24"/>
                <w:szCs w:val="24"/>
              </w:rPr>
              <w:t>19</w:t>
            </w:r>
          </w:p>
        </w:tc>
      </w:tr>
      <w:tr w:rsidR="008E536D" w:rsidRPr="003926A6" w:rsidTr="008E536D">
        <w:tc>
          <w:tcPr>
            <w:tcW w:w="8755" w:type="dxa"/>
          </w:tcPr>
          <w:p w:rsidR="008E536D" w:rsidRPr="003926A6" w:rsidRDefault="008E536D" w:rsidP="008E536D">
            <w:pPr>
              <w:pStyle w:val="ConsPlusNormal"/>
              <w:jc w:val="both"/>
              <w:rPr>
                <w:rFonts w:ascii="Times New Roman" w:hAnsi="Times New Roman" w:cs="Times New Roman"/>
                <w:sz w:val="24"/>
                <w:szCs w:val="24"/>
              </w:rPr>
            </w:pPr>
            <w:r w:rsidRPr="003926A6">
              <w:rPr>
                <w:rFonts w:ascii="Times New Roman" w:hAnsi="Times New Roman" w:cs="Times New Roman"/>
                <w:sz w:val="24"/>
                <w:szCs w:val="24"/>
              </w:rPr>
              <w:t>6. Оценка эффективности мероприятий, включенных в программу</w:t>
            </w:r>
          </w:p>
          <w:p w:rsidR="008E536D" w:rsidRPr="003926A6" w:rsidRDefault="008E536D" w:rsidP="008E536D">
            <w:pPr>
              <w:pStyle w:val="ConsPlusNormal"/>
              <w:jc w:val="both"/>
              <w:rPr>
                <w:rFonts w:ascii="Times New Roman" w:hAnsi="Times New Roman" w:cs="Times New Roman"/>
                <w:sz w:val="24"/>
                <w:szCs w:val="24"/>
              </w:rPr>
            </w:pPr>
          </w:p>
        </w:tc>
        <w:tc>
          <w:tcPr>
            <w:tcW w:w="1100" w:type="dxa"/>
          </w:tcPr>
          <w:p w:rsidR="008E536D" w:rsidRPr="003926A6" w:rsidRDefault="007C5BE4" w:rsidP="008E536D">
            <w:pPr>
              <w:pStyle w:val="ConsPlusNormal"/>
              <w:jc w:val="center"/>
              <w:rPr>
                <w:rFonts w:ascii="Times New Roman" w:hAnsi="Times New Roman" w:cs="Times New Roman"/>
                <w:sz w:val="24"/>
                <w:szCs w:val="24"/>
              </w:rPr>
            </w:pPr>
            <w:r w:rsidRPr="003926A6">
              <w:rPr>
                <w:rFonts w:ascii="Times New Roman" w:hAnsi="Times New Roman" w:cs="Times New Roman"/>
                <w:sz w:val="24"/>
                <w:szCs w:val="24"/>
              </w:rPr>
              <w:t>20</w:t>
            </w:r>
          </w:p>
        </w:tc>
      </w:tr>
      <w:tr w:rsidR="008E536D" w:rsidRPr="003926A6" w:rsidTr="008E536D">
        <w:tc>
          <w:tcPr>
            <w:tcW w:w="8755" w:type="dxa"/>
          </w:tcPr>
          <w:p w:rsidR="008E536D" w:rsidRPr="003926A6" w:rsidRDefault="008E536D" w:rsidP="008E536D">
            <w:pPr>
              <w:pStyle w:val="ConsPlusNormal"/>
              <w:jc w:val="both"/>
              <w:rPr>
                <w:rFonts w:ascii="Times New Roman" w:hAnsi="Times New Roman" w:cs="Times New Roman"/>
                <w:sz w:val="24"/>
                <w:szCs w:val="24"/>
              </w:rPr>
            </w:pPr>
            <w:r w:rsidRPr="003926A6">
              <w:rPr>
                <w:rFonts w:ascii="Times New Roman" w:hAnsi="Times New Roman" w:cs="Times New Roman"/>
                <w:sz w:val="24"/>
                <w:szCs w:val="24"/>
              </w:rPr>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8E536D" w:rsidRPr="003926A6" w:rsidRDefault="008E536D" w:rsidP="008E536D">
            <w:pPr>
              <w:pStyle w:val="ConsPlusNormal"/>
              <w:jc w:val="both"/>
              <w:rPr>
                <w:rFonts w:ascii="Times New Roman" w:hAnsi="Times New Roman" w:cs="Times New Roman"/>
                <w:sz w:val="24"/>
                <w:szCs w:val="24"/>
              </w:rPr>
            </w:pPr>
          </w:p>
        </w:tc>
        <w:tc>
          <w:tcPr>
            <w:tcW w:w="1100" w:type="dxa"/>
          </w:tcPr>
          <w:p w:rsidR="008E536D" w:rsidRPr="003926A6" w:rsidRDefault="0047284C" w:rsidP="008E536D">
            <w:pPr>
              <w:pStyle w:val="ConsPlusNormal"/>
              <w:jc w:val="center"/>
              <w:rPr>
                <w:rFonts w:ascii="Times New Roman" w:hAnsi="Times New Roman" w:cs="Times New Roman"/>
                <w:sz w:val="24"/>
                <w:szCs w:val="24"/>
              </w:rPr>
            </w:pPr>
            <w:r w:rsidRPr="003926A6">
              <w:rPr>
                <w:rFonts w:ascii="Times New Roman" w:hAnsi="Times New Roman" w:cs="Times New Roman"/>
                <w:sz w:val="24"/>
                <w:szCs w:val="24"/>
              </w:rPr>
              <w:t>22</w:t>
            </w:r>
          </w:p>
        </w:tc>
      </w:tr>
    </w:tbl>
    <w:p w:rsidR="008E536D" w:rsidRPr="003926A6" w:rsidRDefault="008E536D" w:rsidP="008E536D">
      <w:pPr>
        <w:pStyle w:val="ConsPlusNormal"/>
        <w:jc w:val="both"/>
        <w:rPr>
          <w:rFonts w:ascii="Times New Roman" w:hAnsi="Times New Roman" w:cs="Times New Roman"/>
          <w:sz w:val="24"/>
          <w:szCs w:val="24"/>
        </w:rPr>
      </w:pPr>
    </w:p>
    <w:p w:rsidR="008E536D" w:rsidRPr="003926A6" w:rsidRDefault="008E536D" w:rsidP="008E536D">
      <w:pPr>
        <w:jc w:val="both"/>
        <w:rPr>
          <w:sz w:val="24"/>
          <w:szCs w:val="24"/>
        </w:rPr>
      </w:pPr>
    </w:p>
    <w:p w:rsidR="008E536D" w:rsidRPr="003926A6" w:rsidRDefault="008E536D" w:rsidP="008E536D">
      <w:pPr>
        <w:rPr>
          <w:sz w:val="24"/>
          <w:szCs w:val="24"/>
        </w:rPr>
      </w:pPr>
    </w:p>
    <w:p w:rsidR="008E536D" w:rsidRPr="003926A6" w:rsidRDefault="008E536D" w:rsidP="008E536D">
      <w:pPr>
        <w:rPr>
          <w:sz w:val="24"/>
          <w:szCs w:val="24"/>
        </w:rPr>
      </w:pPr>
    </w:p>
    <w:p w:rsidR="008E536D" w:rsidRPr="003926A6" w:rsidRDefault="008E536D" w:rsidP="008E536D">
      <w:pPr>
        <w:rPr>
          <w:sz w:val="24"/>
          <w:szCs w:val="24"/>
        </w:rPr>
      </w:pPr>
    </w:p>
    <w:p w:rsidR="008E536D" w:rsidRPr="003926A6" w:rsidRDefault="008E536D" w:rsidP="008E536D">
      <w:pPr>
        <w:rPr>
          <w:sz w:val="24"/>
          <w:szCs w:val="24"/>
        </w:rPr>
      </w:pPr>
    </w:p>
    <w:p w:rsidR="008E536D" w:rsidRPr="003926A6" w:rsidRDefault="008E536D" w:rsidP="008E536D">
      <w:pPr>
        <w:rPr>
          <w:sz w:val="24"/>
          <w:szCs w:val="24"/>
        </w:rPr>
      </w:pPr>
    </w:p>
    <w:p w:rsidR="008E536D" w:rsidRPr="003926A6" w:rsidRDefault="008E536D" w:rsidP="008E536D">
      <w:pPr>
        <w:rPr>
          <w:sz w:val="24"/>
          <w:szCs w:val="24"/>
        </w:rPr>
      </w:pPr>
    </w:p>
    <w:p w:rsidR="008E536D" w:rsidRPr="003926A6" w:rsidRDefault="008E536D" w:rsidP="008E536D">
      <w:pPr>
        <w:rPr>
          <w:b/>
          <w:sz w:val="24"/>
          <w:szCs w:val="24"/>
        </w:rPr>
      </w:pPr>
    </w:p>
    <w:p w:rsidR="008E536D" w:rsidRPr="003926A6" w:rsidRDefault="008E536D" w:rsidP="008E536D">
      <w:pPr>
        <w:rPr>
          <w:b/>
          <w:sz w:val="24"/>
          <w:szCs w:val="24"/>
        </w:rPr>
      </w:pPr>
    </w:p>
    <w:p w:rsidR="008E536D" w:rsidRDefault="008E536D" w:rsidP="008E536D">
      <w:pPr>
        <w:rPr>
          <w:sz w:val="24"/>
          <w:szCs w:val="24"/>
        </w:rPr>
      </w:pPr>
    </w:p>
    <w:p w:rsidR="003926A6" w:rsidRDefault="003926A6" w:rsidP="008E536D">
      <w:pPr>
        <w:rPr>
          <w:sz w:val="24"/>
          <w:szCs w:val="24"/>
        </w:rPr>
      </w:pPr>
    </w:p>
    <w:p w:rsidR="003926A6" w:rsidRDefault="003926A6" w:rsidP="008E536D">
      <w:pPr>
        <w:rPr>
          <w:sz w:val="24"/>
          <w:szCs w:val="24"/>
        </w:rPr>
      </w:pPr>
    </w:p>
    <w:p w:rsidR="003926A6" w:rsidRDefault="003926A6" w:rsidP="008E536D">
      <w:pPr>
        <w:rPr>
          <w:sz w:val="24"/>
          <w:szCs w:val="24"/>
        </w:rPr>
      </w:pPr>
    </w:p>
    <w:p w:rsidR="003926A6" w:rsidRDefault="003926A6" w:rsidP="008E536D">
      <w:pPr>
        <w:rPr>
          <w:sz w:val="24"/>
          <w:szCs w:val="24"/>
        </w:rPr>
      </w:pPr>
    </w:p>
    <w:p w:rsidR="003926A6" w:rsidRDefault="003926A6" w:rsidP="008E536D">
      <w:pPr>
        <w:rPr>
          <w:sz w:val="24"/>
          <w:szCs w:val="24"/>
        </w:rPr>
      </w:pPr>
    </w:p>
    <w:p w:rsidR="003926A6" w:rsidRDefault="003926A6" w:rsidP="008E536D">
      <w:pPr>
        <w:rPr>
          <w:sz w:val="24"/>
          <w:szCs w:val="24"/>
        </w:rPr>
      </w:pPr>
    </w:p>
    <w:p w:rsidR="003926A6" w:rsidRDefault="003926A6" w:rsidP="008E536D">
      <w:pPr>
        <w:rPr>
          <w:sz w:val="24"/>
          <w:szCs w:val="24"/>
        </w:rPr>
      </w:pPr>
    </w:p>
    <w:p w:rsidR="003926A6" w:rsidRDefault="003926A6" w:rsidP="008E536D">
      <w:pPr>
        <w:rPr>
          <w:sz w:val="24"/>
          <w:szCs w:val="24"/>
        </w:rPr>
      </w:pPr>
    </w:p>
    <w:p w:rsidR="003926A6" w:rsidRDefault="003926A6" w:rsidP="008E536D">
      <w:pPr>
        <w:rPr>
          <w:sz w:val="24"/>
          <w:szCs w:val="24"/>
        </w:rPr>
      </w:pPr>
    </w:p>
    <w:p w:rsidR="003926A6" w:rsidRDefault="003926A6" w:rsidP="008E536D">
      <w:pPr>
        <w:rPr>
          <w:sz w:val="24"/>
          <w:szCs w:val="24"/>
        </w:rPr>
      </w:pPr>
    </w:p>
    <w:p w:rsidR="003926A6" w:rsidRPr="003926A6" w:rsidRDefault="003926A6" w:rsidP="008E536D">
      <w:pPr>
        <w:rPr>
          <w:sz w:val="24"/>
          <w:szCs w:val="24"/>
        </w:rPr>
      </w:pPr>
    </w:p>
    <w:p w:rsidR="008E536D" w:rsidRPr="003926A6" w:rsidRDefault="008E536D" w:rsidP="008E536D">
      <w:pPr>
        <w:rPr>
          <w:sz w:val="24"/>
          <w:szCs w:val="24"/>
        </w:rPr>
      </w:pPr>
    </w:p>
    <w:p w:rsidR="008E536D" w:rsidRPr="003926A6" w:rsidRDefault="008E536D" w:rsidP="008E536D">
      <w:pPr>
        <w:rPr>
          <w:sz w:val="24"/>
          <w:szCs w:val="24"/>
        </w:rPr>
      </w:pPr>
    </w:p>
    <w:p w:rsidR="008E536D" w:rsidRPr="003926A6" w:rsidRDefault="008E536D" w:rsidP="008E536D">
      <w:pPr>
        <w:rPr>
          <w:sz w:val="24"/>
          <w:szCs w:val="24"/>
        </w:rPr>
      </w:pPr>
    </w:p>
    <w:p w:rsidR="008E536D" w:rsidRPr="003926A6" w:rsidRDefault="008E536D" w:rsidP="008E536D">
      <w:pPr>
        <w:rPr>
          <w:sz w:val="24"/>
          <w:szCs w:val="24"/>
        </w:rPr>
      </w:pPr>
    </w:p>
    <w:p w:rsidR="008E536D" w:rsidRPr="003926A6" w:rsidRDefault="008E536D" w:rsidP="008E536D">
      <w:pPr>
        <w:rPr>
          <w:sz w:val="24"/>
          <w:szCs w:val="24"/>
        </w:rPr>
      </w:pPr>
    </w:p>
    <w:p w:rsidR="008E536D" w:rsidRPr="003926A6" w:rsidRDefault="008E536D" w:rsidP="008E536D">
      <w:pPr>
        <w:rPr>
          <w:sz w:val="24"/>
          <w:szCs w:val="24"/>
        </w:rPr>
      </w:pPr>
    </w:p>
    <w:p w:rsidR="008E536D" w:rsidRPr="003926A6" w:rsidRDefault="008E536D" w:rsidP="008E536D">
      <w:pPr>
        <w:rPr>
          <w:sz w:val="24"/>
          <w:szCs w:val="24"/>
        </w:rPr>
      </w:pPr>
    </w:p>
    <w:p w:rsidR="008E536D" w:rsidRPr="003926A6" w:rsidRDefault="008E536D" w:rsidP="008E536D">
      <w:pPr>
        <w:rPr>
          <w:sz w:val="24"/>
          <w:szCs w:val="24"/>
        </w:rPr>
      </w:pPr>
    </w:p>
    <w:p w:rsidR="00AC0282" w:rsidRPr="003926A6" w:rsidRDefault="00AC0282" w:rsidP="008E536D">
      <w:pPr>
        <w:pStyle w:val="ConsPlusNormal"/>
        <w:adjustRightInd/>
        <w:rPr>
          <w:rFonts w:ascii="Times New Roman" w:hAnsi="Times New Roman" w:cs="Times New Roman"/>
          <w:color w:val="000000"/>
          <w:sz w:val="24"/>
          <w:szCs w:val="24"/>
        </w:rPr>
      </w:pPr>
    </w:p>
    <w:p w:rsidR="008E536D" w:rsidRPr="003926A6" w:rsidRDefault="008E536D" w:rsidP="00AC0282">
      <w:pPr>
        <w:pStyle w:val="ConsPlusNormal"/>
        <w:adjustRightInd/>
        <w:jc w:val="center"/>
        <w:rPr>
          <w:rFonts w:ascii="Times New Roman" w:eastAsia="Arial Unicode MS" w:hAnsi="Times New Roman" w:cs="Times New Roman"/>
          <w:b/>
          <w:sz w:val="24"/>
          <w:szCs w:val="24"/>
        </w:rPr>
      </w:pPr>
      <w:r w:rsidRPr="003926A6">
        <w:rPr>
          <w:rFonts w:ascii="Times New Roman" w:eastAsia="Arial Unicode MS" w:hAnsi="Times New Roman" w:cs="Times New Roman"/>
          <w:b/>
          <w:sz w:val="24"/>
          <w:szCs w:val="24"/>
        </w:rPr>
        <w:lastRenderedPageBreak/>
        <w:t>1.ПАСПОРТ ПРОГРАММЫ.</w:t>
      </w:r>
    </w:p>
    <w:p w:rsidR="008E536D" w:rsidRPr="003926A6" w:rsidRDefault="008E536D" w:rsidP="008E536D">
      <w:pPr>
        <w:pStyle w:val="ConsPlusNormal"/>
        <w:ind w:left="900"/>
        <w:jc w:val="both"/>
        <w:rPr>
          <w:rFonts w:ascii="Times New Roman" w:eastAsia="Arial Unicode MS" w:hAnsi="Times New Roman" w:cs="Times New Roman"/>
          <w:b/>
          <w:sz w:val="24"/>
          <w:szCs w:val="24"/>
        </w:rPr>
      </w:pPr>
    </w:p>
    <w:tbl>
      <w:tblPr>
        <w:tblW w:w="9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6588"/>
      </w:tblGrid>
      <w:tr w:rsidR="008E536D" w:rsidRPr="003926A6" w:rsidTr="008E536D">
        <w:trPr>
          <w:trHeight w:val="473"/>
        </w:trPr>
        <w:tc>
          <w:tcPr>
            <w:tcW w:w="3227" w:type="dxa"/>
          </w:tcPr>
          <w:p w:rsidR="008E536D" w:rsidRPr="003926A6" w:rsidRDefault="008E536D" w:rsidP="008E536D">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t>Наименование программы</w:t>
            </w:r>
          </w:p>
        </w:tc>
        <w:tc>
          <w:tcPr>
            <w:tcW w:w="6588" w:type="dxa"/>
          </w:tcPr>
          <w:p w:rsidR="008E536D" w:rsidRPr="003926A6" w:rsidRDefault="008E536D" w:rsidP="00FD3F03">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t xml:space="preserve">     Программа комплексного развития социальной инфраструктуры муниципального образования </w:t>
            </w:r>
            <w:r w:rsidR="00DA54B6" w:rsidRPr="003926A6">
              <w:rPr>
                <w:rFonts w:ascii="Times New Roman" w:hAnsi="Times New Roman" w:cs="Times New Roman"/>
                <w:sz w:val="24"/>
                <w:szCs w:val="24"/>
              </w:rPr>
              <w:t>«</w:t>
            </w:r>
            <w:r w:rsidR="005036BD" w:rsidRPr="003926A6">
              <w:rPr>
                <w:rFonts w:ascii="Times New Roman" w:hAnsi="Times New Roman" w:cs="Times New Roman"/>
                <w:sz w:val="24"/>
                <w:szCs w:val="24"/>
              </w:rPr>
              <w:t>Среднетымск</w:t>
            </w:r>
            <w:r w:rsidR="00DA54B6" w:rsidRPr="003926A6">
              <w:rPr>
                <w:rFonts w:ascii="Times New Roman" w:hAnsi="Times New Roman" w:cs="Times New Roman"/>
                <w:sz w:val="24"/>
                <w:szCs w:val="24"/>
              </w:rPr>
              <w:t xml:space="preserve">ое сельское поселение» Каргасокского района </w:t>
            </w:r>
            <w:r w:rsidR="00DA54B6" w:rsidRPr="003926A6">
              <w:rPr>
                <w:rFonts w:ascii="Times New Roman" w:eastAsia="Arial Unicode MS" w:hAnsi="Times New Roman" w:cs="Times New Roman"/>
                <w:sz w:val="24"/>
                <w:szCs w:val="24"/>
              </w:rPr>
              <w:t>на 2018</w:t>
            </w:r>
            <w:r w:rsidRPr="003926A6">
              <w:rPr>
                <w:rFonts w:ascii="Times New Roman" w:eastAsia="Arial Unicode MS" w:hAnsi="Times New Roman" w:cs="Times New Roman"/>
                <w:sz w:val="24"/>
                <w:szCs w:val="24"/>
              </w:rPr>
              <w:t>-2</w:t>
            </w:r>
            <w:r w:rsidR="00DA54B6" w:rsidRPr="003926A6">
              <w:rPr>
                <w:rFonts w:ascii="Times New Roman" w:eastAsia="Arial Unicode MS" w:hAnsi="Times New Roman" w:cs="Times New Roman"/>
                <w:sz w:val="24"/>
                <w:szCs w:val="24"/>
              </w:rPr>
              <w:t>03</w:t>
            </w:r>
            <w:r w:rsidR="00FD3F03" w:rsidRPr="003926A6">
              <w:rPr>
                <w:rFonts w:ascii="Times New Roman" w:eastAsia="Arial Unicode MS" w:hAnsi="Times New Roman" w:cs="Times New Roman"/>
                <w:sz w:val="24"/>
                <w:szCs w:val="24"/>
              </w:rPr>
              <w:t>2</w:t>
            </w:r>
            <w:r w:rsidRPr="003926A6">
              <w:rPr>
                <w:rFonts w:ascii="Times New Roman" w:eastAsia="Arial Unicode MS" w:hAnsi="Times New Roman" w:cs="Times New Roman"/>
                <w:sz w:val="24"/>
                <w:szCs w:val="24"/>
              </w:rPr>
              <w:t xml:space="preserve"> гг. </w:t>
            </w:r>
          </w:p>
        </w:tc>
      </w:tr>
      <w:tr w:rsidR="008E536D" w:rsidRPr="003926A6" w:rsidTr="008E536D">
        <w:trPr>
          <w:trHeight w:val="473"/>
        </w:trPr>
        <w:tc>
          <w:tcPr>
            <w:tcW w:w="3227" w:type="dxa"/>
          </w:tcPr>
          <w:p w:rsidR="008E536D" w:rsidRPr="003926A6" w:rsidRDefault="008E536D" w:rsidP="008E536D">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t>Основание для разработки программы</w:t>
            </w:r>
          </w:p>
        </w:tc>
        <w:tc>
          <w:tcPr>
            <w:tcW w:w="6588" w:type="dxa"/>
          </w:tcPr>
          <w:p w:rsidR="008E536D" w:rsidRPr="003926A6" w:rsidRDefault="008E536D" w:rsidP="008E536D">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t xml:space="preserve">     Градостроительный кодекс Российской Федерации от 29.12.2004 г. № 190-ФЗ;</w:t>
            </w:r>
          </w:p>
          <w:p w:rsidR="008E536D" w:rsidRPr="003926A6" w:rsidRDefault="008E536D" w:rsidP="008E536D">
            <w:pPr>
              <w:jc w:val="both"/>
              <w:rPr>
                <w:rFonts w:eastAsia="Arial Unicode MS"/>
                <w:sz w:val="24"/>
                <w:szCs w:val="24"/>
              </w:rPr>
            </w:pPr>
            <w:r w:rsidRPr="003926A6">
              <w:rPr>
                <w:rFonts w:eastAsia="Arial Unicode MS"/>
                <w:sz w:val="24"/>
                <w:szCs w:val="24"/>
              </w:rPr>
              <w:t xml:space="preserve">     </w:t>
            </w:r>
            <w:r w:rsidRPr="003926A6">
              <w:rPr>
                <w:rStyle w:val="blk"/>
                <w:sz w:val="24"/>
                <w:szCs w:val="24"/>
              </w:rPr>
              <w:t>Федеральный закон от 29.12.2014 N 456-ФЗ «О внесении изменений в Градостроительный кодекс Российской Федерации и отдельные законодательные акты Российской Федерации»</w:t>
            </w:r>
          </w:p>
          <w:p w:rsidR="008E536D" w:rsidRPr="003926A6" w:rsidRDefault="008E536D" w:rsidP="008E536D">
            <w:pPr>
              <w:pStyle w:val="ConsPlusTitle"/>
              <w:jc w:val="both"/>
              <w:rPr>
                <w:rFonts w:eastAsia="Arial Unicode MS"/>
                <w:b w:val="0"/>
              </w:rPr>
            </w:pPr>
            <w:r w:rsidRPr="003926A6">
              <w:rPr>
                <w:rFonts w:eastAsia="Arial Unicode MS"/>
                <w:b w:val="0"/>
              </w:rPr>
              <w:t xml:space="preserve">     Постановление Правительства Российской Федерации от 01.10.2015 г. № 1050 «Об утверждении требований к программам комплексного развития социальной инфраструктуры поселений, городских округов»;</w:t>
            </w:r>
          </w:p>
          <w:p w:rsidR="008E536D" w:rsidRPr="003926A6" w:rsidRDefault="008E536D" w:rsidP="008E536D">
            <w:pPr>
              <w:pStyle w:val="ConsPlusTitle"/>
              <w:jc w:val="both"/>
              <w:rPr>
                <w:rFonts w:eastAsia="Arial Unicode MS"/>
                <w:b w:val="0"/>
              </w:rPr>
            </w:pPr>
            <w:r w:rsidRPr="003926A6">
              <w:rPr>
                <w:rFonts w:eastAsia="Arial Unicode MS"/>
                <w:b w:val="0"/>
              </w:rPr>
              <w:t xml:space="preserve">     Устав муниципального образования </w:t>
            </w:r>
            <w:r w:rsidR="00DA54B6" w:rsidRPr="003926A6">
              <w:rPr>
                <w:rFonts w:eastAsia="Arial Unicode MS"/>
                <w:b w:val="0"/>
              </w:rPr>
              <w:t>«</w:t>
            </w:r>
            <w:r w:rsidR="005036BD" w:rsidRPr="003926A6">
              <w:rPr>
                <w:rFonts w:eastAsia="Arial Unicode MS"/>
                <w:b w:val="0"/>
              </w:rPr>
              <w:t>Среднетымск</w:t>
            </w:r>
            <w:r w:rsidR="00DA54B6" w:rsidRPr="003926A6">
              <w:rPr>
                <w:rFonts w:eastAsia="Arial Unicode MS"/>
                <w:b w:val="0"/>
              </w:rPr>
              <w:t>ое</w:t>
            </w:r>
            <w:r w:rsidRPr="003926A6">
              <w:rPr>
                <w:rFonts w:eastAsia="Arial Unicode MS"/>
                <w:b w:val="0"/>
              </w:rPr>
              <w:t xml:space="preserve"> сельское поселение</w:t>
            </w:r>
            <w:r w:rsidR="00DA54B6" w:rsidRPr="003926A6">
              <w:rPr>
                <w:rFonts w:eastAsia="Arial Unicode MS"/>
                <w:b w:val="0"/>
              </w:rPr>
              <w:t xml:space="preserve">» </w:t>
            </w:r>
            <w:r w:rsidRPr="003926A6">
              <w:rPr>
                <w:rFonts w:eastAsia="Arial Unicode MS"/>
                <w:b w:val="0"/>
              </w:rPr>
              <w:t xml:space="preserve"> </w:t>
            </w:r>
          </w:p>
          <w:p w:rsidR="008E536D" w:rsidRPr="003926A6" w:rsidRDefault="008E536D" w:rsidP="008E536D">
            <w:pPr>
              <w:pStyle w:val="ConsPlusTitle"/>
              <w:jc w:val="both"/>
              <w:rPr>
                <w:rFonts w:eastAsia="Arial Unicode MS"/>
                <w:b w:val="0"/>
              </w:rPr>
            </w:pPr>
            <w:r w:rsidRPr="003926A6">
              <w:rPr>
                <w:rFonts w:eastAsia="Arial Unicode MS"/>
                <w:b w:val="0"/>
              </w:rPr>
              <w:t xml:space="preserve">     Генеральный план </w:t>
            </w:r>
            <w:r w:rsidR="005036BD" w:rsidRPr="003926A6">
              <w:rPr>
                <w:rFonts w:eastAsia="Arial Unicode MS"/>
                <w:b w:val="0"/>
              </w:rPr>
              <w:t>Среднетымск</w:t>
            </w:r>
            <w:r w:rsidR="00DA54B6" w:rsidRPr="003926A6">
              <w:rPr>
                <w:rFonts w:eastAsia="Arial Unicode MS"/>
                <w:b w:val="0"/>
              </w:rPr>
              <w:t>ого</w:t>
            </w:r>
            <w:r w:rsidRPr="003926A6">
              <w:rPr>
                <w:rFonts w:eastAsia="Arial Unicode MS"/>
                <w:b w:val="0"/>
              </w:rPr>
              <w:t xml:space="preserve"> се</w:t>
            </w:r>
            <w:r w:rsidR="00DA54B6" w:rsidRPr="003926A6">
              <w:rPr>
                <w:rFonts w:eastAsia="Arial Unicode MS"/>
                <w:b w:val="0"/>
              </w:rPr>
              <w:t>льского поселения Каргасокского</w:t>
            </w:r>
            <w:r w:rsidRPr="003926A6">
              <w:rPr>
                <w:rFonts w:eastAsia="Arial Unicode MS"/>
                <w:b w:val="0"/>
              </w:rPr>
              <w:t xml:space="preserve"> района Томской области (утвержд</w:t>
            </w:r>
            <w:r w:rsidR="00DA54B6" w:rsidRPr="003926A6">
              <w:rPr>
                <w:rFonts w:eastAsia="Arial Unicode MS"/>
                <w:b w:val="0"/>
              </w:rPr>
              <w:t xml:space="preserve">ен Решением Совета </w:t>
            </w:r>
            <w:r w:rsidR="005036BD" w:rsidRPr="003926A6">
              <w:rPr>
                <w:rFonts w:eastAsia="Arial Unicode MS"/>
                <w:b w:val="0"/>
              </w:rPr>
              <w:t>Среднетымск</w:t>
            </w:r>
            <w:r w:rsidR="00DA54B6" w:rsidRPr="003926A6">
              <w:rPr>
                <w:rFonts w:eastAsia="Arial Unicode MS"/>
                <w:b w:val="0"/>
              </w:rPr>
              <w:t xml:space="preserve">ого </w:t>
            </w:r>
            <w:r w:rsidRPr="003926A6">
              <w:rPr>
                <w:rFonts w:eastAsia="Arial Unicode MS"/>
                <w:b w:val="0"/>
              </w:rPr>
              <w:t>сельского</w:t>
            </w:r>
            <w:r w:rsidR="00DA54B6" w:rsidRPr="003926A6">
              <w:rPr>
                <w:rFonts w:eastAsia="Arial Unicode MS"/>
                <w:b w:val="0"/>
              </w:rPr>
              <w:t xml:space="preserve"> поселения от </w:t>
            </w:r>
            <w:r w:rsidR="00016328" w:rsidRPr="003926A6">
              <w:rPr>
                <w:rFonts w:eastAsia="Arial Unicode MS"/>
                <w:b w:val="0"/>
              </w:rPr>
              <w:t>02</w:t>
            </w:r>
            <w:r w:rsidR="00DA54B6" w:rsidRPr="003926A6">
              <w:rPr>
                <w:rFonts w:eastAsia="Arial Unicode MS"/>
                <w:b w:val="0"/>
              </w:rPr>
              <w:t>.12.2013 г. № 4</w:t>
            </w:r>
            <w:r w:rsidR="00016328" w:rsidRPr="003926A6">
              <w:rPr>
                <w:rFonts w:eastAsia="Arial Unicode MS"/>
                <w:b w:val="0"/>
              </w:rPr>
              <w:t>1</w:t>
            </w:r>
            <w:r w:rsidRPr="003926A6">
              <w:rPr>
                <w:rFonts w:eastAsia="Arial Unicode MS"/>
                <w:b w:val="0"/>
              </w:rPr>
              <w:t>)</w:t>
            </w:r>
          </w:p>
          <w:p w:rsidR="008E536D" w:rsidRPr="003926A6" w:rsidRDefault="00DA54B6" w:rsidP="00453B3B">
            <w:pPr>
              <w:pStyle w:val="ConsPlusTitle"/>
              <w:jc w:val="both"/>
              <w:rPr>
                <w:rFonts w:eastAsia="Arial Unicode MS"/>
              </w:rPr>
            </w:pPr>
            <w:r w:rsidRPr="003926A6">
              <w:rPr>
                <w:rFonts w:eastAsia="Arial Unicode MS"/>
                <w:b w:val="0"/>
              </w:rPr>
              <w:t xml:space="preserve">     </w:t>
            </w:r>
            <w:r w:rsidR="00016328" w:rsidRPr="003926A6">
              <w:rPr>
                <w:rFonts w:eastAsia="Arial Unicode MS"/>
                <w:b w:val="0"/>
              </w:rPr>
              <w:t>Программа социально экономического развития Среднет</w:t>
            </w:r>
            <w:r w:rsidR="005036BD" w:rsidRPr="003926A6">
              <w:rPr>
                <w:rFonts w:eastAsia="Arial Unicode MS"/>
                <w:b w:val="0"/>
              </w:rPr>
              <w:t>ымск</w:t>
            </w:r>
            <w:r w:rsidRPr="003926A6">
              <w:rPr>
                <w:rFonts w:eastAsia="Arial Unicode MS"/>
                <w:b w:val="0"/>
              </w:rPr>
              <w:t>ого</w:t>
            </w:r>
            <w:r w:rsidR="008E536D" w:rsidRPr="003926A6">
              <w:rPr>
                <w:rFonts w:eastAsia="Arial Unicode MS"/>
                <w:b w:val="0"/>
              </w:rPr>
              <w:t xml:space="preserve"> сельского поселения </w:t>
            </w:r>
            <w:r w:rsidRPr="003926A6">
              <w:rPr>
                <w:rFonts w:eastAsia="Arial Unicode MS"/>
                <w:b w:val="0"/>
              </w:rPr>
              <w:t>на 201</w:t>
            </w:r>
            <w:r w:rsidR="00453B3B" w:rsidRPr="003926A6">
              <w:rPr>
                <w:rFonts w:eastAsia="Arial Unicode MS"/>
                <w:b w:val="0"/>
              </w:rPr>
              <w:t>2</w:t>
            </w:r>
            <w:r w:rsidRPr="003926A6">
              <w:rPr>
                <w:rFonts w:eastAsia="Arial Unicode MS"/>
                <w:b w:val="0"/>
              </w:rPr>
              <w:t>-2022 гг. (утвержден</w:t>
            </w:r>
            <w:r w:rsidR="00016328" w:rsidRPr="003926A6">
              <w:rPr>
                <w:rFonts w:eastAsia="Arial Unicode MS"/>
                <w:b w:val="0"/>
              </w:rPr>
              <w:t>а</w:t>
            </w:r>
            <w:r w:rsidR="008E536D" w:rsidRPr="003926A6">
              <w:rPr>
                <w:rFonts w:eastAsia="Arial Unicode MS"/>
                <w:b w:val="0"/>
              </w:rPr>
              <w:t xml:space="preserve"> </w:t>
            </w:r>
            <w:r w:rsidR="00453B3B" w:rsidRPr="003926A6">
              <w:rPr>
                <w:rFonts w:eastAsia="Arial Unicode MS"/>
                <w:b w:val="0"/>
              </w:rPr>
              <w:t>Решением Совета</w:t>
            </w:r>
            <w:r w:rsidRPr="003926A6">
              <w:rPr>
                <w:rFonts w:eastAsia="Arial Unicode MS"/>
                <w:b w:val="0"/>
              </w:rPr>
              <w:t xml:space="preserve"> </w:t>
            </w:r>
            <w:r w:rsidR="005036BD" w:rsidRPr="003926A6">
              <w:rPr>
                <w:rFonts w:eastAsia="Arial Unicode MS"/>
                <w:b w:val="0"/>
              </w:rPr>
              <w:t>Среднетымск</w:t>
            </w:r>
            <w:r w:rsidRPr="003926A6">
              <w:rPr>
                <w:rFonts w:eastAsia="Arial Unicode MS"/>
                <w:b w:val="0"/>
              </w:rPr>
              <w:t xml:space="preserve">ого сельского поселения от </w:t>
            </w:r>
            <w:r w:rsidR="00453B3B" w:rsidRPr="003926A6">
              <w:rPr>
                <w:rFonts w:eastAsia="Arial Unicode MS"/>
                <w:b w:val="0"/>
              </w:rPr>
              <w:t>27.12</w:t>
            </w:r>
            <w:r w:rsidRPr="003926A6">
              <w:rPr>
                <w:rFonts w:eastAsia="Arial Unicode MS"/>
                <w:b w:val="0"/>
              </w:rPr>
              <w:t>.201</w:t>
            </w:r>
            <w:r w:rsidR="00453B3B" w:rsidRPr="003926A6">
              <w:rPr>
                <w:rFonts w:eastAsia="Arial Unicode MS"/>
                <w:b w:val="0"/>
              </w:rPr>
              <w:t>2</w:t>
            </w:r>
            <w:r w:rsidRPr="003926A6">
              <w:rPr>
                <w:rFonts w:eastAsia="Arial Unicode MS"/>
                <w:b w:val="0"/>
              </w:rPr>
              <w:t xml:space="preserve"> г. № </w:t>
            </w:r>
            <w:r w:rsidR="00453B3B" w:rsidRPr="003926A6">
              <w:rPr>
                <w:rFonts w:eastAsia="Arial Unicode MS"/>
                <w:b w:val="0"/>
              </w:rPr>
              <w:t>10)</w:t>
            </w:r>
          </w:p>
        </w:tc>
      </w:tr>
      <w:tr w:rsidR="008E536D" w:rsidRPr="003926A6" w:rsidTr="008E536D">
        <w:trPr>
          <w:trHeight w:val="473"/>
        </w:trPr>
        <w:tc>
          <w:tcPr>
            <w:tcW w:w="3227" w:type="dxa"/>
          </w:tcPr>
          <w:p w:rsidR="008E536D" w:rsidRPr="003926A6" w:rsidRDefault="008E536D" w:rsidP="008E536D">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t>Наименование заказчика и разработчиков программы, их местонахождение</w:t>
            </w:r>
          </w:p>
        </w:tc>
        <w:tc>
          <w:tcPr>
            <w:tcW w:w="6588" w:type="dxa"/>
          </w:tcPr>
          <w:p w:rsidR="008E536D" w:rsidRPr="003926A6" w:rsidRDefault="008E536D" w:rsidP="008E536D">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t xml:space="preserve">     Исполнительно-распорядительный орган</w:t>
            </w:r>
          </w:p>
          <w:p w:rsidR="008E536D" w:rsidRPr="003926A6" w:rsidRDefault="008E536D" w:rsidP="008E536D">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t>муниципального образова</w:t>
            </w:r>
            <w:r w:rsidR="00DA54B6" w:rsidRPr="003926A6">
              <w:rPr>
                <w:rFonts w:ascii="Times New Roman" w:eastAsia="Arial Unicode MS" w:hAnsi="Times New Roman" w:cs="Times New Roman"/>
                <w:sz w:val="24"/>
                <w:szCs w:val="24"/>
              </w:rPr>
              <w:t xml:space="preserve">ния – МКУ Администрация </w:t>
            </w:r>
            <w:r w:rsidR="005036BD" w:rsidRPr="003926A6">
              <w:rPr>
                <w:rFonts w:ascii="Times New Roman" w:eastAsia="Arial Unicode MS" w:hAnsi="Times New Roman" w:cs="Times New Roman"/>
                <w:sz w:val="24"/>
                <w:szCs w:val="24"/>
              </w:rPr>
              <w:t>Среднетымск</w:t>
            </w:r>
            <w:r w:rsidR="00DA54B6" w:rsidRPr="003926A6">
              <w:rPr>
                <w:rFonts w:ascii="Times New Roman" w:eastAsia="Arial Unicode MS" w:hAnsi="Times New Roman" w:cs="Times New Roman"/>
                <w:sz w:val="24"/>
                <w:szCs w:val="24"/>
              </w:rPr>
              <w:t>ого</w:t>
            </w:r>
            <w:r w:rsidRPr="003926A6">
              <w:rPr>
                <w:rFonts w:ascii="Times New Roman" w:eastAsia="Arial Unicode MS" w:hAnsi="Times New Roman" w:cs="Times New Roman"/>
                <w:sz w:val="24"/>
                <w:szCs w:val="24"/>
              </w:rPr>
              <w:t xml:space="preserve"> сельского поселения</w:t>
            </w:r>
          </w:p>
          <w:p w:rsidR="008E536D" w:rsidRPr="003926A6" w:rsidRDefault="00DA54B6" w:rsidP="001179D1">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t>63675</w:t>
            </w:r>
            <w:r w:rsidR="001179D1" w:rsidRPr="003926A6">
              <w:rPr>
                <w:rFonts w:ascii="Times New Roman" w:eastAsia="Arial Unicode MS" w:hAnsi="Times New Roman" w:cs="Times New Roman"/>
                <w:sz w:val="24"/>
                <w:szCs w:val="24"/>
              </w:rPr>
              <w:t>4</w:t>
            </w:r>
            <w:r w:rsidRPr="003926A6">
              <w:rPr>
                <w:rFonts w:ascii="Times New Roman" w:eastAsia="Arial Unicode MS" w:hAnsi="Times New Roman" w:cs="Times New Roman"/>
                <w:sz w:val="24"/>
                <w:szCs w:val="24"/>
              </w:rPr>
              <w:t xml:space="preserve"> Томская область, Каргасокский район, </w:t>
            </w:r>
            <w:r w:rsidR="001179D1" w:rsidRPr="003926A6">
              <w:rPr>
                <w:rFonts w:ascii="Times New Roman" w:eastAsia="Arial Unicode MS" w:hAnsi="Times New Roman" w:cs="Times New Roman"/>
                <w:sz w:val="24"/>
                <w:szCs w:val="24"/>
              </w:rPr>
              <w:t>п.Молодежный, ул.Школьная д.2</w:t>
            </w:r>
          </w:p>
        </w:tc>
      </w:tr>
      <w:tr w:rsidR="008E536D" w:rsidRPr="003926A6" w:rsidTr="008E536D">
        <w:trPr>
          <w:trHeight w:val="441"/>
        </w:trPr>
        <w:tc>
          <w:tcPr>
            <w:tcW w:w="3227" w:type="dxa"/>
          </w:tcPr>
          <w:p w:rsidR="008E536D" w:rsidRPr="003926A6" w:rsidRDefault="008E536D" w:rsidP="008E536D">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t>Цели программы</w:t>
            </w:r>
          </w:p>
        </w:tc>
        <w:tc>
          <w:tcPr>
            <w:tcW w:w="6588" w:type="dxa"/>
          </w:tcPr>
          <w:p w:rsidR="008E536D" w:rsidRPr="003926A6" w:rsidRDefault="008E536D" w:rsidP="008E536D">
            <w:pPr>
              <w:pStyle w:val="ConsPlusNormal"/>
              <w:jc w:val="both"/>
              <w:rPr>
                <w:rStyle w:val="blk"/>
                <w:rFonts w:ascii="Times New Roman" w:hAnsi="Times New Roman" w:cs="Times New Roman"/>
                <w:sz w:val="24"/>
                <w:szCs w:val="24"/>
              </w:rPr>
            </w:pPr>
            <w:r w:rsidRPr="003926A6">
              <w:rPr>
                <w:rStyle w:val="blk"/>
                <w:rFonts w:ascii="Times New Roman" w:hAnsi="Times New Roman" w:cs="Times New Roman"/>
                <w:sz w:val="24"/>
                <w:szCs w:val="24"/>
              </w:rPr>
              <w:t xml:space="preserve">     Обеспечение сбалансированного, перспективного </w:t>
            </w:r>
            <w:r w:rsidRPr="003926A6">
              <w:rPr>
                <w:rStyle w:val="f"/>
                <w:rFonts w:ascii="Times New Roman" w:hAnsi="Times New Roman" w:cs="Times New Roman"/>
                <w:sz w:val="24"/>
                <w:szCs w:val="24"/>
              </w:rPr>
              <w:t>развития</w:t>
            </w:r>
            <w:r w:rsidRPr="003926A6">
              <w:rPr>
                <w:rStyle w:val="blk"/>
                <w:rFonts w:ascii="Times New Roman" w:hAnsi="Times New Roman" w:cs="Times New Roman"/>
                <w:sz w:val="24"/>
                <w:szCs w:val="24"/>
              </w:rPr>
              <w:t xml:space="preserve"> </w:t>
            </w:r>
            <w:r w:rsidRPr="003926A6">
              <w:rPr>
                <w:rStyle w:val="f"/>
                <w:rFonts w:ascii="Times New Roman" w:hAnsi="Times New Roman" w:cs="Times New Roman"/>
                <w:sz w:val="24"/>
                <w:szCs w:val="24"/>
              </w:rPr>
              <w:t>социальной</w:t>
            </w:r>
            <w:r w:rsidRPr="003926A6">
              <w:rPr>
                <w:rStyle w:val="blk"/>
                <w:rFonts w:ascii="Times New Roman" w:hAnsi="Times New Roman" w:cs="Times New Roman"/>
                <w:sz w:val="24"/>
                <w:szCs w:val="24"/>
              </w:rPr>
              <w:t xml:space="preserve"> инфраструктуры поселения в соответствии с потребностями населения в объектах социальной инфраструктуры местного значения;</w:t>
            </w:r>
          </w:p>
          <w:p w:rsidR="008E536D" w:rsidRPr="003926A6" w:rsidRDefault="008E536D" w:rsidP="008E536D">
            <w:pPr>
              <w:pStyle w:val="ConsPlusNormal"/>
              <w:jc w:val="both"/>
              <w:rPr>
                <w:rFonts w:ascii="Times New Roman" w:hAnsi="Times New Roman" w:cs="Times New Roman"/>
                <w:sz w:val="24"/>
                <w:szCs w:val="24"/>
              </w:rPr>
            </w:pPr>
            <w:r w:rsidRPr="003926A6">
              <w:rPr>
                <w:rStyle w:val="blk"/>
                <w:rFonts w:ascii="Times New Roman" w:hAnsi="Times New Roman" w:cs="Times New Roman"/>
                <w:sz w:val="24"/>
                <w:szCs w:val="24"/>
              </w:rPr>
              <w:t xml:space="preserve">     Создание</w:t>
            </w:r>
            <w:r w:rsidRPr="003926A6">
              <w:rPr>
                <w:rFonts w:ascii="Times New Roman" w:eastAsia="Calibri" w:hAnsi="Times New Roman" w:cs="Times New Roman"/>
                <w:sz w:val="24"/>
                <w:szCs w:val="24"/>
              </w:rPr>
              <w:t xml:space="preserve"> комфортных условий жизни населения, улучшение качества жизни в поселении для полноценного и всестороннего развития личности и удовлетворения ее духовных и культурных потребностей.     </w:t>
            </w:r>
          </w:p>
        </w:tc>
      </w:tr>
      <w:tr w:rsidR="008E536D" w:rsidRPr="003926A6" w:rsidTr="008E536D">
        <w:trPr>
          <w:trHeight w:val="441"/>
        </w:trPr>
        <w:tc>
          <w:tcPr>
            <w:tcW w:w="3227" w:type="dxa"/>
          </w:tcPr>
          <w:p w:rsidR="008E536D" w:rsidRPr="003926A6" w:rsidRDefault="008E536D" w:rsidP="008E536D">
            <w:pPr>
              <w:pStyle w:val="ConsPlusNormal"/>
              <w:jc w:val="both"/>
              <w:rPr>
                <w:rFonts w:ascii="Times New Roman" w:eastAsia="Arial Unicode MS" w:hAnsi="Times New Roman" w:cs="Times New Roman"/>
                <w:sz w:val="24"/>
                <w:szCs w:val="24"/>
                <w:highlight w:val="yellow"/>
              </w:rPr>
            </w:pPr>
            <w:r w:rsidRPr="003926A6">
              <w:rPr>
                <w:rFonts w:ascii="Times New Roman" w:eastAsia="Arial Unicode MS" w:hAnsi="Times New Roman" w:cs="Times New Roman"/>
                <w:sz w:val="24"/>
                <w:szCs w:val="24"/>
              </w:rPr>
              <w:t>Задачи программы</w:t>
            </w:r>
          </w:p>
        </w:tc>
        <w:tc>
          <w:tcPr>
            <w:tcW w:w="6588" w:type="dxa"/>
          </w:tcPr>
          <w:p w:rsidR="008E536D" w:rsidRPr="003926A6" w:rsidRDefault="008E536D" w:rsidP="008E536D">
            <w:pPr>
              <w:pStyle w:val="ConsPlusNormal"/>
              <w:tabs>
                <w:tab w:val="left" w:pos="451"/>
                <w:tab w:val="left" w:pos="611"/>
              </w:tabs>
              <w:jc w:val="both"/>
              <w:rPr>
                <w:rStyle w:val="blk"/>
                <w:rFonts w:ascii="Times New Roman" w:hAnsi="Times New Roman" w:cs="Times New Roman"/>
                <w:sz w:val="24"/>
                <w:szCs w:val="24"/>
              </w:rPr>
            </w:pPr>
            <w:r w:rsidRPr="003926A6">
              <w:rPr>
                <w:rStyle w:val="blk"/>
                <w:rFonts w:ascii="Times New Roman" w:hAnsi="Times New Roman" w:cs="Times New Roman"/>
                <w:sz w:val="24"/>
                <w:szCs w:val="24"/>
              </w:rPr>
              <w:t xml:space="preserve">     Повышение уровня обеспеченности населения объектами культуры, физической культуры и массового спорта;</w:t>
            </w:r>
          </w:p>
          <w:p w:rsidR="008E536D" w:rsidRPr="003926A6" w:rsidRDefault="008E536D" w:rsidP="008E536D">
            <w:pPr>
              <w:pStyle w:val="ConsPlusNormal"/>
              <w:tabs>
                <w:tab w:val="left" w:pos="451"/>
                <w:tab w:val="left" w:pos="611"/>
              </w:tabs>
              <w:jc w:val="both"/>
              <w:rPr>
                <w:rStyle w:val="blk"/>
                <w:rFonts w:ascii="Times New Roman" w:hAnsi="Times New Roman" w:cs="Times New Roman"/>
                <w:sz w:val="24"/>
                <w:szCs w:val="24"/>
              </w:rPr>
            </w:pPr>
            <w:r w:rsidRPr="003926A6">
              <w:rPr>
                <w:rStyle w:val="blk"/>
                <w:rFonts w:ascii="Times New Roman" w:hAnsi="Times New Roman" w:cs="Times New Roman"/>
                <w:sz w:val="24"/>
                <w:szCs w:val="24"/>
              </w:rPr>
              <w:t xml:space="preserve">     Обеспечение доступности объектов социальной инфраструктуры поселения для населения;</w:t>
            </w:r>
          </w:p>
          <w:p w:rsidR="008E536D" w:rsidRPr="003926A6" w:rsidRDefault="008E536D" w:rsidP="008E536D">
            <w:pPr>
              <w:pStyle w:val="ConsPlusNormal"/>
              <w:tabs>
                <w:tab w:val="left" w:pos="451"/>
                <w:tab w:val="left" w:pos="611"/>
              </w:tabs>
              <w:jc w:val="both"/>
              <w:rPr>
                <w:rStyle w:val="blk"/>
                <w:rFonts w:ascii="Times New Roman" w:hAnsi="Times New Roman" w:cs="Times New Roman"/>
                <w:sz w:val="24"/>
                <w:szCs w:val="24"/>
              </w:rPr>
            </w:pPr>
            <w:r w:rsidRPr="003926A6">
              <w:rPr>
                <w:rStyle w:val="blk"/>
                <w:rFonts w:ascii="Times New Roman" w:hAnsi="Times New Roman" w:cs="Times New Roman"/>
                <w:sz w:val="24"/>
                <w:szCs w:val="24"/>
              </w:rPr>
              <w:t xml:space="preserve">     Расширение перечня услуг социальной инфраструктуры, оказываемых населению;</w:t>
            </w:r>
          </w:p>
          <w:p w:rsidR="008E536D" w:rsidRPr="003926A6" w:rsidRDefault="008E536D" w:rsidP="008E536D">
            <w:pPr>
              <w:pStyle w:val="ConsPlusNormal"/>
              <w:tabs>
                <w:tab w:val="left" w:pos="451"/>
                <w:tab w:val="left" w:pos="611"/>
              </w:tabs>
              <w:jc w:val="both"/>
              <w:rPr>
                <w:rFonts w:ascii="Times New Roman" w:hAnsi="Times New Roman" w:cs="Times New Roman"/>
                <w:sz w:val="24"/>
                <w:szCs w:val="24"/>
              </w:rPr>
            </w:pPr>
            <w:r w:rsidRPr="003926A6">
              <w:rPr>
                <w:rStyle w:val="blk"/>
                <w:rFonts w:ascii="Times New Roman" w:hAnsi="Times New Roman" w:cs="Times New Roman"/>
                <w:sz w:val="24"/>
                <w:szCs w:val="24"/>
              </w:rPr>
              <w:t xml:space="preserve">     Повышение эффективности использования объектов социальной инфраструктуры.</w:t>
            </w:r>
          </w:p>
        </w:tc>
      </w:tr>
      <w:tr w:rsidR="008E536D" w:rsidRPr="003926A6" w:rsidTr="008E536D">
        <w:trPr>
          <w:trHeight w:val="441"/>
        </w:trPr>
        <w:tc>
          <w:tcPr>
            <w:tcW w:w="3227" w:type="dxa"/>
            <w:shd w:val="clear" w:color="auto" w:fill="auto"/>
          </w:tcPr>
          <w:p w:rsidR="008E536D" w:rsidRPr="003926A6" w:rsidRDefault="008E536D" w:rsidP="008E536D">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t>Целевые показатели (индикаторы)  обеспеченности населения объектами социальной инфраструктуры</w:t>
            </w:r>
          </w:p>
        </w:tc>
        <w:tc>
          <w:tcPr>
            <w:tcW w:w="6588" w:type="dxa"/>
            <w:shd w:val="clear" w:color="auto" w:fill="auto"/>
          </w:tcPr>
          <w:p w:rsidR="008E536D" w:rsidRPr="003926A6" w:rsidRDefault="00634B3F" w:rsidP="008E536D">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t xml:space="preserve">- </w:t>
            </w:r>
            <w:r w:rsidR="008E536D" w:rsidRPr="003926A6">
              <w:rPr>
                <w:rFonts w:ascii="Times New Roman" w:eastAsia="Arial Unicode MS" w:hAnsi="Times New Roman" w:cs="Times New Roman"/>
                <w:sz w:val="24"/>
                <w:szCs w:val="24"/>
              </w:rPr>
              <w:t xml:space="preserve"> Количество детских игровых площадок;</w:t>
            </w:r>
          </w:p>
          <w:p w:rsidR="008E536D" w:rsidRPr="003926A6" w:rsidRDefault="008E536D" w:rsidP="008E536D">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t>- Количество обустроенных зон отдыха;</w:t>
            </w:r>
          </w:p>
          <w:p w:rsidR="008E536D" w:rsidRPr="003926A6" w:rsidRDefault="008E536D" w:rsidP="008E536D">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t>- Объем средств, направленных на реализацию мероприятий по строительству, реконструкции, модернизации объектов культуры;</w:t>
            </w:r>
          </w:p>
          <w:p w:rsidR="008E536D" w:rsidRPr="003926A6" w:rsidRDefault="008E536D" w:rsidP="008E536D">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t>- Обеспеченность населения плоскостными сооружениями;</w:t>
            </w:r>
          </w:p>
          <w:p w:rsidR="008E536D" w:rsidRPr="003926A6" w:rsidRDefault="008E536D" w:rsidP="008E536D">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lastRenderedPageBreak/>
              <w:t>- Доля населения, систематически занимающегося спортом;</w:t>
            </w:r>
          </w:p>
          <w:p w:rsidR="008E536D" w:rsidRPr="003926A6" w:rsidRDefault="008E536D" w:rsidP="008E536D">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t>- Объем средств, направленных на реализацию мероприятий по строительству, реконструкции, модернизации объектов физической культуры и спорта.</w:t>
            </w:r>
          </w:p>
          <w:p w:rsidR="001179D1" w:rsidRPr="003926A6" w:rsidRDefault="001179D1" w:rsidP="008E536D">
            <w:pPr>
              <w:pStyle w:val="ConsPlusNormal"/>
              <w:jc w:val="both"/>
              <w:rPr>
                <w:rFonts w:ascii="Times New Roman" w:eastAsia="Arial Unicode MS" w:hAnsi="Times New Roman" w:cs="Times New Roman"/>
                <w:sz w:val="24"/>
                <w:szCs w:val="24"/>
              </w:rPr>
            </w:pPr>
          </w:p>
        </w:tc>
      </w:tr>
      <w:tr w:rsidR="008E536D" w:rsidRPr="003926A6" w:rsidTr="008E536D">
        <w:trPr>
          <w:trHeight w:val="441"/>
        </w:trPr>
        <w:tc>
          <w:tcPr>
            <w:tcW w:w="3227" w:type="dxa"/>
          </w:tcPr>
          <w:p w:rsidR="008E536D" w:rsidRPr="003926A6" w:rsidRDefault="008E536D" w:rsidP="008E536D">
            <w:pPr>
              <w:pStyle w:val="ConsPlusNormal"/>
              <w:jc w:val="both"/>
              <w:rPr>
                <w:rFonts w:ascii="Times New Roman" w:eastAsia="Arial Unicode MS" w:hAnsi="Times New Roman" w:cs="Times New Roman"/>
                <w:sz w:val="24"/>
                <w:szCs w:val="24"/>
              </w:rPr>
            </w:pPr>
            <w:r w:rsidRPr="003926A6">
              <w:rPr>
                <w:rFonts w:ascii="Times New Roman" w:hAnsi="Times New Roman" w:cs="Times New Roman"/>
                <w:sz w:val="24"/>
                <w:szCs w:val="24"/>
              </w:rPr>
              <w:lastRenderedPageBreak/>
              <w:t>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588" w:type="dxa"/>
          </w:tcPr>
          <w:p w:rsidR="008E536D" w:rsidRPr="003926A6" w:rsidRDefault="008E536D" w:rsidP="008E536D">
            <w:pPr>
              <w:autoSpaceDE w:val="0"/>
              <w:jc w:val="both"/>
              <w:rPr>
                <w:bCs/>
                <w:sz w:val="24"/>
                <w:szCs w:val="24"/>
              </w:rPr>
            </w:pPr>
            <w:r w:rsidRPr="003926A6">
              <w:rPr>
                <w:bCs/>
                <w:sz w:val="24"/>
                <w:szCs w:val="24"/>
              </w:rPr>
              <w:t>Мероприятия программы (инвестиционные проекты) направлены на развитие объектов социальной инфраструктуры по направлениям:</w:t>
            </w:r>
          </w:p>
          <w:p w:rsidR="008E536D" w:rsidRPr="003926A6" w:rsidRDefault="00CA6391" w:rsidP="008E536D">
            <w:pPr>
              <w:autoSpaceDE w:val="0"/>
              <w:jc w:val="both"/>
              <w:rPr>
                <w:bCs/>
                <w:sz w:val="24"/>
                <w:szCs w:val="24"/>
              </w:rPr>
            </w:pPr>
            <w:r w:rsidRPr="003926A6">
              <w:rPr>
                <w:bCs/>
                <w:sz w:val="24"/>
                <w:szCs w:val="24"/>
              </w:rPr>
              <w:t>1</w:t>
            </w:r>
            <w:r w:rsidR="008E536D" w:rsidRPr="003926A6">
              <w:rPr>
                <w:bCs/>
                <w:sz w:val="24"/>
                <w:szCs w:val="24"/>
              </w:rPr>
              <w:t>. Физическая культура и массовый спорт:</w:t>
            </w:r>
          </w:p>
          <w:p w:rsidR="008E536D" w:rsidRPr="003926A6" w:rsidRDefault="008E536D" w:rsidP="008E536D">
            <w:pPr>
              <w:autoSpaceDE w:val="0"/>
              <w:jc w:val="both"/>
              <w:rPr>
                <w:bCs/>
                <w:sz w:val="24"/>
                <w:szCs w:val="24"/>
              </w:rPr>
            </w:pPr>
            <w:r w:rsidRPr="003926A6">
              <w:rPr>
                <w:bCs/>
                <w:sz w:val="24"/>
                <w:szCs w:val="24"/>
              </w:rPr>
              <w:t xml:space="preserve">- </w:t>
            </w:r>
            <w:r w:rsidR="00453B3B" w:rsidRPr="003926A6">
              <w:rPr>
                <w:bCs/>
                <w:sz w:val="24"/>
                <w:szCs w:val="24"/>
              </w:rPr>
              <w:t>устройство хоккейной коробки (катка) в с.Напас</w:t>
            </w:r>
            <w:r w:rsidRPr="003926A6">
              <w:rPr>
                <w:bCs/>
                <w:sz w:val="24"/>
                <w:szCs w:val="24"/>
              </w:rPr>
              <w:t>;</w:t>
            </w:r>
          </w:p>
          <w:p w:rsidR="008E536D" w:rsidRPr="003926A6" w:rsidRDefault="008E536D" w:rsidP="008E536D">
            <w:pPr>
              <w:autoSpaceDE w:val="0"/>
              <w:jc w:val="both"/>
              <w:rPr>
                <w:bCs/>
                <w:sz w:val="24"/>
                <w:szCs w:val="24"/>
              </w:rPr>
            </w:pPr>
            <w:r w:rsidRPr="003926A6">
              <w:rPr>
                <w:bCs/>
                <w:sz w:val="24"/>
                <w:szCs w:val="24"/>
              </w:rPr>
              <w:t xml:space="preserve">- </w:t>
            </w:r>
            <w:r w:rsidR="00453B3B" w:rsidRPr="003926A6">
              <w:rPr>
                <w:bCs/>
                <w:sz w:val="24"/>
                <w:szCs w:val="24"/>
              </w:rPr>
              <w:t>устройство хоккейной коробки (катка) в п.Молодежный</w:t>
            </w:r>
            <w:r w:rsidRPr="003926A6">
              <w:rPr>
                <w:bCs/>
                <w:sz w:val="24"/>
                <w:szCs w:val="24"/>
              </w:rPr>
              <w:t>;</w:t>
            </w:r>
          </w:p>
          <w:p w:rsidR="008E536D" w:rsidRPr="003926A6" w:rsidRDefault="00CA6391" w:rsidP="008E536D">
            <w:pPr>
              <w:autoSpaceDE w:val="0"/>
              <w:jc w:val="both"/>
              <w:rPr>
                <w:bCs/>
                <w:sz w:val="24"/>
                <w:szCs w:val="24"/>
              </w:rPr>
            </w:pPr>
            <w:r w:rsidRPr="003926A6">
              <w:rPr>
                <w:bCs/>
                <w:sz w:val="24"/>
                <w:szCs w:val="24"/>
              </w:rPr>
              <w:t>2</w:t>
            </w:r>
            <w:r w:rsidR="008E536D" w:rsidRPr="003926A6">
              <w:rPr>
                <w:bCs/>
                <w:sz w:val="24"/>
                <w:szCs w:val="24"/>
              </w:rPr>
              <w:t>. Культура:</w:t>
            </w:r>
          </w:p>
          <w:p w:rsidR="0080095A" w:rsidRPr="003926A6" w:rsidRDefault="00384B76" w:rsidP="008E536D">
            <w:pPr>
              <w:autoSpaceDE w:val="0"/>
              <w:jc w:val="both"/>
              <w:rPr>
                <w:bCs/>
                <w:sz w:val="24"/>
                <w:szCs w:val="24"/>
              </w:rPr>
            </w:pPr>
            <w:r w:rsidRPr="003926A6">
              <w:rPr>
                <w:bCs/>
                <w:sz w:val="24"/>
                <w:szCs w:val="24"/>
              </w:rPr>
              <w:t xml:space="preserve">- </w:t>
            </w:r>
            <w:r w:rsidR="001062E6" w:rsidRPr="003926A6">
              <w:rPr>
                <w:bCs/>
                <w:sz w:val="24"/>
                <w:szCs w:val="24"/>
              </w:rPr>
              <w:t>устройство детской площадки в с.Напас</w:t>
            </w:r>
            <w:r w:rsidR="008E536D" w:rsidRPr="003926A6">
              <w:rPr>
                <w:bCs/>
                <w:sz w:val="24"/>
                <w:szCs w:val="24"/>
              </w:rPr>
              <w:t xml:space="preserve">, </w:t>
            </w:r>
          </w:p>
          <w:p w:rsidR="008E536D" w:rsidRPr="003926A6" w:rsidRDefault="0080095A" w:rsidP="008E536D">
            <w:pPr>
              <w:autoSpaceDE w:val="0"/>
              <w:jc w:val="both"/>
              <w:rPr>
                <w:bCs/>
                <w:sz w:val="24"/>
                <w:szCs w:val="24"/>
              </w:rPr>
            </w:pPr>
            <w:r w:rsidRPr="003926A6">
              <w:rPr>
                <w:bCs/>
                <w:sz w:val="24"/>
                <w:szCs w:val="24"/>
              </w:rPr>
              <w:t xml:space="preserve">- </w:t>
            </w:r>
            <w:r w:rsidR="001062E6" w:rsidRPr="003926A6">
              <w:rPr>
                <w:bCs/>
                <w:sz w:val="24"/>
                <w:szCs w:val="24"/>
              </w:rPr>
              <w:t xml:space="preserve">модернизация </w:t>
            </w:r>
            <w:r w:rsidR="008E536D" w:rsidRPr="003926A6">
              <w:rPr>
                <w:bCs/>
                <w:sz w:val="24"/>
                <w:szCs w:val="24"/>
              </w:rPr>
              <w:t xml:space="preserve"> детской площадки</w:t>
            </w:r>
            <w:r w:rsidR="001062E6" w:rsidRPr="003926A6">
              <w:rPr>
                <w:bCs/>
                <w:sz w:val="24"/>
                <w:szCs w:val="24"/>
              </w:rPr>
              <w:t xml:space="preserve"> п.Молодежный</w:t>
            </w:r>
          </w:p>
          <w:p w:rsidR="008E536D" w:rsidRPr="003926A6" w:rsidRDefault="008E536D" w:rsidP="001062E6">
            <w:pPr>
              <w:autoSpaceDE w:val="0"/>
              <w:jc w:val="both"/>
              <w:rPr>
                <w:b/>
                <w:bCs/>
                <w:sz w:val="24"/>
                <w:szCs w:val="24"/>
              </w:rPr>
            </w:pPr>
            <w:r w:rsidRPr="003926A6">
              <w:rPr>
                <w:bCs/>
                <w:sz w:val="24"/>
                <w:szCs w:val="24"/>
              </w:rPr>
              <w:t xml:space="preserve">- </w:t>
            </w:r>
            <w:r w:rsidR="001062E6" w:rsidRPr="003926A6">
              <w:rPr>
                <w:bCs/>
                <w:sz w:val="24"/>
                <w:szCs w:val="24"/>
              </w:rPr>
              <w:t xml:space="preserve">устройство аллеи </w:t>
            </w:r>
            <w:r w:rsidR="00960E2B" w:rsidRPr="003926A6">
              <w:rPr>
                <w:bCs/>
                <w:sz w:val="24"/>
                <w:szCs w:val="24"/>
              </w:rPr>
              <w:t xml:space="preserve">памяти </w:t>
            </w:r>
            <w:r w:rsidR="001062E6" w:rsidRPr="003926A6">
              <w:rPr>
                <w:bCs/>
                <w:sz w:val="24"/>
                <w:szCs w:val="24"/>
              </w:rPr>
              <w:t>победителей в п.Молодежный</w:t>
            </w:r>
          </w:p>
        </w:tc>
      </w:tr>
      <w:tr w:rsidR="008E536D" w:rsidRPr="003926A6" w:rsidTr="008E536D">
        <w:trPr>
          <w:trHeight w:val="441"/>
        </w:trPr>
        <w:tc>
          <w:tcPr>
            <w:tcW w:w="3227" w:type="dxa"/>
          </w:tcPr>
          <w:p w:rsidR="008E536D" w:rsidRPr="003926A6" w:rsidRDefault="008E536D" w:rsidP="008E536D">
            <w:pPr>
              <w:pStyle w:val="ConsPlusNormal"/>
              <w:jc w:val="both"/>
              <w:rPr>
                <w:rFonts w:ascii="Times New Roman" w:eastAsia="Arial Unicode MS" w:hAnsi="Times New Roman" w:cs="Times New Roman"/>
                <w:sz w:val="24"/>
                <w:szCs w:val="24"/>
              </w:rPr>
            </w:pPr>
            <w:r w:rsidRPr="003926A6">
              <w:rPr>
                <w:rFonts w:ascii="Times New Roman" w:hAnsi="Times New Roman" w:cs="Times New Roman"/>
                <w:sz w:val="24"/>
                <w:szCs w:val="24"/>
              </w:rPr>
              <w:t>Срок и этапы реализации программы</w:t>
            </w:r>
          </w:p>
        </w:tc>
        <w:tc>
          <w:tcPr>
            <w:tcW w:w="6588" w:type="dxa"/>
          </w:tcPr>
          <w:p w:rsidR="008E536D" w:rsidRPr="003926A6" w:rsidRDefault="008E536D" w:rsidP="008E536D">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t xml:space="preserve">   </w:t>
            </w:r>
            <w:r w:rsidR="00DE3598" w:rsidRPr="003926A6">
              <w:rPr>
                <w:rFonts w:ascii="Times New Roman" w:eastAsia="Arial Unicode MS" w:hAnsi="Times New Roman" w:cs="Times New Roman"/>
                <w:sz w:val="24"/>
                <w:szCs w:val="24"/>
              </w:rPr>
              <w:t xml:space="preserve"> Срок реализации </w:t>
            </w:r>
            <w:r w:rsidR="00A02034" w:rsidRPr="003926A6">
              <w:rPr>
                <w:rFonts w:ascii="Times New Roman" w:eastAsia="Arial Unicode MS" w:hAnsi="Times New Roman" w:cs="Times New Roman"/>
                <w:sz w:val="24"/>
                <w:szCs w:val="24"/>
              </w:rPr>
              <w:t>программы: 2018 г - 2032</w:t>
            </w:r>
            <w:r w:rsidRPr="003926A6">
              <w:rPr>
                <w:rFonts w:ascii="Times New Roman" w:eastAsia="Arial Unicode MS" w:hAnsi="Times New Roman" w:cs="Times New Roman"/>
                <w:sz w:val="24"/>
                <w:szCs w:val="24"/>
              </w:rPr>
              <w:t xml:space="preserve"> гг.</w:t>
            </w:r>
          </w:p>
          <w:p w:rsidR="008E536D" w:rsidRPr="003926A6" w:rsidRDefault="008E536D" w:rsidP="008E536D">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t xml:space="preserve">    Этапы реализации: </w:t>
            </w:r>
          </w:p>
          <w:p w:rsidR="008E536D" w:rsidRPr="003926A6" w:rsidRDefault="008E536D" w:rsidP="008E536D">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t>1 эт</w:t>
            </w:r>
            <w:r w:rsidR="00384B76" w:rsidRPr="003926A6">
              <w:rPr>
                <w:rFonts w:ascii="Times New Roman" w:eastAsia="Arial Unicode MS" w:hAnsi="Times New Roman" w:cs="Times New Roman"/>
                <w:sz w:val="24"/>
                <w:szCs w:val="24"/>
              </w:rPr>
              <w:t>ап - 2018 - 2022</w:t>
            </w:r>
            <w:r w:rsidRPr="003926A6">
              <w:rPr>
                <w:rFonts w:ascii="Times New Roman" w:eastAsia="Arial Unicode MS" w:hAnsi="Times New Roman" w:cs="Times New Roman"/>
                <w:sz w:val="24"/>
                <w:szCs w:val="24"/>
              </w:rPr>
              <w:t xml:space="preserve"> гг.</w:t>
            </w:r>
          </w:p>
          <w:p w:rsidR="008E536D" w:rsidRPr="003926A6" w:rsidRDefault="00A02034" w:rsidP="008E536D">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t>2 этап - 2023 - 2032</w:t>
            </w:r>
            <w:r w:rsidR="008E536D" w:rsidRPr="003926A6">
              <w:rPr>
                <w:rFonts w:ascii="Times New Roman" w:eastAsia="Arial Unicode MS" w:hAnsi="Times New Roman" w:cs="Times New Roman"/>
                <w:sz w:val="24"/>
                <w:szCs w:val="24"/>
              </w:rPr>
              <w:t xml:space="preserve"> гг. </w:t>
            </w:r>
          </w:p>
        </w:tc>
      </w:tr>
      <w:tr w:rsidR="008E536D" w:rsidRPr="003926A6" w:rsidTr="008E536D">
        <w:trPr>
          <w:trHeight w:val="441"/>
        </w:trPr>
        <w:tc>
          <w:tcPr>
            <w:tcW w:w="3227" w:type="dxa"/>
          </w:tcPr>
          <w:p w:rsidR="008E536D" w:rsidRPr="003926A6" w:rsidRDefault="008E536D" w:rsidP="008E536D">
            <w:pPr>
              <w:pStyle w:val="ConsPlusNormal"/>
              <w:jc w:val="both"/>
              <w:rPr>
                <w:rFonts w:ascii="Times New Roman" w:hAnsi="Times New Roman" w:cs="Times New Roman"/>
                <w:sz w:val="24"/>
                <w:szCs w:val="24"/>
              </w:rPr>
            </w:pPr>
            <w:r w:rsidRPr="003926A6">
              <w:rPr>
                <w:rFonts w:ascii="Times New Roman" w:hAnsi="Times New Roman" w:cs="Times New Roman"/>
                <w:sz w:val="24"/>
                <w:szCs w:val="24"/>
              </w:rPr>
              <w:t>Объемы и источники финансирования программы</w:t>
            </w:r>
          </w:p>
          <w:p w:rsidR="008E536D" w:rsidRPr="003926A6" w:rsidRDefault="008E536D" w:rsidP="008E536D">
            <w:pPr>
              <w:pStyle w:val="ConsPlusNormal"/>
              <w:jc w:val="both"/>
              <w:rPr>
                <w:rFonts w:ascii="Times New Roman" w:hAnsi="Times New Roman" w:cs="Times New Roman"/>
                <w:sz w:val="24"/>
                <w:szCs w:val="24"/>
              </w:rPr>
            </w:pPr>
          </w:p>
        </w:tc>
        <w:tc>
          <w:tcPr>
            <w:tcW w:w="6588" w:type="dxa"/>
          </w:tcPr>
          <w:p w:rsidR="008E536D" w:rsidRPr="003926A6" w:rsidRDefault="008E536D" w:rsidP="008E536D">
            <w:pPr>
              <w:pStyle w:val="ConsPlusNormal"/>
              <w:jc w:val="both"/>
              <w:rPr>
                <w:rFonts w:ascii="Times New Roman" w:hAnsi="Times New Roman" w:cs="Times New Roman"/>
                <w:sz w:val="24"/>
                <w:szCs w:val="24"/>
              </w:rPr>
            </w:pPr>
            <w:r w:rsidRPr="003926A6">
              <w:rPr>
                <w:rFonts w:ascii="Times New Roman" w:hAnsi="Times New Roman" w:cs="Times New Roman"/>
                <w:sz w:val="24"/>
                <w:szCs w:val="24"/>
              </w:rPr>
              <w:t xml:space="preserve">     Средства бюджетов всех уровней и внебюджетные источники, направляемые на реализацию инвестиционных проектов на территории поселения.</w:t>
            </w:r>
          </w:p>
          <w:p w:rsidR="008E536D" w:rsidRPr="003926A6" w:rsidRDefault="008E536D" w:rsidP="008E536D">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t xml:space="preserve">     Общий объем финансирования </w:t>
            </w:r>
            <w:r w:rsidR="001062E6" w:rsidRPr="003926A6">
              <w:rPr>
                <w:rFonts w:ascii="Times New Roman" w:eastAsia="Arial Unicode MS" w:hAnsi="Times New Roman" w:cs="Times New Roman"/>
                <w:sz w:val="24"/>
                <w:szCs w:val="24"/>
              </w:rPr>
              <w:t>1</w:t>
            </w:r>
            <w:r w:rsidR="00CA6391" w:rsidRPr="003926A6">
              <w:rPr>
                <w:rFonts w:ascii="Times New Roman" w:eastAsia="Arial Unicode MS" w:hAnsi="Times New Roman" w:cs="Times New Roman"/>
                <w:sz w:val="24"/>
                <w:szCs w:val="24"/>
              </w:rPr>
              <w:t>620</w:t>
            </w:r>
            <w:r w:rsidR="0080095A" w:rsidRPr="003926A6">
              <w:rPr>
                <w:rFonts w:ascii="Times New Roman" w:eastAsia="Arial Unicode MS" w:hAnsi="Times New Roman" w:cs="Times New Roman"/>
                <w:sz w:val="24"/>
                <w:szCs w:val="24"/>
              </w:rPr>
              <w:t>,0</w:t>
            </w:r>
            <w:r w:rsidRPr="003926A6">
              <w:rPr>
                <w:rFonts w:ascii="Times New Roman" w:eastAsia="Arial Unicode MS" w:hAnsi="Times New Roman" w:cs="Times New Roman"/>
                <w:sz w:val="24"/>
                <w:szCs w:val="24"/>
              </w:rPr>
              <w:t xml:space="preserve"> тыс. руб. </w:t>
            </w:r>
          </w:p>
          <w:p w:rsidR="008E536D" w:rsidRPr="003926A6" w:rsidRDefault="008E536D" w:rsidP="008E536D">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t>в том числе по этапам реализации:</w:t>
            </w:r>
          </w:p>
          <w:p w:rsidR="008E536D" w:rsidRPr="003926A6" w:rsidRDefault="00634B3F" w:rsidP="008E536D">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t>2018</w:t>
            </w:r>
            <w:r w:rsidR="008E536D" w:rsidRPr="003926A6">
              <w:rPr>
                <w:rFonts w:ascii="Times New Roman" w:eastAsia="Arial Unicode MS" w:hAnsi="Times New Roman" w:cs="Times New Roman"/>
                <w:sz w:val="24"/>
                <w:szCs w:val="24"/>
              </w:rPr>
              <w:t xml:space="preserve"> г. – </w:t>
            </w:r>
            <w:r w:rsidR="001062E6" w:rsidRPr="003926A6">
              <w:rPr>
                <w:rFonts w:ascii="Times New Roman" w:eastAsia="Arial Unicode MS" w:hAnsi="Times New Roman" w:cs="Times New Roman"/>
                <w:sz w:val="24"/>
                <w:szCs w:val="24"/>
              </w:rPr>
              <w:t>120</w:t>
            </w:r>
            <w:r w:rsidR="0080095A" w:rsidRPr="003926A6">
              <w:rPr>
                <w:rFonts w:ascii="Times New Roman" w:eastAsia="Arial Unicode MS" w:hAnsi="Times New Roman" w:cs="Times New Roman"/>
                <w:sz w:val="24"/>
                <w:szCs w:val="24"/>
              </w:rPr>
              <w:t>,0</w:t>
            </w:r>
            <w:r w:rsidR="008E536D" w:rsidRPr="003926A6">
              <w:rPr>
                <w:rFonts w:ascii="Times New Roman" w:eastAsia="Arial Unicode MS" w:hAnsi="Times New Roman" w:cs="Times New Roman"/>
                <w:sz w:val="24"/>
                <w:szCs w:val="24"/>
              </w:rPr>
              <w:t xml:space="preserve"> тыс. руб.;</w:t>
            </w:r>
          </w:p>
          <w:p w:rsidR="008E536D" w:rsidRPr="003926A6" w:rsidRDefault="00634B3F" w:rsidP="008E536D">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t>2019</w:t>
            </w:r>
            <w:r w:rsidR="0080095A" w:rsidRPr="003926A6">
              <w:rPr>
                <w:rFonts w:ascii="Times New Roman" w:eastAsia="Arial Unicode MS" w:hAnsi="Times New Roman" w:cs="Times New Roman"/>
                <w:sz w:val="24"/>
                <w:szCs w:val="24"/>
              </w:rPr>
              <w:t xml:space="preserve"> г. – </w:t>
            </w:r>
            <w:r w:rsidR="00F3747E" w:rsidRPr="003926A6">
              <w:rPr>
                <w:rFonts w:ascii="Times New Roman" w:eastAsia="Arial Unicode MS" w:hAnsi="Times New Roman" w:cs="Times New Roman"/>
                <w:sz w:val="24"/>
                <w:szCs w:val="24"/>
              </w:rPr>
              <w:t>120</w:t>
            </w:r>
            <w:r w:rsidR="0080095A" w:rsidRPr="003926A6">
              <w:rPr>
                <w:rFonts w:ascii="Times New Roman" w:eastAsia="Arial Unicode MS" w:hAnsi="Times New Roman" w:cs="Times New Roman"/>
                <w:sz w:val="24"/>
                <w:szCs w:val="24"/>
              </w:rPr>
              <w:t xml:space="preserve">,0 </w:t>
            </w:r>
            <w:r w:rsidR="008E536D" w:rsidRPr="003926A6">
              <w:rPr>
                <w:rFonts w:ascii="Times New Roman" w:eastAsia="Arial Unicode MS" w:hAnsi="Times New Roman" w:cs="Times New Roman"/>
                <w:sz w:val="24"/>
                <w:szCs w:val="24"/>
              </w:rPr>
              <w:t>тыс. руб.;</w:t>
            </w:r>
          </w:p>
          <w:p w:rsidR="008E536D" w:rsidRPr="003926A6" w:rsidRDefault="00634B3F" w:rsidP="008E536D">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t>2020</w:t>
            </w:r>
            <w:r w:rsidR="0080095A" w:rsidRPr="003926A6">
              <w:rPr>
                <w:rFonts w:ascii="Times New Roman" w:eastAsia="Arial Unicode MS" w:hAnsi="Times New Roman" w:cs="Times New Roman"/>
                <w:sz w:val="24"/>
                <w:szCs w:val="24"/>
              </w:rPr>
              <w:t xml:space="preserve"> г. – </w:t>
            </w:r>
            <w:r w:rsidR="00130257" w:rsidRPr="003926A6">
              <w:rPr>
                <w:rFonts w:ascii="Times New Roman" w:eastAsia="Arial Unicode MS" w:hAnsi="Times New Roman" w:cs="Times New Roman"/>
                <w:sz w:val="24"/>
                <w:szCs w:val="24"/>
              </w:rPr>
              <w:t>0</w:t>
            </w:r>
            <w:r w:rsidR="0080095A" w:rsidRPr="003926A6">
              <w:rPr>
                <w:rFonts w:ascii="Times New Roman" w:eastAsia="Arial Unicode MS" w:hAnsi="Times New Roman" w:cs="Times New Roman"/>
                <w:sz w:val="24"/>
                <w:szCs w:val="24"/>
              </w:rPr>
              <w:t xml:space="preserve">,0 </w:t>
            </w:r>
            <w:r w:rsidR="008E536D" w:rsidRPr="003926A6">
              <w:rPr>
                <w:rFonts w:ascii="Times New Roman" w:eastAsia="Arial Unicode MS" w:hAnsi="Times New Roman" w:cs="Times New Roman"/>
                <w:sz w:val="24"/>
                <w:szCs w:val="24"/>
              </w:rPr>
              <w:t>тыс. руб.;</w:t>
            </w:r>
          </w:p>
          <w:p w:rsidR="008E536D" w:rsidRPr="003926A6" w:rsidRDefault="00634B3F" w:rsidP="008E536D">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t>2021</w:t>
            </w:r>
            <w:r w:rsidR="001062E6" w:rsidRPr="003926A6">
              <w:rPr>
                <w:rFonts w:ascii="Times New Roman" w:eastAsia="Arial Unicode MS" w:hAnsi="Times New Roman" w:cs="Times New Roman"/>
                <w:sz w:val="24"/>
                <w:szCs w:val="24"/>
              </w:rPr>
              <w:t xml:space="preserve"> г. </w:t>
            </w:r>
            <w:r w:rsidR="00130257" w:rsidRPr="003926A6">
              <w:rPr>
                <w:rFonts w:ascii="Times New Roman" w:eastAsia="Arial Unicode MS" w:hAnsi="Times New Roman" w:cs="Times New Roman"/>
                <w:sz w:val="24"/>
                <w:szCs w:val="24"/>
              </w:rPr>
              <w:t>- 20</w:t>
            </w:r>
            <w:r w:rsidR="0080095A" w:rsidRPr="003926A6">
              <w:rPr>
                <w:rFonts w:ascii="Times New Roman" w:eastAsia="Arial Unicode MS" w:hAnsi="Times New Roman" w:cs="Times New Roman"/>
                <w:sz w:val="24"/>
                <w:szCs w:val="24"/>
              </w:rPr>
              <w:t>,0</w:t>
            </w:r>
            <w:r w:rsidR="008E536D" w:rsidRPr="003926A6">
              <w:rPr>
                <w:rFonts w:ascii="Times New Roman" w:eastAsia="Arial Unicode MS" w:hAnsi="Times New Roman" w:cs="Times New Roman"/>
                <w:sz w:val="24"/>
                <w:szCs w:val="24"/>
              </w:rPr>
              <w:t xml:space="preserve"> тыс. руб.;</w:t>
            </w:r>
          </w:p>
          <w:p w:rsidR="008E536D" w:rsidRPr="003926A6" w:rsidRDefault="00634B3F" w:rsidP="008E536D">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t>2022</w:t>
            </w:r>
            <w:r w:rsidR="001062E6" w:rsidRPr="003926A6">
              <w:rPr>
                <w:rFonts w:ascii="Times New Roman" w:eastAsia="Arial Unicode MS" w:hAnsi="Times New Roman" w:cs="Times New Roman"/>
                <w:sz w:val="24"/>
                <w:szCs w:val="24"/>
              </w:rPr>
              <w:t xml:space="preserve"> г. – </w:t>
            </w:r>
            <w:r w:rsidR="00846B5A" w:rsidRPr="003926A6">
              <w:rPr>
                <w:rFonts w:ascii="Times New Roman" w:eastAsia="Arial Unicode MS" w:hAnsi="Times New Roman" w:cs="Times New Roman"/>
                <w:sz w:val="24"/>
                <w:szCs w:val="24"/>
              </w:rPr>
              <w:t>90</w:t>
            </w:r>
            <w:r w:rsidR="0080095A" w:rsidRPr="003926A6">
              <w:rPr>
                <w:rFonts w:ascii="Times New Roman" w:eastAsia="Arial Unicode MS" w:hAnsi="Times New Roman" w:cs="Times New Roman"/>
                <w:sz w:val="24"/>
                <w:szCs w:val="24"/>
              </w:rPr>
              <w:t>,0 ты</w:t>
            </w:r>
            <w:r w:rsidR="008E536D" w:rsidRPr="003926A6">
              <w:rPr>
                <w:rFonts w:ascii="Times New Roman" w:eastAsia="Arial Unicode MS" w:hAnsi="Times New Roman" w:cs="Times New Roman"/>
                <w:sz w:val="24"/>
                <w:szCs w:val="24"/>
              </w:rPr>
              <w:t>с. руб.;</w:t>
            </w:r>
          </w:p>
          <w:p w:rsidR="008E536D" w:rsidRPr="003926A6" w:rsidRDefault="00634B3F" w:rsidP="008E536D">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t>2023-203</w:t>
            </w:r>
            <w:r w:rsidR="00A02034" w:rsidRPr="003926A6">
              <w:rPr>
                <w:rFonts w:ascii="Times New Roman" w:eastAsia="Arial Unicode MS" w:hAnsi="Times New Roman" w:cs="Times New Roman"/>
                <w:sz w:val="24"/>
                <w:szCs w:val="24"/>
              </w:rPr>
              <w:t>2</w:t>
            </w:r>
            <w:r w:rsidR="0080095A" w:rsidRPr="003926A6">
              <w:rPr>
                <w:rFonts w:ascii="Times New Roman" w:eastAsia="Arial Unicode MS" w:hAnsi="Times New Roman" w:cs="Times New Roman"/>
                <w:sz w:val="24"/>
                <w:szCs w:val="24"/>
              </w:rPr>
              <w:t xml:space="preserve"> гг. –</w:t>
            </w:r>
            <w:r w:rsidR="00846B5A" w:rsidRPr="003926A6">
              <w:rPr>
                <w:rFonts w:ascii="Times New Roman" w:eastAsia="Arial Unicode MS" w:hAnsi="Times New Roman" w:cs="Times New Roman"/>
                <w:sz w:val="24"/>
                <w:szCs w:val="24"/>
              </w:rPr>
              <w:t>1270</w:t>
            </w:r>
            <w:r w:rsidR="0080095A" w:rsidRPr="003926A6">
              <w:rPr>
                <w:rFonts w:ascii="Times New Roman" w:eastAsia="Arial Unicode MS" w:hAnsi="Times New Roman" w:cs="Times New Roman"/>
                <w:sz w:val="24"/>
                <w:szCs w:val="24"/>
              </w:rPr>
              <w:t>,0</w:t>
            </w:r>
            <w:r w:rsidR="008E536D" w:rsidRPr="003926A6">
              <w:rPr>
                <w:rFonts w:ascii="Times New Roman" w:eastAsia="Arial Unicode MS" w:hAnsi="Times New Roman" w:cs="Times New Roman"/>
                <w:sz w:val="24"/>
                <w:szCs w:val="24"/>
              </w:rPr>
              <w:t xml:space="preserve"> тыс. руб. </w:t>
            </w:r>
          </w:p>
          <w:p w:rsidR="008E536D" w:rsidRPr="003926A6" w:rsidRDefault="008E536D" w:rsidP="008E536D">
            <w:pPr>
              <w:pStyle w:val="ConsPlusNormal"/>
              <w:jc w:val="both"/>
              <w:rPr>
                <w:rFonts w:ascii="Times New Roman" w:eastAsia="Arial Unicode MS" w:hAnsi="Times New Roman" w:cs="Times New Roman"/>
                <w:sz w:val="24"/>
                <w:szCs w:val="24"/>
              </w:rPr>
            </w:pPr>
            <w:r w:rsidRPr="003926A6">
              <w:rPr>
                <w:rFonts w:ascii="Times New Roman" w:eastAsia="Arial Unicode MS" w:hAnsi="Times New Roman" w:cs="Times New Roman"/>
                <w:sz w:val="24"/>
                <w:szCs w:val="24"/>
              </w:rPr>
              <w:t xml:space="preserve">     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w:t>
            </w:r>
          </w:p>
        </w:tc>
      </w:tr>
      <w:tr w:rsidR="008E536D" w:rsidRPr="003926A6" w:rsidTr="008E536D">
        <w:trPr>
          <w:trHeight w:val="441"/>
        </w:trPr>
        <w:tc>
          <w:tcPr>
            <w:tcW w:w="3227" w:type="dxa"/>
          </w:tcPr>
          <w:p w:rsidR="008E536D" w:rsidRPr="003926A6" w:rsidRDefault="008E536D" w:rsidP="008E536D">
            <w:pPr>
              <w:pStyle w:val="ConsPlusNormal"/>
              <w:jc w:val="both"/>
              <w:rPr>
                <w:rFonts w:ascii="Times New Roman" w:hAnsi="Times New Roman" w:cs="Times New Roman"/>
                <w:sz w:val="24"/>
                <w:szCs w:val="24"/>
              </w:rPr>
            </w:pPr>
            <w:r w:rsidRPr="003926A6">
              <w:rPr>
                <w:rFonts w:ascii="Times New Roman" w:hAnsi="Times New Roman" w:cs="Times New Roman"/>
                <w:sz w:val="24"/>
                <w:szCs w:val="24"/>
              </w:rPr>
              <w:t>Ожидаемые результаты реализации программы</w:t>
            </w:r>
          </w:p>
          <w:p w:rsidR="008E536D" w:rsidRPr="003926A6" w:rsidRDefault="008E536D" w:rsidP="008E536D">
            <w:pPr>
              <w:pStyle w:val="ConsPlusNormal"/>
              <w:jc w:val="both"/>
              <w:rPr>
                <w:rFonts w:ascii="Times New Roman" w:hAnsi="Times New Roman" w:cs="Times New Roman"/>
                <w:sz w:val="24"/>
                <w:szCs w:val="24"/>
              </w:rPr>
            </w:pPr>
          </w:p>
        </w:tc>
        <w:tc>
          <w:tcPr>
            <w:tcW w:w="6588" w:type="dxa"/>
          </w:tcPr>
          <w:p w:rsidR="008E536D" w:rsidRPr="003926A6" w:rsidRDefault="008E536D" w:rsidP="008E536D">
            <w:pPr>
              <w:jc w:val="both"/>
              <w:rPr>
                <w:sz w:val="24"/>
                <w:szCs w:val="24"/>
              </w:rPr>
            </w:pPr>
            <w:r w:rsidRPr="003926A6">
              <w:rPr>
                <w:sz w:val="24"/>
                <w:szCs w:val="24"/>
              </w:rPr>
              <w:t xml:space="preserve">     Реализация предусмотренных Программой  мероприятий по строительству новых объектов позволит:</w:t>
            </w:r>
          </w:p>
          <w:p w:rsidR="008E536D" w:rsidRPr="003926A6" w:rsidRDefault="008E536D" w:rsidP="008E536D">
            <w:pPr>
              <w:jc w:val="both"/>
              <w:rPr>
                <w:sz w:val="24"/>
                <w:szCs w:val="24"/>
              </w:rPr>
            </w:pPr>
            <w:r w:rsidRPr="003926A6">
              <w:rPr>
                <w:sz w:val="24"/>
                <w:szCs w:val="24"/>
              </w:rPr>
              <w:t>- обеспечить население безопасными и доступными объектами социальной инфраструктуры;</w:t>
            </w:r>
          </w:p>
          <w:p w:rsidR="008E536D" w:rsidRPr="003926A6" w:rsidRDefault="008E536D" w:rsidP="008E536D">
            <w:pPr>
              <w:jc w:val="both"/>
              <w:rPr>
                <w:sz w:val="24"/>
                <w:szCs w:val="24"/>
              </w:rPr>
            </w:pPr>
            <w:r w:rsidRPr="003926A6">
              <w:rPr>
                <w:sz w:val="24"/>
                <w:szCs w:val="24"/>
              </w:rPr>
              <w:t>- повысить качество и расширить пе</w:t>
            </w:r>
            <w:r w:rsidR="00A02034" w:rsidRPr="003926A6">
              <w:rPr>
                <w:sz w:val="24"/>
                <w:szCs w:val="24"/>
              </w:rPr>
              <w:t>речень оказываемых услуг к 2032</w:t>
            </w:r>
            <w:r w:rsidR="00384B76" w:rsidRPr="003926A6">
              <w:rPr>
                <w:sz w:val="24"/>
                <w:szCs w:val="24"/>
              </w:rPr>
              <w:t xml:space="preserve"> </w:t>
            </w:r>
            <w:r w:rsidRPr="003926A6">
              <w:rPr>
                <w:sz w:val="24"/>
                <w:szCs w:val="24"/>
              </w:rPr>
              <w:t>году;</w:t>
            </w:r>
          </w:p>
          <w:p w:rsidR="008E536D" w:rsidRPr="003926A6" w:rsidRDefault="008E536D" w:rsidP="008E536D">
            <w:pPr>
              <w:pStyle w:val="ConsPlusNormal"/>
              <w:jc w:val="both"/>
              <w:rPr>
                <w:rFonts w:ascii="Times New Roman" w:hAnsi="Times New Roman" w:cs="Times New Roman"/>
                <w:sz w:val="24"/>
                <w:szCs w:val="24"/>
                <w:lang w:eastAsia="ar-SA"/>
              </w:rPr>
            </w:pPr>
            <w:r w:rsidRPr="003926A6">
              <w:rPr>
                <w:rFonts w:ascii="Times New Roman" w:hAnsi="Times New Roman" w:cs="Times New Roman"/>
                <w:sz w:val="24"/>
                <w:szCs w:val="24"/>
                <w:lang w:bidi="en-US"/>
              </w:rPr>
              <w:t>- удовлетворить спрос на услуги сфер образования, здравоохранения, культуры, физической культуры и массового спорта.</w:t>
            </w:r>
          </w:p>
        </w:tc>
      </w:tr>
    </w:tbl>
    <w:p w:rsidR="008E536D" w:rsidRPr="003926A6" w:rsidRDefault="008E536D" w:rsidP="008E536D">
      <w:pPr>
        <w:ind w:left="3545"/>
        <w:jc w:val="center"/>
        <w:rPr>
          <w:b/>
          <w:sz w:val="24"/>
          <w:szCs w:val="24"/>
        </w:rPr>
      </w:pPr>
    </w:p>
    <w:p w:rsidR="00FD3F03" w:rsidRPr="003926A6" w:rsidRDefault="00FD3F03" w:rsidP="008E536D">
      <w:pPr>
        <w:ind w:left="3545"/>
        <w:jc w:val="center"/>
        <w:rPr>
          <w:b/>
          <w:sz w:val="24"/>
          <w:szCs w:val="24"/>
        </w:rPr>
      </w:pPr>
    </w:p>
    <w:p w:rsidR="00960E2B" w:rsidRPr="003926A6" w:rsidRDefault="00960E2B" w:rsidP="008E536D">
      <w:pPr>
        <w:ind w:left="3545"/>
        <w:jc w:val="center"/>
        <w:rPr>
          <w:b/>
          <w:sz w:val="24"/>
          <w:szCs w:val="24"/>
        </w:rPr>
      </w:pPr>
    </w:p>
    <w:p w:rsidR="00960E2B" w:rsidRPr="003926A6" w:rsidRDefault="00960E2B" w:rsidP="008E536D">
      <w:pPr>
        <w:ind w:left="3545"/>
        <w:jc w:val="center"/>
        <w:rPr>
          <w:b/>
          <w:sz w:val="24"/>
          <w:szCs w:val="24"/>
        </w:rPr>
      </w:pPr>
    </w:p>
    <w:p w:rsidR="00960E2B" w:rsidRDefault="00960E2B" w:rsidP="00960E2B">
      <w:pPr>
        <w:pStyle w:val="af0"/>
        <w:jc w:val="center"/>
        <w:rPr>
          <w:b/>
          <w:sz w:val="24"/>
          <w:szCs w:val="24"/>
        </w:rPr>
      </w:pPr>
    </w:p>
    <w:p w:rsidR="003926A6" w:rsidRDefault="003926A6" w:rsidP="00960E2B">
      <w:pPr>
        <w:pStyle w:val="af0"/>
        <w:jc w:val="center"/>
        <w:rPr>
          <w:b/>
          <w:sz w:val="24"/>
          <w:szCs w:val="24"/>
        </w:rPr>
      </w:pPr>
    </w:p>
    <w:p w:rsidR="003926A6" w:rsidRDefault="003926A6" w:rsidP="00960E2B">
      <w:pPr>
        <w:pStyle w:val="af0"/>
        <w:jc w:val="center"/>
        <w:rPr>
          <w:b/>
          <w:sz w:val="24"/>
          <w:szCs w:val="24"/>
        </w:rPr>
      </w:pPr>
    </w:p>
    <w:p w:rsidR="003926A6" w:rsidRPr="003926A6" w:rsidRDefault="003926A6" w:rsidP="00960E2B">
      <w:pPr>
        <w:pStyle w:val="af0"/>
        <w:jc w:val="center"/>
        <w:rPr>
          <w:b/>
          <w:sz w:val="24"/>
          <w:szCs w:val="24"/>
        </w:rPr>
      </w:pPr>
    </w:p>
    <w:p w:rsidR="00960E2B" w:rsidRPr="003926A6" w:rsidRDefault="00960E2B" w:rsidP="00960E2B">
      <w:pPr>
        <w:pStyle w:val="af0"/>
        <w:jc w:val="center"/>
        <w:rPr>
          <w:b/>
          <w:sz w:val="24"/>
          <w:szCs w:val="24"/>
        </w:rPr>
      </w:pPr>
    </w:p>
    <w:p w:rsidR="00960E2B" w:rsidRPr="003926A6" w:rsidRDefault="00960E2B" w:rsidP="00960E2B">
      <w:pPr>
        <w:pStyle w:val="af0"/>
        <w:jc w:val="center"/>
        <w:rPr>
          <w:b/>
          <w:sz w:val="24"/>
          <w:szCs w:val="24"/>
        </w:rPr>
      </w:pPr>
    </w:p>
    <w:p w:rsidR="008E536D" w:rsidRPr="003926A6" w:rsidRDefault="00960E2B" w:rsidP="00960E2B">
      <w:pPr>
        <w:ind w:left="360"/>
        <w:jc w:val="center"/>
        <w:rPr>
          <w:b/>
          <w:sz w:val="24"/>
          <w:szCs w:val="24"/>
        </w:rPr>
      </w:pPr>
      <w:r w:rsidRPr="003926A6">
        <w:rPr>
          <w:b/>
          <w:sz w:val="24"/>
          <w:szCs w:val="24"/>
        </w:rPr>
        <w:lastRenderedPageBreak/>
        <w:t>1.Х</w:t>
      </w:r>
      <w:r w:rsidR="008E536D" w:rsidRPr="003926A6">
        <w:rPr>
          <w:b/>
          <w:sz w:val="24"/>
          <w:szCs w:val="24"/>
        </w:rPr>
        <w:t>АРАКТЕРИСТИКА СУЩЕСТВУЮЩЕГО СОСТОЯНИЯ СОЦИАЛЬНОЙ ИНФРАСТРУКТУРЫ.</w:t>
      </w:r>
    </w:p>
    <w:p w:rsidR="008E536D" w:rsidRPr="003926A6" w:rsidRDefault="00846B5A" w:rsidP="008E536D">
      <w:pPr>
        <w:jc w:val="both"/>
        <w:rPr>
          <w:b/>
          <w:sz w:val="24"/>
          <w:szCs w:val="24"/>
        </w:rPr>
      </w:pPr>
      <w:r w:rsidRPr="003926A6">
        <w:rPr>
          <w:b/>
          <w:sz w:val="24"/>
          <w:szCs w:val="24"/>
        </w:rPr>
        <w:t>1</w:t>
      </w:r>
      <w:r w:rsidR="008E536D" w:rsidRPr="003926A6">
        <w:rPr>
          <w:b/>
          <w:sz w:val="24"/>
          <w:szCs w:val="24"/>
        </w:rPr>
        <w:t>.1. Описание социально-экономического состояния поселения, сведения о градостроительной деятельности на территории поселения.</w:t>
      </w:r>
    </w:p>
    <w:p w:rsidR="008E536D" w:rsidRPr="003926A6" w:rsidRDefault="008E536D" w:rsidP="008E536D">
      <w:pPr>
        <w:jc w:val="both"/>
        <w:rPr>
          <w:b/>
          <w:sz w:val="24"/>
          <w:szCs w:val="24"/>
        </w:rPr>
      </w:pPr>
    </w:p>
    <w:p w:rsidR="008E536D" w:rsidRPr="003926A6" w:rsidRDefault="008E536D" w:rsidP="008E536D">
      <w:pPr>
        <w:jc w:val="both"/>
        <w:rPr>
          <w:b/>
          <w:sz w:val="24"/>
          <w:szCs w:val="24"/>
        </w:rPr>
      </w:pPr>
      <w:r w:rsidRPr="003926A6">
        <w:rPr>
          <w:b/>
          <w:sz w:val="24"/>
          <w:szCs w:val="24"/>
        </w:rPr>
        <w:t>Территория</w:t>
      </w:r>
    </w:p>
    <w:p w:rsidR="00241A70" w:rsidRPr="003926A6" w:rsidRDefault="00241A70" w:rsidP="003926A6">
      <w:pPr>
        <w:ind w:firstLine="426"/>
        <w:jc w:val="both"/>
        <w:rPr>
          <w:bCs/>
          <w:sz w:val="24"/>
          <w:szCs w:val="24"/>
        </w:rPr>
      </w:pPr>
      <w:r w:rsidRPr="003926A6">
        <w:rPr>
          <w:bCs/>
          <w:sz w:val="24"/>
          <w:szCs w:val="24"/>
        </w:rPr>
        <w:t>Среднетымское сельское  поселение находится на севере Каргасокского района Томской  области, в 289 км от районного центра с. Каргасок.</w:t>
      </w:r>
    </w:p>
    <w:p w:rsidR="00241A70" w:rsidRPr="003926A6" w:rsidRDefault="00241A70" w:rsidP="003926A6">
      <w:pPr>
        <w:ind w:firstLine="426"/>
        <w:jc w:val="both"/>
        <w:rPr>
          <w:bCs/>
          <w:sz w:val="24"/>
          <w:szCs w:val="24"/>
        </w:rPr>
      </w:pPr>
      <w:r w:rsidRPr="003926A6">
        <w:rPr>
          <w:bCs/>
          <w:sz w:val="24"/>
          <w:szCs w:val="24"/>
        </w:rPr>
        <w:t xml:space="preserve">Общая площадь Среднетымского сельского поселения составляет  </w:t>
      </w:r>
      <w:r w:rsidRPr="003926A6">
        <w:rPr>
          <w:sz w:val="24"/>
          <w:szCs w:val="24"/>
        </w:rPr>
        <w:t>25,922 га</w:t>
      </w:r>
      <w:r w:rsidRPr="003926A6">
        <w:rPr>
          <w:bCs/>
          <w:sz w:val="24"/>
          <w:szCs w:val="24"/>
        </w:rPr>
        <w:t xml:space="preserve"> и включает в себя 2 населенных пунктов.</w:t>
      </w:r>
    </w:p>
    <w:p w:rsidR="00241A70" w:rsidRPr="003926A6" w:rsidRDefault="00241A70" w:rsidP="003926A6">
      <w:pPr>
        <w:ind w:firstLine="426"/>
        <w:jc w:val="both"/>
        <w:rPr>
          <w:b/>
          <w:sz w:val="24"/>
          <w:szCs w:val="24"/>
        </w:rPr>
      </w:pPr>
      <w:r w:rsidRPr="003926A6">
        <w:rPr>
          <w:b/>
          <w:bCs/>
          <w:sz w:val="24"/>
          <w:szCs w:val="24"/>
        </w:rPr>
        <w:t>Население</w:t>
      </w:r>
    </w:p>
    <w:p w:rsidR="00241A70" w:rsidRPr="003926A6" w:rsidRDefault="00241A70" w:rsidP="003926A6">
      <w:pPr>
        <w:ind w:firstLine="426"/>
        <w:jc w:val="both"/>
        <w:rPr>
          <w:bCs/>
          <w:sz w:val="24"/>
          <w:szCs w:val="24"/>
        </w:rPr>
      </w:pPr>
      <w:r w:rsidRPr="003926A6">
        <w:rPr>
          <w:bCs/>
          <w:sz w:val="24"/>
          <w:szCs w:val="24"/>
        </w:rPr>
        <w:t xml:space="preserve">    </w:t>
      </w:r>
      <w:r w:rsidRPr="003926A6">
        <w:rPr>
          <w:bCs/>
          <w:sz w:val="24"/>
          <w:szCs w:val="24"/>
        </w:rPr>
        <w:tab/>
        <w:t xml:space="preserve">  По данным статистики на 01.01.2017 года в поселении зарегистрировано  по месту жительства 842 человека.</w:t>
      </w:r>
    </w:p>
    <w:p w:rsidR="00241A70" w:rsidRPr="003926A6" w:rsidRDefault="00241A70" w:rsidP="003926A6">
      <w:pPr>
        <w:pStyle w:val="Iauiue1"/>
        <w:ind w:firstLine="426"/>
        <w:jc w:val="both"/>
        <w:rPr>
          <w:sz w:val="24"/>
          <w:szCs w:val="24"/>
        </w:rPr>
      </w:pPr>
      <w:r w:rsidRPr="003926A6">
        <w:rPr>
          <w:bCs/>
          <w:sz w:val="24"/>
          <w:szCs w:val="24"/>
        </w:rPr>
        <w:t xml:space="preserve">    </w:t>
      </w:r>
      <w:r w:rsidRPr="003926A6">
        <w:rPr>
          <w:bCs/>
          <w:sz w:val="24"/>
          <w:szCs w:val="24"/>
        </w:rPr>
        <w:tab/>
        <w:t xml:space="preserve"> </w:t>
      </w:r>
      <w:r w:rsidRPr="003926A6">
        <w:rPr>
          <w:sz w:val="24"/>
          <w:szCs w:val="24"/>
        </w:rPr>
        <w:t>За 6 месяцев 2017 года родилось 6 детей, умерло 5 человек. Наблюдается небольшой прирост населения</w:t>
      </w:r>
    </w:p>
    <w:p w:rsidR="00241A70" w:rsidRPr="003926A6" w:rsidRDefault="00241A70" w:rsidP="003926A6">
      <w:pPr>
        <w:pStyle w:val="Iauiue1"/>
        <w:ind w:firstLine="426"/>
        <w:jc w:val="both"/>
        <w:rPr>
          <w:sz w:val="24"/>
          <w:szCs w:val="24"/>
        </w:rPr>
      </w:pPr>
      <w:r w:rsidRPr="003926A6">
        <w:rPr>
          <w:sz w:val="24"/>
          <w:szCs w:val="24"/>
        </w:rPr>
        <w:t xml:space="preserve">миграционная ситуация в поселении складывается отрицательным образом: сохраняется тенденция к уменьшению числа прибывших в поселение граждан над числом выехавших из поселения.   </w:t>
      </w:r>
    </w:p>
    <w:p w:rsidR="00241A70" w:rsidRPr="003926A6" w:rsidRDefault="00241A70" w:rsidP="003926A6">
      <w:pPr>
        <w:ind w:firstLine="426"/>
        <w:jc w:val="both"/>
        <w:rPr>
          <w:sz w:val="24"/>
          <w:szCs w:val="24"/>
        </w:rPr>
      </w:pPr>
    </w:p>
    <w:p w:rsidR="00241A70" w:rsidRPr="003926A6" w:rsidRDefault="00241A70" w:rsidP="003926A6">
      <w:pPr>
        <w:ind w:firstLine="426"/>
        <w:jc w:val="both"/>
        <w:rPr>
          <w:sz w:val="24"/>
          <w:szCs w:val="24"/>
        </w:rPr>
      </w:pPr>
      <w:r w:rsidRPr="003926A6">
        <w:rPr>
          <w:bCs/>
          <w:sz w:val="24"/>
          <w:szCs w:val="24"/>
        </w:rPr>
        <w:t xml:space="preserve">    </w:t>
      </w:r>
      <w:r w:rsidRPr="003926A6">
        <w:rPr>
          <w:bCs/>
          <w:sz w:val="24"/>
          <w:szCs w:val="24"/>
        </w:rPr>
        <w:tab/>
      </w:r>
      <w:r w:rsidRPr="003926A6">
        <w:rPr>
          <w:sz w:val="24"/>
          <w:szCs w:val="24"/>
        </w:rPr>
        <w:t>Возрастная структура населения:</w:t>
      </w:r>
    </w:p>
    <w:p w:rsidR="00241A70" w:rsidRPr="003926A6" w:rsidRDefault="00241A70" w:rsidP="003926A6">
      <w:pPr>
        <w:ind w:firstLine="426"/>
        <w:jc w:val="both"/>
        <w:rPr>
          <w:sz w:val="24"/>
          <w:szCs w:val="24"/>
        </w:rPr>
      </w:pPr>
      <w:r w:rsidRPr="003926A6">
        <w:rPr>
          <w:sz w:val="24"/>
          <w:szCs w:val="24"/>
        </w:rPr>
        <w:t>- численность населения в трудоспособном возрасте –  514 человек 61% от общей численности;</w:t>
      </w:r>
    </w:p>
    <w:p w:rsidR="00241A70" w:rsidRPr="003926A6" w:rsidRDefault="00241A70" w:rsidP="003926A6">
      <w:pPr>
        <w:ind w:firstLine="426"/>
        <w:jc w:val="both"/>
        <w:rPr>
          <w:sz w:val="24"/>
          <w:szCs w:val="24"/>
        </w:rPr>
      </w:pPr>
      <w:r w:rsidRPr="003926A6">
        <w:rPr>
          <w:sz w:val="24"/>
          <w:szCs w:val="24"/>
        </w:rPr>
        <w:t xml:space="preserve"> - детей всего –  186 человек.</w:t>
      </w:r>
    </w:p>
    <w:p w:rsidR="00241A70" w:rsidRPr="003926A6" w:rsidRDefault="00241A70" w:rsidP="003926A6">
      <w:pPr>
        <w:ind w:firstLine="426"/>
        <w:jc w:val="both"/>
        <w:rPr>
          <w:sz w:val="24"/>
          <w:szCs w:val="24"/>
        </w:rPr>
      </w:pPr>
      <w:r w:rsidRPr="003926A6">
        <w:rPr>
          <w:sz w:val="24"/>
          <w:szCs w:val="24"/>
        </w:rPr>
        <w:t xml:space="preserve">Пенсионеров по старости и инвалидности –342   чел. </w:t>
      </w:r>
    </w:p>
    <w:p w:rsidR="00241A70" w:rsidRPr="003926A6" w:rsidRDefault="00241A70" w:rsidP="003926A6">
      <w:pPr>
        <w:ind w:firstLine="426"/>
        <w:jc w:val="both"/>
        <w:rPr>
          <w:bCs/>
          <w:sz w:val="24"/>
          <w:szCs w:val="24"/>
        </w:rPr>
      </w:pPr>
      <w:r w:rsidRPr="003926A6">
        <w:rPr>
          <w:bCs/>
          <w:sz w:val="24"/>
          <w:szCs w:val="24"/>
        </w:rPr>
        <w:t xml:space="preserve"> </w:t>
      </w:r>
      <w:r w:rsidRPr="003926A6">
        <w:rPr>
          <w:bCs/>
          <w:sz w:val="24"/>
          <w:szCs w:val="24"/>
        </w:rPr>
        <w:tab/>
        <w:t xml:space="preserve">Из-за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 </w:t>
      </w:r>
    </w:p>
    <w:p w:rsidR="00241A70" w:rsidRPr="003926A6" w:rsidRDefault="00241A70" w:rsidP="003926A6">
      <w:pPr>
        <w:ind w:firstLine="426"/>
        <w:jc w:val="both"/>
        <w:rPr>
          <w:bCs/>
          <w:sz w:val="24"/>
          <w:szCs w:val="24"/>
        </w:rPr>
      </w:pPr>
      <w:r w:rsidRPr="003926A6">
        <w:rPr>
          <w:bCs/>
          <w:sz w:val="24"/>
          <w:szCs w:val="24"/>
        </w:rPr>
        <w:t xml:space="preserve">        Доходы населения средние, на 25-30% ниже прожиточного уровня. Основным источником доходов населения являются пенсионные выплаты и доходы, получаемые по месту работы, - это заработная плата и выплаты социального характера, рост которых, по-прежнему является важнейшим фактором обеспечения повышения жизненного уровня населения. </w:t>
      </w:r>
    </w:p>
    <w:p w:rsidR="00241A70" w:rsidRPr="003926A6" w:rsidRDefault="00241A70" w:rsidP="003926A6">
      <w:pPr>
        <w:ind w:firstLine="426"/>
        <w:jc w:val="both"/>
        <w:rPr>
          <w:sz w:val="24"/>
          <w:szCs w:val="24"/>
        </w:rPr>
      </w:pPr>
      <w:r w:rsidRPr="003926A6">
        <w:rPr>
          <w:bCs/>
          <w:sz w:val="24"/>
          <w:szCs w:val="24"/>
        </w:rPr>
        <w:t xml:space="preserve"> </w:t>
      </w:r>
      <w:r w:rsidRPr="003926A6">
        <w:rPr>
          <w:sz w:val="24"/>
          <w:szCs w:val="24"/>
        </w:rPr>
        <w:t xml:space="preserve">Доля неработающего населения в Среднетымском сельском поселении в трудоспособном возрасте  достаточно высока и не может не сказываться отрицательно на социально-экономической сфере поселения. </w:t>
      </w:r>
    </w:p>
    <w:p w:rsidR="00241A70" w:rsidRPr="003926A6" w:rsidRDefault="00241A70" w:rsidP="003926A6">
      <w:pPr>
        <w:ind w:firstLine="426"/>
        <w:jc w:val="both"/>
        <w:rPr>
          <w:sz w:val="24"/>
          <w:szCs w:val="24"/>
        </w:rPr>
      </w:pPr>
      <w:r w:rsidRPr="003926A6">
        <w:rPr>
          <w:sz w:val="24"/>
          <w:szCs w:val="24"/>
        </w:rPr>
        <w:t>А это ведет в, свою очередь, к тому, что бюджет Среднетымского сельского поселения недополучает денежные средства, которые формируются за счет поступления от НДФЛ, занятых в организациях поселения работающих.</w:t>
      </w:r>
    </w:p>
    <w:p w:rsidR="00241A70" w:rsidRPr="003926A6" w:rsidRDefault="00241A70" w:rsidP="003926A6">
      <w:pPr>
        <w:tabs>
          <w:tab w:val="left" w:pos="720"/>
        </w:tabs>
        <w:ind w:firstLine="426"/>
        <w:jc w:val="both"/>
        <w:rPr>
          <w:sz w:val="24"/>
          <w:szCs w:val="24"/>
        </w:rPr>
      </w:pPr>
      <w:r w:rsidRPr="003926A6">
        <w:rPr>
          <w:sz w:val="24"/>
          <w:szCs w:val="24"/>
        </w:rPr>
        <w:t>Таким образом, проведенный анализ демографического потенциала Среднетымскогосельского поселения, и вопросов занятости трудоспособного населения показывает, что затронутые проблемы являются сложными и весьма противоречивыми, тесно связаны с экономикой и бюджетом сельского поселения, и их необходимо учитывать при решении задач комплексного территориального развития.</w:t>
      </w:r>
    </w:p>
    <w:p w:rsidR="00241A70" w:rsidRPr="003926A6" w:rsidRDefault="00241A70" w:rsidP="003926A6">
      <w:pPr>
        <w:ind w:firstLine="426"/>
        <w:jc w:val="both"/>
        <w:rPr>
          <w:sz w:val="24"/>
          <w:szCs w:val="24"/>
        </w:rPr>
      </w:pPr>
    </w:p>
    <w:p w:rsidR="00241A70" w:rsidRPr="003926A6" w:rsidRDefault="00241A70" w:rsidP="00241A70">
      <w:pPr>
        <w:outlineLvl w:val="0"/>
        <w:rPr>
          <w:b/>
          <w:sz w:val="24"/>
          <w:szCs w:val="24"/>
        </w:rPr>
      </w:pPr>
      <w:r w:rsidRPr="003926A6">
        <w:rPr>
          <w:b/>
          <w:sz w:val="24"/>
          <w:szCs w:val="24"/>
        </w:rPr>
        <w:t>Малое</w:t>
      </w:r>
      <w:r w:rsidRPr="003926A6">
        <w:rPr>
          <w:sz w:val="24"/>
          <w:szCs w:val="24"/>
        </w:rPr>
        <w:t xml:space="preserve">  </w:t>
      </w:r>
      <w:r w:rsidRPr="003926A6">
        <w:rPr>
          <w:b/>
          <w:sz w:val="24"/>
          <w:szCs w:val="24"/>
        </w:rPr>
        <w:t>предпринимательство</w:t>
      </w:r>
    </w:p>
    <w:p w:rsidR="00241A70" w:rsidRPr="003926A6" w:rsidRDefault="00241A70" w:rsidP="00241A70">
      <w:pPr>
        <w:jc w:val="center"/>
        <w:rPr>
          <w:sz w:val="24"/>
          <w:szCs w:val="24"/>
        </w:rPr>
      </w:pPr>
    </w:p>
    <w:p w:rsidR="00241A70" w:rsidRPr="003926A6" w:rsidRDefault="00241A70" w:rsidP="00241A70">
      <w:pPr>
        <w:jc w:val="both"/>
        <w:rPr>
          <w:sz w:val="24"/>
          <w:szCs w:val="24"/>
        </w:rPr>
      </w:pPr>
      <w:r w:rsidRPr="003926A6">
        <w:rPr>
          <w:sz w:val="24"/>
          <w:szCs w:val="24"/>
        </w:rPr>
        <w:t xml:space="preserve">  В  2017 году   малый   бизнес   характеризовался  следующими   показателями:</w:t>
      </w:r>
    </w:p>
    <w:p w:rsidR="00241A70" w:rsidRPr="003926A6" w:rsidRDefault="00241A70" w:rsidP="00241A70">
      <w:pPr>
        <w:jc w:val="both"/>
        <w:rPr>
          <w:sz w:val="24"/>
          <w:szCs w:val="24"/>
        </w:rPr>
      </w:pPr>
      <w:r w:rsidRPr="003926A6">
        <w:rPr>
          <w:sz w:val="24"/>
          <w:szCs w:val="24"/>
        </w:rPr>
        <w:t>Индивидуальные предприниматели всего 7 чел.</w:t>
      </w:r>
    </w:p>
    <w:p w:rsidR="00241A70" w:rsidRPr="003926A6" w:rsidRDefault="00241A70" w:rsidP="00241A70">
      <w:pPr>
        <w:rPr>
          <w:sz w:val="24"/>
          <w:szCs w:val="24"/>
        </w:rPr>
      </w:pPr>
      <w:r w:rsidRPr="003926A6">
        <w:rPr>
          <w:sz w:val="24"/>
          <w:szCs w:val="24"/>
        </w:rPr>
        <w:t>За последний год  на территории поселения   число малых предприятий осталось прежним. Необходимо отметить слабое развитие предприятий по оказанию различных услуг населению, отсутствуют парикмахерские, мастерские по ремонту бытовой техники, мастерские по ремонту автотранспорта, предприятия по переработке грибов, ягод, рыбы, оказывающих услуги по перевозке пассажиров.</w:t>
      </w:r>
    </w:p>
    <w:p w:rsidR="00241A70" w:rsidRPr="003926A6" w:rsidRDefault="00241A70" w:rsidP="00241A70">
      <w:pPr>
        <w:jc w:val="both"/>
        <w:rPr>
          <w:sz w:val="24"/>
          <w:szCs w:val="24"/>
        </w:rPr>
      </w:pPr>
      <w:r w:rsidRPr="003926A6">
        <w:rPr>
          <w:sz w:val="24"/>
          <w:szCs w:val="24"/>
        </w:rPr>
        <w:lastRenderedPageBreak/>
        <w:t xml:space="preserve"> Причины низкой предпринимательской активности: высокие тарифы на электроэнергию, теплоэнергию, труднодоступность поселения, а также несовершенство правовой основы, в т.ч. в области налогов, проблемы в обеспечении кредитными ресурсами,  так как в поселении отсутствует банковское обслуживание.</w:t>
      </w:r>
    </w:p>
    <w:p w:rsidR="00241A70" w:rsidRPr="003926A6" w:rsidRDefault="00241A70" w:rsidP="00241A70">
      <w:pPr>
        <w:jc w:val="both"/>
        <w:rPr>
          <w:sz w:val="24"/>
          <w:szCs w:val="24"/>
        </w:rPr>
      </w:pPr>
      <w:r w:rsidRPr="003926A6">
        <w:rPr>
          <w:sz w:val="24"/>
          <w:szCs w:val="24"/>
        </w:rPr>
        <w:t xml:space="preserve">Основная  доля  приходится  на  торговлю и  заготовку древесины (дров для нужд населения). На  территории  Среднетымского   поселения  работает  5  торговых  точек, 3 пункта приема дикоросов, 1 – ремонт и строительство. </w:t>
      </w:r>
    </w:p>
    <w:p w:rsidR="00241A70" w:rsidRPr="003926A6" w:rsidRDefault="00241A70" w:rsidP="00241A70">
      <w:pPr>
        <w:spacing w:after="120"/>
        <w:ind w:firstLine="720"/>
        <w:jc w:val="both"/>
        <w:rPr>
          <w:sz w:val="24"/>
          <w:szCs w:val="24"/>
        </w:rPr>
      </w:pPr>
      <w:r w:rsidRPr="003926A6">
        <w:rPr>
          <w:sz w:val="24"/>
          <w:szCs w:val="24"/>
        </w:rPr>
        <w:t>Одним из основных направлений работы администрации с предпринимателями должно стать работа по выведению заработной платы «из тени», искоренение фактов выплаты зарплат не ниже прожиточного минимума.</w:t>
      </w:r>
    </w:p>
    <w:p w:rsidR="008E536D" w:rsidRPr="003926A6" w:rsidRDefault="00241A70" w:rsidP="00CA6391">
      <w:pPr>
        <w:spacing w:after="120"/>
        <w:ind w:firstLine="720"/>
        <w:jc w:val="both"/>
        <w:rPr>
          <w:sz w:val="24"/>
          <w:szCs w:val="24"/>
        </w:rPr>
      </w:pPr>
      <w:r w:rsidRPr="003926A6">
        <w:rPr>
          <w:sz w:val="24"/>
          <w:szCs w:val="24"/>
        </w:rPr>
        <w:t xml:space="preserve">Дальнейшему положительному развитию малого предпринимательства будут способствовать меры государственной поддержки, предусмотренные федеральным, региональным и местным законодательством. </w:t>
      </w:r>
    </w:p>
    <w:p w:rsidR="008E536D" w:rsidRPr="003926A6" w:rsidRDefault="008208B2" w:rsidP="00241A70">
      <w:pPr>
        <w:pStyle w:val="Iauiue1"/>
        <w:tabs>
          <w:tab w:val="left" w:pos="567"/>
        </w:tabs>
        <w:ind w:firstLine="567"/>
        <w:jc w:val="both"/>
        <w:rPr>
          <w:bCs/>
          <w:sz w:val="24"/>
          <w:szCs w:val="24"/>
        </w:rPr>
      </w:pPr>
      <w:r w:rsidRPr="003926A6">
        <w:rPr>
          <w:sz w:val="24"/>
          <w:szCs w:val="24"/>
        </w:rPr>
        <w:tab/>
      </w:r>
      <w:bookmarkStart w:id="0" w:name="_Toc169444755"/>
    </w:p>
    <w:bookmarkEnd w:id="0"/>
    <w:p w:rsidR="00241A70" w:rsidRPr="003926A6" w:rsidRDefault="00241A70" w:rsidP="00846B5A">
      <w:pPr>
        <w:ind w:right="-21"/>
        <w:rPr>
          <w:b/>
          <w:sz w:val="24"/>
          <w:szCs w:val="24"/>
          <w:u w:val="single"/>
        </w:rPr>
      </w:pPr>
      <w:r w:rsidRPr="003926A6">
        <w:rPr>
          <w:b/>
          <w:sz w:val="24"/>
          <w:szCs w:val="24"/>
          <w:u w:val="single"/>
        </w:rPr>
        <w:t>Транспортная инфраструктура.</w:t>
      </w:r>
    </w:p>
    <w:p w:rsidR="00241A70" w:rsidRPr="003926A6" w:rsidRDefault="00241A70" w:rsidP="00241A70">
      <w:pPr>
        <w:ind w:right="-21" w:firstLine="840"/>
        <w:jc w:val="center"/>
        <w:rPr>
          <w:b/>
          <w:sz w:val="24"/>
          <w:szCs w:val="24"/>
          <w:u w:val="single"/>
        </w:rPr>
      </w:pPr>
    </w:p>
    <w:p w:rsidR="00241A70" w:rsidRPr="003926A6" w:rsidRDefault="00241A70" w:rsidP="00846B5A">
      <w:pPr>
        <w:ind w:right="-21"/>
        <w:jc w:val="both"/>
        <w:rPr>
          <w:b/>
          <w:sz w:val="24"/>
          <w:szCs w:val="24"/>
        </w:rPr>
      </w:pPr>
      <w:r w:rsidRPr="003926A6">
        <w:rPr>
          <w:sz w:val="24"/>
          <w:szCs w:val="24"/>
        </w:rPr>
        <w:t>Круглогодичного транспортного  сообщения с районом как и с. Напас входящим в состав муниципального образования нет, перевозки пассажиров осуществляются воздушным транспортом. В зимний период по автозимникам.</w:t>
      </w:r>
    </w:p>
    <w:p w:rsidR="00241A70" w:rsidRPr="003926A6" w:rsidRDefault="00241A70" w:rsidP="00846B5A">
      <w:pPr>
        <w:ind w:right="-21"/>
        <w:jc w:val="center"/>
        <w:rPr>
          <w:b/>
          <w:sz w:val="24"/>
          <w:szCs w:val="24"/>
          <w:u w:val="single"/>
        </w:rPr>
      </w:pPr>
    </w:p>
    <w:p w:rsidR="00241A70" w:rsidRPr="003926A6" w:rsidRDefault="00241A70" w:rsidP="00846B5A">
      <w:pPr>
        <w:jc w:val="both"/>
        <w:rPr>
          <w:sz w:val="24"/>
          <w:szCs w:val="24"/>
        </w:rPr>
      </w:pPr>
      <w:r w:rsidRPr="003926A6">
        <w:rPr>
          <w:sz w:val="24"/>
          <w:szCs w:val="24"/>
        </w:rPr>
        <w:t xml:space="preserve">Транспортная инфраструктура на территории поселения представлена грунтовыми автомобильными дорогами общей протяженностью 22,01 км. Качество дорог удовлетворительное. </w:t>
      </w:r>
    </w:p>
    <w:p w:rsidR="00241A70" w:rsidRPr="003926A6" w:rsidRDefault="00241A70" w:rsidP="00846B5A">
      <w:pPr>
        <w:ind w:right="-21"/>
        <w:jc w:val="both"/>
        <w:rPr>
          <w:sz w:val="24"/>
          <w:szCs w:val="24"/>
        </w:rPr>
      </w:pPr>
      <w:r w:rsidRPr="003926A6">
        <w:rPr>
          <w:sz w:val="24"/>
          <w:szCs w:val="24"/>
        </w:rPr>
        <w:t>Имеется одна автозаправочные станции на территории поселения. Автобусное пассажирское сообщение отсутствует. В поселении действует Положение об осуществлении дорожной деятельности. В рамках которого осуществляется содержание и ремонт автомобильных дорог. На дорожную деятельность в 2018 году будет направлено 950 тыс. руб.</w:t>
      </w:r>
    </w:p>
    <w:p w:rsidR="00241A70" w:rsidRPr="003926A6" w:rsidRDefault="00241A70" w:rsidP="00241A70">
      <w:pPr>
        <w:ind w:firstLine="709"/>
        <w:jc w:val="both"/>
        <w:rPr>
          <w:sz w:val="24"/>
          <w:szCs w:val="24"/>
        </w:rPr>
      </w:pPr>
    </w:p>
    <w:p w:rsidR="00241A70" w:rsidRPr="003926A6" w:rsidRDefault="00241A70" w:rsidP="00241A70">
      <w:pPr>
        <w:pStyle w:val="3"/>
        <w:rPr>
          <w:rFonts w:ascii="Times New Roman" w:hAnsi="Times New Roman"/>
          <w:color w:val="auto"/>
          <w:sz w:val="24"/>
          <w:szCs w:val="24"/>
          <w:u w:val="single"/>
        </w:rPr>
      </w:pPr>
      <w:bookmarkStart w:id="1" w:name="_Toc172261735"/>
      <w:bookmarkStart w:id="2" w:name="_Toc172364112"/>
      <w:bookmarkStart w:id="3" w:name="_Toc338248063"/>
      <w:r w:rsidRPr="003926A6">
        <w:rPr>
          <w:rFonts w:ascii="Times New Roman" w:hAnsi="Times New Roman"/>
          <w:color w:val="auto"/>
          <w:sz w:val="24"/>
          <w:szCs w:val="24"/>
          <w:u w:val="single"/>
        </w:rPr>
        <w:t xml:space="preserve"> Жилищно-коммунальн</w:t>
      </w:r>
      <w:bookmarkEnd w:id="1"/>
      <w:bookmarkEnd w:id="2"/>
      <w:bookmarkEnd w:id="3"/>
      <w:r w:rsidRPr="003926A6">
        <w:rPr>
          <w:rFonts w:ascii="Times New Roman" w:hAnsi="Times New Roman"/>
          <w:color w:val="auto"/>
          <w:sz w:val="24"/>
          <w:szCs w:val="24"/>
          <w:u w:val="single"/>
        </w:rPr>
        <w:t>ая сфера</w:t>
      </w:r>
    </w:p>
    <w:p w:rsidR="00241A70" w:rsidRPr="003926A6" w:rsidRDefault="00241A70" w:rsidP="00241A70">
      <w:pPr>
        <w:rPr>
          <w:sz w:val="24"/>
          <w:szCs w:val="24"/>
        </w:rPr>
      </w:pPr>
      <w:r w:rsidRPr="003926A6">
        <w:rPr>
          <w:sz w:val="24"/>
          <w:szCs w:val="24"/>
        </w:rPr>
        <w:t>На территории Среднетымского сельского поселения  в сфере ЖКХ работает МУП «ЖКХ Молодежный», учредителем которого является муниципальное образование Среднетымское сельское поселение. Это единственное и многоотраслевое предприятие ЖКХ муниципального образования, оказывающее услуги электро-, тепло-, водоснабжения а также услуги транспорта.</w:t>
      </w:r>
    </w:p>
    <w:p w:rsidR="00241A70" w:rsidRPr="003926A6" w:rsidRDefault="00241A70" w:rsidP="00241A70">
      <w:pPr>
        <w:rPr>
          <w:sz w:val="24"/>
          <w:szCs w:val="24"/>
        </w:rPr>
      </w:pPr>
      <w:r w:rsidRPr="003926A6">
        <w:rPr>
          <w:sz w:val="24"/>
          <w:szCs w:val="24"/>
        </w:rPr>
        <w:t>Водоснабжение осуществляется с водонапорной башни путем транспортной доставки до потребителей, в 2017 году количество потребителей составило 84 хозяйства + 6 объектов социальной сферы, данный вид деятельности принес предприятию за 2017г.убытки, так как тарифная политика не позволяет  покрыть  фактических затрат на предоставления услуг.</w:t>
      </w:r>
    </w:p>
    <w:p w:rsidR="00241A70" w:rsidRPr="003926A6" w:rsidRDefault="00241A70" w:rsidP="00241A70">
      <w:pPr>
        <w:rPr>
          <w:sz w:val="24"/>
          <w:szCs w:val="24"/>
        </w:rPr>
      </w:pPr>
    </w:p>
    <w:p w:rsidR="00241A70" w:rsidRPr="003926A6" w:rsidRDefault="00241A70" w:rsidP="00241A70">
      <w:pPr>
        <w:pStyle w:val="af7"/>
        <w:ind w:firstLine="0"/>
        <w:rPr>
          <w:b w:val="0"/>
          <w:color w:val="auto"/>
          <w:sz w:val="24"/>
          <w:szCs w:val="24"/>
        </w:rPr>
      </w:pPr>
      <w:r w:rsidRPr="003926A6">
        <w:rPr>
          <w:b w:val="0"/>
          <w:color w:val="auto"/>
          <w:sz w:val="24"/>
          <w:szCs w:val="24"/>
        </w:rPr>
        <w:t>Общая площадь жилищного фонда Среднетымского сельского поселения  составляет 12,7 тыс.м2, в муниципальной собственности находится 11,6 тыс кв.м. Обеспеченность жильем составляет 14,99 кв.м на душу населения.</w:t>
      </w:r>
    </w:p>
    <w:p w:rsidR="00241A70" w:rsidRPr="003926A6" w:rsidRDefault="00241A70" w:rsidP="00241A70">
      <w:pPr>
        <w:pStyle w:val="af7"/>
        <w:ind w:firstLine="0"/>
        <w:rPr>
          <w:b w:val="0"/>
          <w:color w:val="auto"/>
          <w:sz w:val="24"/>
          <w:szCs w:val="24"/>
        </w:rPr>
      </w:pPr>
      <w:r w:rsidRPr="003926A6">
        <w:rPr>
          <w:b w:val="0"/>
          <w:color w:val="auto"/>
          <w:sz w:val="24"/>
          <w:szCs w:val="24"/>
        </w:rPr>
        <w:t xml:space="preserve">Доля ветхого и аварийного жилья 7% от общей площади жилищного фонда, практически все жилье требует как  капитального ремонта так и текущего . Все  жилые помещения неблагоустроенные. </w:t>
      </w:r>
    </w:p>
    <w:p w:rsidR="00241A70" w:rsidRPr="003926A6" w:rsidRDefault="00241A70" w:rsidP="00241A70">
      <w:pPr>
        <w:pStyle w:val="af7"/>
        <w:ind w:firstLine="0"/>
        <w:rPr>
          <w:b w:val="0"/>
          <w:color w:val="auto"/>
          <w:sz w:val="24"/>
          <w:szCs w:val="24"/>
        </w:rPr>
      </w:pPr>
      <w:r w:rsidRPr="003926A6">
        <w:rPr>
          <w:b w:val="0"/>
          <w:color w:val="auto"/>
          <w:sz w:val="24"/>
          <w:szCs w:val="24"/>
        </w:rPr>
        <w:t xml:space="preserve">Основная задача в сфере жилищного хозяйства  заключается, в поддержке жилья в надлежащем состоянии. Жилищное строительство как таковое в поселении отсутствует. Содержание жилищного хозяйства сводится в основном к проведению работ по капитальному ремонту крыш домов и печей. В 2017 году на проведение капитального ремонта жилых домов было затрачено 1817 тыс. руб. В 2018г. планируется произвести ремонт 18 квартир в том числе: в жилых помещения будет отремонтировано  7 печей, 1140 </w:t>
      </w:r>
      <w:r w:rsidRPr="003926A6">
        <w:rPr>
          <w:b w:val="0"/>
          <w:color w:val="auto"/>
          <w:sz w:val="24"/>
          <w:szCs w:val="24"/>
        </w:rPr>
        <w:lastRenderedPageBreak/>
        <w:t>м2 кровель, в целях продления срока эксплуатации жилых помещений, улучшения комфортности проживания.</w:t>
      </w:r>
    </w:p>
    <w:p w:rsidR="00241A70" w:rsidRPr="003926A6" w:rsidRDefault="00241A70" w:rsidP="00241A70">
      <w:pPr>
        <w:pStyle w:val="af7"/>
        <w:ind w:firstLine="0"/>
        <w:rPr>
          <w:b w:val="0"/>
          <w:color w:val="auto"/>
          <w:sz w:val="24"/>
          <w:szCs w:val="24"/>
        </w:rPr>
      </w:pPr>
    </w:p>
    <w:p w:rsidR="00241A70" w:rsidRPr="003926A6" w:rsidRDefault="00241A70" w:rsidP="001062E6">
      <w:pPr>
        <w:pStyle w:val="af7"/>
        <w:ind w:firstLine="0"/>
        <w:jc w:val="left"/>
        <w:rPr>
          <w:color w:val="auto"/>
          <w:sz w:val="24"/>
          <w:szCs w:val="24"/>
        </w:rPr>
      </w:pPr>
      <w:r w:rsidRPr="003926A6">
        <w:rPr>
          <w:color w:val="auto"/>
          <w:sz w:val="24"/>
          <w:szCs w:val="24"/>
        </w:rPr>
        <w:t xml:space="preserve"> Бюджетная и налоговая политика</w:t>
      </w:r>
    </w:p>
    <w:p w:rsidR="00241A70" w:rsidRPr="003926A6" w:rsidRDefault="00241A70" w:rsidP="00241A70">
      <w:pPr>
        <w:pStyle w:val="af7"/>
        <w:ind w:firstLine="0"/>
        <w:jc w:val="left"/>
        <w:rPr>
          <w:b w:val="0"/>
          <w:color w:val="auto"/>
          <w:sz w:val="24"/>
          <w:szCs w:val="24"/>
        </w:rPr>
      </w:pPr>
      <w:r w:rsidRPr="003926A6">
        <w:rPr>
          <w:b w:val="0"/>
          <w:color w:val="auto"/>
          <w:sz w:val="24"/>
          <w:szCs w:val="24"/>
        </w:rPr>
        <w:t xml:space="preserve">Выполнение плана по доходам в 2018году ожидается на уровне 100% </w:t>
      </w:r>
    </w:p>
    <w:p w:rsidR="00241A70" w:rsidRPr="003926A6" w:rsidRDefault="00241A70" w:rsidP="00241A70">
      <w:pPr>
        <w:pStyle w:val="af7"/>
        <w:ind w:firstLine="0"/>
        <w:jc w:val="left"/>
        <w:rPr>
          <w:b w:val="0"/>
          <w:color w:val="auto"/>
          <w:sz w:val="24"/>
          <w:szCs w:val="24"/>
        </w:rPr>
      </w:pPr>
      <w:r w:rsidRPr="003926A6">
        <w:rPr>
          <w:b w:val="0"/>
          <w:color w:val="auto"/>
          <w:sz w:val="24"/>
          <w:szCs w:val="24"/>
        </w:rPr>
        <w:t>При этом % выполнения плана по собственным доходам ожидается на 100%</w:t>
      </w:r>
    </w:p>
    <w:p w:rsidR="00241A70" w:rsidRPr="003926A6" w:rsidRDefault="00241A70" w:rsidP="00241A70">
      <w:pPr>
        <w:pStyle w:val="af7"/>
        <w:ind w:firstLine="0"/>
        <w:jc w:val="left"/>
        <w:rPr>
          <w:b w:val="0"/>
          <w:color w:val="auto"/>
          <w:sz w:val="24"/>
          <w:szCs w:val="24"/>
        </w:rPr>
      </w:pPr>
      <w:r w:rsidRPr="003926A6">
        <w:rPr>
          <w:b w:val="0"/>
          <w:color w:val="auto"/>
          <w:sz w:val="24"/>
          <w:szCs w:val="24"/>
        </w:rPr>
        <w:t>Расходы бюджета ориентированы на решение вопросов местного значения исполнение бюджета осуществляется по казначейской системе, что позволяет контролировать использование бюджетных средств.</w:t>
      </w:r>
    </w:p>
    <w:p w:rsidR="008E536D" w:rsidRPr="003926A6" w:rsidRDefault="008E536D" w:rsidP="008E536D">
      <w:pPr>
        <w:ind w:firstLine="567"/>
        <w:jc w:val="both"/>
        <w:rPr>
          <w:color w:val="auto"/>
          <w:sz w:val="24"/>
          <w:szCs w:val="24"/>
        </w:rPr>
      </w:pPr>
      <w:r w:rsidRPr="003926A6">
        <w:rPr>
          <w:color w:val="auto"/>
          <w:sz w:val="24"/>
          <w:szCs w:val="24"/>
        </w:rPr>
        <w:t xml:space="preserve">. </w:t>
      </w:r>
    </w:p>
    <w:p w:rsidR="008E536D" w:rsidRPr="003926A6" w:rsidRDefault="008E536D" w:rsidP="008E536D">
      <w:pPr>
        <w:rPr>
          <w:b/>
          <w:sz w:val="24"/>
          <w:szCs w:val="24"/>
        </w:rPr>
      </w:pPr>
      <w:r w:rsidRPr="003926A6">
        <w:rPr>
          <w:b/>
          <w:sz w:val="24"/>
          <w:szCs w:val="24"/>
        </w:rPr>
        <w:t>Сведения о градостроительной деятельности на территории поселения</w:t>
      </w:r>
    </w:p>
    <w:p w:rsidR="008E536D" w:rsidRPr="003926A6" w:rsidRDefault="008E536D" w:rsidP="008E536D">
      <w:pPr>
        <w:jc w:val="both"/>
        <w:rPr>
          <w:rFonts w:eastAsia="Arial Unicode MS"/>
          <w:sz w:val="24"/>
          <w:szCs w:val="24"/>
        </w:rPr>
      </w:pPr>
      <w:r w:rsidRPr="003926A6">
        <w:rPr>
          <w:sz w:val="24"/>
          <w:szCs w:val="24"/>
        </w:rPr>
        <w:tab/>
        <w:t xml:space="preserve">Градостроительная деятельность на территории </w:t>
      </w:r>
      <w:r w:rsidR="005036BD" w:rsidRPr="003926A6">
        <w:rPr>
          <w:sz w:val="24"/>
          <w:szCs w:val="24"/>
        </w:rPr>
        <w:t>Среднетымск</w:t>
      </w:r>
      <w:r w:rsidR="00EC589D" w:rsidRPr="003926A6">
        <w:rPr>
          <w:sz w:val="24"/>
          <w:szCs w:val="24"/>
        </w:rPr>
        <w:t>ого</w:t>
      </w:r>
      <w:r w:rsidRPr="003926A6">
        <w:rPr>
          <w:sz w:val="24"/>
          <w:szCs w:val="24"/>
        </w:rPr>
        <w:t xml:space="preserve"> сельского поселения регулируется Генеральным планом </w:t>
      </w:r>
      <w:r w:rsidR="005036BD" w:rsidRPr="003926A6">
        <w:rPr>
          <w:sz w:val="24"/>
          <w:szCs w:val="24"/>
        </w:rPr>
        <w:t>Среднетымск</w:t>
      </w:r>
      <w:r w:rsidR="00EC589D" w:rsidRPr="003926A6">
        <w:rPr>
          <w:sz w:val="24"/>
          <w:szCs w:val="24"/>
        </w:rPr>
        <w:t>ого</w:t>
      </w:r>
      <w:r w:rsidRPr="003926A6">
        <w:rPr>
          <w:sz w:val="24"/>
          <w:szCs w:val="24"/>
        </w:rPr>
        <w:t xml:space="preserve"> сельского поселения К</w:t>
      </w:r>
      <w:r w:rsidR="00EC589D" w:rsidRPr="003926A6">
        <w:rPr>
          <w:sz w:val="24"/>
          <w:szCs w:val="24"/>
        </w:rPr>
        <w:t>аргасокского</w:t>
      </w:r>
      <w:r w:rsidRPr="003926A6">
        <w:rPr>
          <w:sz w:val="24"/>
          <w:szCs w:val="24"/>
        </w:rPr>
        <w:t xml:space="preserve"> района, утвержденным решением Совета </w:t>
      </w:r>
      <w:r w:rsidR="005036BD" w:rsidRPr="003926A6">
        <w:rPr>
          <w:sz w:val="24"/>
          <w:szCs w:val="24"/>
        </w:rPr>
        <w:t>Среднетымск</w:t>
      </w:r>
      <w:r w:rsidR="00EC589D" w:rsidRPr="003926A6">
        <w:rPr>
          <w:sz w:val="24"/>
          <w:szCs w:val="24"/>
        </w:rPr>
        <w:t>ого</w:t>
      </w:r>
      <w:r w:rsidRPr="003926A6">
        <w:rPr>
          <w:sz w:val="24"/>
          <w:szCs w:val="24"/>
        </w:rPr>
        <w:t xml:space="preserve"> сельского поселения от </w:t>
      </w:r>
      <w:r w:rsidR="001062E6" w:rsidRPr="003926A6">
        <w:rPr>
          <w:rFonts w:eastAsia="Arial Unicode MS"/>
          <w:sz w:val="24"/>
          <w:szCs w:val="24"/>
        </w:rPr>
        <w:t>02</w:t>
      </w:r>
      <w:r w:rsidR="00EC589D" w:rsidRPr="003926A6">
        <w:rPr>
          <w:rFonts w:eastAsia="Arial Unicode MS"/>
          <w:sz w:val="24"/>
          <w:szCs w:val="24"/>
        </w:rPr>
        <w:t>.12.2013 г. № 4</w:t>
      </w:r>
      <w:r w:rsidR="001062E6" w:rsidRPr="003926A6">
        <w:rPr>
          <w:rFonts w:eastAsia="Arial Unicode MS"/>
          <w:sz w:val="24"/>
          <w:szCs w:val="24"/>
        </w:rPr>
        <w:t>1</w:t>
      </w:r>
      <w:r w:rsidRPr="003926A6">
        <w:rPr>
          <w:rFonts w:eastAsia="Arial Unicode MS"/>
          <w:sz w:val="24"/>
          <w:szCs w:val="24"/>
        </w:rPr>
        <w:t xml:space="preserve">; Правилами землепользования и застройки </w:t>
      </w:r>
      <w:r w:rsidR="005036BD" w:rsidRPr="003926A6">
        <w:rPr>
          <w:sz w:val="24"/>
          <w:szCs w:val="24"/>
        </w:rPr>
        <w:t>Среднетымск</w:t>
      </w:r>
      <w:r w:rsidR="00C9756B" w:rsidRPr="003926A6">
        <w:rPr>
          <w:sz w:val="24"/>
          <w:szCs w:val="24"/>
        </w:rPr>
        <w:t xml:space="preserve">ого сельского поселения Каргасокского района, утвержденным решением Совета </w:t>
      </w:r>
      <w:r w:rsidR="005036BD" w:rsidRPr="003926A6">
        <w:rPr>
          <w:sz w:val="24"/>
          <w:szCs w:val="24"/>
        </w:rPr>
        <w:t>Среднетымск</w:t>
      </w:r>
      <w:r w:rsidR="00C9756B" w:rsidRPr="003926A6">
        <w:rPr>
          <w:sz w:val="24"/>
          <w:szCs w:val="24"/>
        </w:rPr>
        <w:t xml:space="preserve">ого сельского поселения от </w:t>
      </w:r>
      <w:r w:rsidR="00C9756B" w:rsidRPr="003926A6">
        <w:rPr>
          <w:rFonts w:eastAsia="Arial Unicode MS"/>
          <w:sz w:val="24"/>
          <w:szCs w:val="24"/>
        </w:rPr>
        <w:t xml:space="preserve">25.12.2013 г. № </w:t>
      </w:r>
      <w:r w:rsidR="001062E6" w:rsidRPr="003926A6">
        <w:rPr>
          <w:rFonts w:eastAsia="Arial Unicode MS"/>
          <w:sz w:val="24"/>
          <w:szCs w:val="24"/>
        </w:rPr>
        <w:t>41а</w:t>
      </w:r>
      <w:r w:rsidR="00C9756B" w:rsidRPr="003926A6">
        <w:rPr>
          <w:rFonts w:eastAsia="Arial Unicode MS"/>
          <w:sz w:val="24"/>
          <w:szCs w:val="24"/>
        </w:rPr>
        <w:t>.</w:t>
      </w:r>
    </w:p>
    <w:p w:rsidR="008E536D" w:rsidRPr="003926A6" w:rsidRDefault="008E536D" w:rsidP="008E536D">
      <w:pPr>
        <w:jc w:val="both"/>
        <w:rPr>
          <w:sz w:val="24"/>
          <w:szCs w:val="24"/>
        </w:rPr>
      </w:pPr>
    </w:p>
    <w:p w:rsidR="00846B5A" w:rsidRPr="003926A6" w:rsidRDefault="00846B5A" w:rsidP="00846B5A">
      <w:pPr>
        <w:pStyle w:val="1"/>
        <w:rPr>
          <w:b/>
          <w:sz w:val="24"/>
        </w:rPr>
      </w:pPr>
      <w:r w:rsidRPr="003926A6">
        <w:rPr>
          <w:b/>
          <w:sz w:val="24"/>
        </w:rPr>
        <w:t>2.</w:t>
      </w:r>
      <w:r w:rsidR="008E536D" w:rsidRPr="003926A6">
        <w:rPr>
          <w:b/>
          <w:sz w:val="24"/>
        </w:rPr>
        <w:t xml:space="preserve"> Технико-экономические параметры существующих объектов социальной инфраструктуры поселения, сложившийся уровень обеспеченности населения поселения социальными услугами.</w:t>
      </w:r>
      <w:r w:rsidRPr="003926A6">
        <w:rPr>
          <w:b/>
          <w:sz w:val="24"/>
        </w:rPr>
        <w:t xml:space="preserve"> </w:t>
      </w:r>
    </w:p>
    <w:p w:rsidR="00846B5A" w:rsidRPr="003926A6" w:rsidRDefault="008162B2" w:rsidP="008162B2">
      <w:pPr>
        <w:pStyle w:val="1"/>
        <w:rPr>
          <w:sz w:val="24"/>
        </w:rPr>
      </w:pPr>
      <w:r w:rsidRPr="003926A6">
        <w:rPr>
          <w:b/>
          <w:sz w:val="24"/>
        </w:rPr>
        <w:t xml:space="preserve">2.2 </w:t>
      </w:r>
      <w:r w:rsidR="00846B5A" w:rsidRPr="003926A6">
        <w:rPr>
          <w:b/>
          <w:sz w:val="24"/>
        </w:rPr>
        <w:t>Показатели социальной сферы</w:t>
      </w:r>
    </w:p>
    <w:p w:rsidR="00846B5A" w:rsidRPr="003926A6" w:rsidRDefault="00846B5A" w:rsidP="00846B5A">
      <w:pPr>
        <w:rPr>
          <w:sz w:val="24"/>
          <w:szCs w:val="24"/>
        </w:rPr>
      </w:pPr>
      <w:r w:rsidRPr="003926A6">
        <w:rPr>
          <w:sz w:val="24"/>
          <w:szCs w:val="24"/>
        </w:rPr>
        <w:t>Социальная инфраструктура – система необходимых для жизнеобеспечения человека материальных объектов (зданий,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846B5A" w:rsidRPr="003926A6" w:rsidRDefault="00846B5A" w:rsidP="00846B5A">
      <w:pPr>
        <w:ind w:firstLine="360"/>
        <w:outlineLvl w:val="0"/>
        <w:rPr>
          <w:sz w:val="24"/>
          <w:szCs w:val="24"/>
        </w:rPr>
      </w:pPr>
      <w:r w:rsidRPr="003926A6">
        <w:rPr>
          <w:b/>
          <w:iCs/>
          <w:sz w:val="24"/>
          <w:szCs w:val="24"/>
        </w:rPr>
        <w:t xml:space="preserve">Образование. </w:t>
      </w:r>
      <w:r w:rsidRPr="003926A6">
        <w:rPr>
          <w:sz w:val="24"/>
          <w:szCs w:val="24"/>
        </w:rPr>
        <w:t>В Среднетымском  поселении  существует развитая образовательная инфраструктура, позволяющая решать учебно-воспитательные задачи. В системе образования в функционирует 1 общеобразовательная школ</w:t>
      </w:r>
      <w:r w:rsidR="00960E2B" w:rsidRPr="003926A6">
        <w:rPr>
          <w:sz w:val="24"/>
          <w:szCs w:val="24"/>
        </w:rPr>
        <w:t>а,1 основная школа,  учатся    90  учащихся, работают  23</w:t>
      </w:r>
      <w:r w:rsidRPr="003926A6">
        <w:rPr>
          <w:sz w:val="24"/>
          <w:szCs w:val="24"/>
        </w:rPr>
        <w:t xml:space="preserve"> педагога.  Имеется доступ в интернет, функционируют спортивные секции, кружки по интересам, проводятся различные соревнования.</w:t>
      </w:r>
    </w:p>
    <w:p w:rsidR="00846B5A" w:rsidRPr="003926A6" w:rsidRDefault="00846B5A" w:rsidP="00846B5A">
      <w:pPr>
        <w:pStyle w:val="af7"/>
        <w:ind w:firstLine="708"/>
        <w:jc w:val="left"/>
        <w:rPr>
          <w:b w:val="0"/>
          <w:color w:val="auto"/>
          <w:sz w:val="24"/>
          <w:szCs w:val="24"/>
        </w:rPr>
      </w:pPr>
      <w:r w:rsidRPr="003926A6">
        <w:rPr>
          <w:b w:val="0"/>
          <w:color w:val="auto"/>
          <w:sz w:val="24"/>
          <w:szCs w:val="24"/>
        </w:rPr>
        <w:t xml:space="preserve">Среднетымская, Напасская СОШ, и ДОУ №9 соответствуют потребностям населения: </w:t>
      </w:r>
    </w:p>
    <w:p w:rsidR="00846B5A" w:rsidRPr="003926A6" w:rsidRDefault="00846B5A" w:rsidP="00846B5A">
      <w:pPr>
        <w:pStyle w:val="af7"/>
        <w:ind w:firstLine="0"/>
        <w:rPr>
          <w:b w:val="0"/>
          <w:color w:val="auto"/>
          <w:sz w:val="24"/>
          <w:szCs w:val="24"/>
        </w:rPr>
      </w:pPr>
      <w:r w:rsidRPr="003926A6">
        <w:rPr>
          <w:b w:val="0"/>
          <w:color w:val="auto"/>
          <w:sz w:val="24"/>
          <w:szCs w:val="24"/>
        </w:rPr>
        <w:t>- созданы нормальные условия для ведения учебного процесса;</w:t>
      </w:r>
    </w:p>
    <w:p w:rsidR="00846B5A" w:rsidRPr="003926A6" w:rsidRDefault="00846B5A" w:rsidP="00846B5A">
      <w:pPr>
        <w:pStyle w:val="af7"/>
        <w:ind w:firstLine="0"/>
        <w:rPr>
          <w:b w:val="0"/>
          <w:color w:val="auto"/>
          <w:sz w:val="24"/>
          <w:szCs w:val="24"/>
        </w:rPr>
      </w:pPr>
      <w:r w:rsidRPr="003926A6">
        <w:rPr>
          <w:b w:val="0"/>
          <w:color w:val="auto"/>
          <w:sz w:val="24"/>
          <w:szCs w:val="24"/>
        </w:rPr>
        <w:t>- сложилась система подготовки детей к школе:</w:t>
      </w:r>
    </w:p>
    <w:p w:rsidR="00846B5A" w:rsidRPr="003926A6" w:rsidRDefault="00846B5A" w:rsidP="00846B5A">
      <w:pPr>
        <w:pStyle w:val="af7"/>
        <w:ind w:firstLine="0"/>
        <w:rPr>
          <w:b w:val="0"/>
          <w:color w:val="auto"/>
          <w:sz w:val="24"/>
          <w:szCs w:val="24"/>
        </w:rPr>
      </w:pPr>
      <w:r w:rsidRPr="003926A6">
        <w:rPr>
          <w:b w:val="0"/>
          <w:color w:val="auto"/>
          <w:sz w:val="24"/>
          <w:szCs w:val="24"/>
        </w:rPr>
        <w:t>- школы характеризуются высоким образовательным уровнем педагогического состава.</w:t>
      </w:r>
    </w:p>
    <w:p w:rsidR="00846B5A" w:rsidRPr="003926A6" w:rsidRDefault="00846B5A" w:rsidP="00846B5A">
      <w:pPr>
        <w:pStyle w:val="af7"/>
        <w:ind w:firstLine="0"/>
        <w:rPr>
          <w:b w:val="0"/>
          <w:color w:val="auto"/>
          <w:sz w:val="24"/>
          <w:szCs w:val="24"/>
        </w:rPr>
      </w:pPr>
      <w:r w:rsidRPr="003926A6">
        <w:rPr>
          <w:b w:val="0"/>
          <w:color w:val="auto"/>
          <w:sz w:val="24"/>
          <w:szCs w:val="24"/>
        </w:rPr>
        <w:t>Детский сад посещают 20 детей, педагогический состав – 3 человека обслуживающий персонал -  4 чел., имеется удовлетворительная материально техническая база  учреждения, благоустроенная территория, установлены игровые элементы.</w:t>
      </w:r>
    </w:p>
    <w:p w:rsidR="00846B5A" w:rsidRPr="003926A6" w:rsidRDefault="00846B5A" w:rsidP="00846B5A">
      <w:pPr>
        <w:ind w:firstLine="709"/>
        <w:jc w:val="both"/>
        <w:rPr>
          <w:i/>
          <w:color w:val="auto"/>
          <w:sz w:val="24"/>
          <w:szCs w:val="24"/>
          <w:u w:val="single"/>
        </w:rPr>
      </w:pPr>
    </w:p>
    <w:p w:rsidR="00846B5A" w:rsidRPr="003926A6" w:rsidRDefault="00846B5A" w:rsidP="00846B5A">
      <w:pPr>
        <w:ind w:firstLine="709"/>
        <w:jc w:val="both"/>
        <w:rPr>
          <w:color w:val="auto"/>
          <w:sz w:val="24"/>
          <w:szCs w:val="24"/>
        </w:rPr>
      </w:pPr>
      <w:r w:rsidRPr="003926A6">
        <w:rPr>
          <w:color w:val="auto"/>
          <w:sz w:val="24"/>
          <w:szCs w:val="24"/>
        </w:rPr>
        <w:t xml:space="preserve">Здравоохранение  на территории  Среднетымское  сельского поселения  представлено    2 ФАПами </w:t>
      </w:r>
    </w:p>
    <w:p w:rsidR="00846B5A" w:rsidRPr="003926A6" w:rsidRDefault="00846B5A" w:rsidP="00846B5A">
      <w:pPr>
        <w:ind w:firstLine="709"/>
        <w:jc w:val="both"/>
        <w:rPr>
          <w:color w:val="auto"/>
          <w:sz w:val="24"/>
          <w:szCs w:val="24"/>
        </w:rPr>
      </w:pPr>
      <w:r w:rsidRPr="003926A6">
        <w:rPr>
          <w:color w:val="auto"/>
          <w:sz w:val="24"/>
          <w:szCs w:val="24"/>
        </w:rPr>
        <w:t>По прежнему остаются и проблемы:</w:t>
      </w:r>
    </w:p>
    <w:p w:rsidR="00846B5A" w:rsidRPr="003926A6" w:rsidRDefault="00846B5A" w:rsidP="00846B5A">
      <w:pPr>
        <w:pStyle w:val="af7"/>
        <w:ind w:firstLine="0"/>
        <w:rPr>
          <w:b w:val="0"/>
          <w:color w:val="auto"/>
          <w:sz w:val="24"/>
          <w:szCs w:val="24"/>
        </w:rPr>
      </w:pPr>
      <w:r w:rsidRPr="003926A6">
        <w:rPr>
          <w:b w:val="0"/>
          <w:color w:val="auto"/>
          <w:sz w:val="24"/>
          <w:szCs w:val="24"/>
        </w:rPr>
        <w:t>1.Труднодоступность районной поликлиники (удаленность, высокие тарифы и большая загруженность на  авиаперевозку пассажиров, низкие доходы населения).</w:t>
      </w:r>
    </w:p>
    <w:p w:rsidR="00846B5A" w:rsidRPr="003926A6" w:rsidRDefault="00846B5A" w:rsidP="00846B5A">
      <w:pPr>
        <w:pStyle w:val="af7"/>
        <w:ind w:firstLine="0"/>
        <w:rPr>
          <w:b w:val="0"/>
          <w:color w:val="auto"/>
          <w:sz w:val="24"/>
          <w:szCs w:val="24"/>
        </w:rPr>
      </w:pPr>
      <w:r w:rsidRPr="003926A6">
        <w:rPr>
          <w:b w:val="0"/>
          <w:color w:val="auto"/>
          <w:sz w:val="24"/>
          <w:szCs w:val="24"/>
        </w:rPr>
        <w:t>2. Необходимость стоматологического обслуживания .</w:t>
      </w:r>
    </w:p>
    <w:p w:rsidR="00846B5A" w:rsidRPr="003926A6" w:rsidRDefault="00846B5A" w:rsidP="00846B5A">
      <w:pPr>
        <w:pStyle w:val="af7"/>
        <w:ind w:firstLine="0"/>
        <w:rPr>
          <w:b w:val="0"/>
          <w:color w:val="auto"/>
          <w:sz w:val="24"/>
          <w:szCs w:val="24"/>
        </w:rPr>
      </w:pPr>
      <w:r w:rsidRPr="003926A6">
        <w:rPr>
          <w:b w:val="0"/>
          <w:color w:val="auto"/>
          <w:sz w:val="24"/>
          <w:szCs w:val="24"/>
        </w:rPr>
        <w:t>3. Плохое обеспечение медикаментами  в поселках отсутствуют аптечные пункты.</w:t>
      </w:r>
    </w:p>
    <w:p w:rsidR="00846B5A" w:rsidRPr="003926A6" w:rsidRDefault="00846B5A" w:rsidP="00846B5A">
      <w:pPr>
        <w:ind w:firstLine="709"/>
        <w:jc w:val="both"/>
        <w:rPr>
          <w:sz w:val="24"/>
          <w:szCs w:val="24"/>
        </w:rPr>
      </w:pPr>
      <w:r w:rsidRPr="003926A6">
        <w:rPr>
          <w:sz w:val="24"/>
          <w:szCs w:val="24"/>
        </w:rPr>
        <w:t xml:space="preserve"> </w:t>
      </w:r>
    </w:p>
    <w:p w:rsidR="00846B5A" w:rsidRPr="003926A6" w:rsidRDefault="00846B5A" w:rsidP="00846B5A">
      <w:pPr>
        <w:ind w:firstLine="709"/>
        <w:outlineLvl w:val="0"/>
        <w:rPr>
          <w:b/>
          <w:sz w:val="24"/>
          <w:szCs w:val="24"/>
          <w:u w:val="single"/>
        </w:rPr>
      </w:pPr>
      <w:r w:rsidRPr="003926A6">
        <w:rPr>
          <w:b/>
          <w:sz w:val="24"/>
          <w:szCs w:val="24"/>
        </w:rPr>
        <w:t>Культура и спорт.</w:t>
      </w:r>
      <w:r w:rsidRPr="003926A6">
        <w:rPr>
          <w:sz w:val="24"/>
          <w:szCs w:val="24"/>
        </w:rPr>
        <w:t xml:space="preserve"> На  территории    поселения в области культуры и досуга осуществляет свою деятельность Среднетымский Центр культуры работает два дома культуры в.с.Напас и п. Молодежный  работники которых организует проведение зрелищных мероприятий, проведение праздников, а также, частично, спортивных </w:t>
      </w:r>
      <w:r w:rsidRPr="003926A6">
        <w:rPr>
          <w:sz w:val="24"/>
          <w:szCs w:val="24"/>
        </w:rPr>
        <w:lastRenderedPageBreak/>
        <w:t>мероприятий. Общие условия для работы учреждения оцениваются, в основном, как удовлетворительные, требуется капитальный ремонт  здания в п. Молодежном.</w:t>
      </w:r>
    </w:p>
    <w:p w:rsidR="00846B5A" w:rsidRPr="003926A6" w:rsidRDefault="00846B5A" w:rsidP="00846B5A">
      <w:pPr>
        <w:ind w:firstLine="709"/>
        <w:jc w:val="both"/>
        <w:rPr>
          <w:sz w:val="24"/>
          <w:szCs w:val="24"/>
        </w:rPr>
      </w:pPr>
      <w:r w:rsidRPr="003926A6">
        <w:rPr>
          <w:sz w:val="24"/>
          <w:szCs w:val="24"/>
        </w:rPr>
        <w:t>Дом культуры оснащен всем необходимым:</w:t>
      </w:r>
    </w:p>
    <w:p w:rsidR="00846B5A" w:rsidRPr="003926A6" w:rsidRDefault="00846B5A" w:rsidP="00846B5A">
      <w:pPr>
        <w:ind w:firstLine="709"/>
        <w:jc w:val="both"/>
        <w:rPr>
          <w:sz w:val="24"/>
          <w:szCs w:val="24"/>
        </w:rPr>
      </w:pPr>
      <w:r w:rsidRPr="003926A6">
        <w:rPr>
          <w:sz w:val="24"/>
          <w:szCs w:val="24"/>
        </w:rPr>
        <w:t xml:space="preserve"> Акустической аппаратурой, офисной техникой для  творческой работы, работает библиотека. В зданиях  ДК   проводятся текущие ремонты зданий постоянно обновляется материально техническая база. </w:t>
      </w:r>
    </w:p>
    <w:p w:rsidR="008E536D" w:rsidRPr="003926A6" w:rsidRDefault="008E536D" w:rsidP="008E536D">
      <w:pPr>
        <w:rPr>
          <w:rStyle w:val="afd"/>
          <w:sz w:val="24"/>
          <w:szCs w:val="24"/>
          <w:shd w:val="clear" w:color="auto" w:fill="FFFFFF"/>
        </w:rPr>
      </w:pPr>
    </w:p>
    <w:p w:rsidR="008E536D" w:rsidRPr="003926A6" w:rsidRDefault="008E536D" w:rsidP="008E536D">
      <w:pPr>
        <w:pStyle w:val="ab"/>
        <w:ind w:firstLine="709"/>
        <w:jc w:val="both"/>
        <w:rPr>
          <w:rStyle w:val="afd"/>
          <w:rFonts w:ascii="Times New Roman" w:hAnsi="Times New Roman"/>
          <w:b w:val="0"/>
          <w:sz w:val="24"/>
          <w:szCs w:val="24"/>
          <w:shd w:val="clear" w:color="auto" w:fill="FFFFFF"/>
        </w:rPr>
      </w:pPr>
      <w:r w:rsidRPr="003926A6">
        <w:rPr>
          <w:rStyle w:val="afd"/>
          <w:rFonts w:ascii="Times New Roman" w:hAnsi="Times New Roman"/>
          <w:b w:val="0"/>
          <w:sz w:val="24"/>
          <w:szCs w:val="24"/>
          <w:shd w:val="clear" w:color="auto" w:fill="FFFFFF"/>
        </w:rPr>
        <w:t xml:space="preserve">Растет интерес к здоровому образу жизни и отказу от вредных привычек. </w:t>
      </w:r>
      <w:r w:rsidRPr="003926A6">
        <w:rPr>
          <w:rFonts w:ascii="Times New Roman" w:hAnsi="Times New Roman"/>
          <w:sz w:val="24"/>
          <w:szCs w:val="24"/>
        </w:rPr>
        <w:t>Поселение активно участвует  в районных спортивных играх «</w:t>
      </w:r>
      <w:r w:rsidR="000A238F" w:rsidRPr="003926A6">
        <w:rPr>
          <w:rFonts w:ascii="Times New Roman" w:hAnsi="Times New Roman"/>
          <w:sz w:val="24"/>
          <w:szCs w:val="24"/>
        </w:rPr>
        <w:t>Сибирские узоры».</w:t>
      </w:r>
      <w:r w:rsidRPr="003926A6">
        <w:rPr>
          <w:rStyle w:val="afd"/>
          <w:rFonts w:ascii="Times New Roman" w:hAnsi="Times New Roman"/>
          <w:b w:val="0"/>
          <w:sz w:val="24"/>
          <w:szCs w:val="24"/>
          <w:shd w:val="clear" w:color="auto" w:fill="FFFFFF"/>
        </w:rPr>
        <w:t xml:space="preserve"> </w:t>
      </w:r>
      <w:r w:rsidR="008162B2" w:rsidRPr="003926A6">
        <w:rPr>
          <w:rFonts w:ascii="Times New Roman" w:hAnsi="Times New Roman"/>
          <w:sz w:val="24"/>
          <w:szCs w:val="24"/>
        </w:rPr>
        <w:t>Также в поселении ведет  работу инструктор по спорту, организованы секции по волейболу, баскетболу, настольному теннису, шахматам.  В зимнее время заливается каток, организован прокат коньков.</w:t>
      </w:r>
    </w:p>
    <w:p w:rsidR="008E536D" w:rsidRPr="003926A6" w:rsidRDefault="008E536D" w:rsidP="008E536D">
      <w:pPr>
        <w:ind w:firstLine="567"/>
        <w:jc w:val="both"/>
        <w:rPr>
          <w:rStyle w:val="afd"/>
          <w:b w:val="0"/>
          <w:sz w:val="24"/>
          <w:szCs w:val="24"/>
          <w:shd w:val="clear" w:color="auto" w:fill="FFFFFF"/>
        </w:rPr>
      </w:pPr>
      <w:r w:rsidRPr="003926A6">
        <w:rPr>
          <w:rStyle w:val="afd"/>
          <w:b w:val="0"/>
          <w:sz w:val="24"/>
          <w:szCs w:val="24"/>
          <w:shd w:val="clear" w:color="auto" w:fill="FFFFFF"/>
        </w:rPr>
        <w:t>Сложившийся уровень обеспеченности населения поселения услугами в области физической культуры и массового спорта приведен в Та</w:t>
      </w:r>
      <w:r w:rsidR="000A238F" w:rsidRPr="003926A6">
        <w:rPr>
          <w:rStyle w:val="afd"/>
          <w:b w:val="0"/>
          <w:sz w:val="24"/>
          <w:szCs w:val="24"/>
          <w:shd w:val="clear" w:color="auto" w:fill="FFFFFF"/>
        </w:rPr>
        <w:t xml:space="preserve">блице № </w:t>
      </w:r>
      <w:r w:rsidR="00CA6391" w:rsidRPr="003926A6">
        <w:rPr>
          <w:rStyle w:val="afd"/>
          <w:b w:val="0"/>
          <w:sz w:val="24"/>
          <w:szCs w:val="24"/>
          <w:shd w:val="clear" w:color="auto" w:fill="FFFFFF"/>
        </w:rPr>
        <w:t>1</w:t>
      </w:r>
      <w:r w:rsidRPr="003926A6">
        <w:rPr>
          <w:rStyle w:val="afd"/>
          <w:b w:val="0"/>
          <w:sz w:val="24"/>
          <w:szCs w:val="24"/>
          <w:shd w:val="clear" w:color="auto" w:fill="FFFFFF"/>
        </w:rPr>
        <w:t>.</w:t>
      </w:r>
    </w:p>
    <w:p w:rsidR="008E536D" w:rsidRPr="003926A6" w:rsidRDefault="008E536D" w:rsidP="008E536D">
      <w:pPr>
        <w:ind w:firstLine="567"/>
        <w:jc w:val="both"/>
        <w:rPr>
          <w:rStyle w:val="afd"/>
          <w:b w:val="0"/>
          <w:sz w:val="24"/>
          <w:szCs w:val="24"/>
          <w:shd w:val="clear" w:color="auto" w:fill="FFFFFF"/>
        </w:rPr>
      </w:pPr>
    </w:p>
    <w:p w:rsidR="008E536D" w:rsidRPr="003926A6" w:rsidRDefault="000A238F" w:rsidP="008E536D">
      <w:pPr>
        <w:ind w:firstLine="708"/>
        <w:jc w:val="right"/>
        <w:rPr>
          <w:rStyle w:val="afd"/>
          <w:b w:val="0"/>
          <w:sz w:val="20"/>
          <w:szCs w:val="20"/>
          <w:shd w:val="clear" w:color="auto" w:fill="FFFFFF"/>
        </w:rPr>
      </w:pPr>
      <w:r w:rsidRPr="003926A6">
        <w:rPr>
          <w:rStyle w:val="afd"/>
          <w:b w:val="0"/>
          <w:sz w:val="20"/>
          <w:szCs w:val="20"/>
          <w:shd w:val="clear" w:color="auto" w:fill="FFFFFF"/>
        </w:rPr>
        <w:t xml:space="preserve">Таблица № </w:t>
      </w:r>
      <w:r w:rsidR="00CA6391" w:rsidRPr="003926A6">
        <w:rPr>
          <w:rStyle w:val="afd"/>
          <w:b w:val="0"/>
          <w:sz w:val="20"/>
          <w:szCs w:val="20"/>
          <w:shd w:val="clear" w:color="auto" w:fill="FFFFFF"/>
        </w:rPr>
        <w:t>1</w:t>
      </w:r>
    </w:p>
    <w:p w:rsidR="008E536D" w:rsidRPr="003926A6" w:rsidRDefault="008E536D" w:rsidP="008E536D">
      <w:pPr>
        <w:ind w:firstLine="708"/>
        <w:jc w:val="right"/>
        <w:rPr>
          <w:rStyle w:val="afd"/>
          <w:b w:val="0"/>
          <w:sz w:val="20"/>
          <w:szCs w:val="20"/>
          <w:shd w:val="clear" w:color="auto" w:fill="FFFFFF"/>
        </w:rPr>
      </w:pPr>
      <w:r w:rsidRPr="003926A6">
        <w:rPr>
          <w:rStyle w:val="afd"/>
          <w:b w:val="0"/>
          <w:sz w:val="20"/>
          <w:szCs w:val="20"/>
          <w:shd w:val="clear" w:color="auto" w:fill="FFFFFF"/>
        </w:rPr>
        <w:t xml:space="preserve">Сложившийся уровень </w:t>
      </w:r>
    </w:p>
    <w:p w:rsidR="008E536D" w:rsidRPr="003926A6" w:rsidRDefault="008E536D" w:rsidP="008E536D">
      <w:pPr>
        <w:ind w:firstLine="708"/>
        <w:jc w:val="right"/>
        <w:rPr>
          <w:rStyle w:val="afd"/>
          <w:b w:val="0"/>
          <w:sz w:val="20"/>
          <w:szCs w:val="20"/>
          <w:shd w:val="clear" w:color="auto" w:fill="FFFFFF"/>
        </w:rPr>
      </w:pPr>
      <w:r w:rsidRPr="003926A6">
        <w:rPr>
          <w:rStyle w:val="afd"/>
          <w:b w:val="0"/>
          <w:sz w:val="20"/>
          <w:szCs w:val="20"/>
          <w:shd w:val="clear" w:color="auto" w:fill="FFFFFF"/>
        </w:rPr>
        <w:t xml:space="preserve">обеспеченности населения услугами в </w:t>
      </w:r>
    </w:p>
    <w:p w:rsidR="008E536D" w:rsidRPr="003926A6" w:rsidRDefault="008E536D" w:rsidP="008E536D">
      <w:pPr>
        <w:ind w:firstLine="708"/>
        <w:jc w:val="right"/>
        <w:rPr>
          <w:rStyle w:val="afd"/>
          <w:b w:val="0"/>
          <w:sz w:val="20"/>
          <w:szCs w:val="20"/>
          <w:shd w:val="clear" w:color="auto" w:fill="FFFFFF"/>
        </w:rPr>
      </w:pPr>
      <w:r w:rsidRPr="003926A6">
        <w:rPr>
          <w:rStyle w:val="afd"/>
          <w:b w:val="0"/>
          <w:sz w:val="20"/>
          <w:szCs w:val="20"/>
          <w:shd w:val="clear" w:color="auto" w:fill="FFFFFF"/>
        </w:rPr>
        <w:t>области физической культуры и массового спорта</w:t>
      </w:r>
    </w:p>
    <w:p w:rsidR="008E536D" w:rsidRPr="003926A6" w:rsidRDefault="008E536D" w:rsidP="008E536D">
      <w:pPr>
        <w:ind w:firstLine="708"/>
        <w:jc w:val="right"/>
        <w:rPr>
          <w:rStyle w:val="afd"/>
          <w:b w:val="0"/>
          <w:sz w:val="24"/>
          <w:szCs w:val="24"/>
          <w:shd w:val="clear" w:color="auto" w:fill="FFFFFF"/>
        </w:rPr>
      </w:pPr>
    </w:p>
    <w:tbl>
      <w:tblPr>
        <w:tblW w:w="0" w:type="auto"/>
        <w:jc w:val="center"/>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2301"/>
        <w:gridCol w:w="1821"/>
        <w:gridCol w:w="1493"/>
        <w:gridCol w:w="1482"/>
        <w:gridCol w:w="2387"/>
      </w:tblGrid>
      <w:tr w:rsidR="008E536D" w:rsidRPr="003926A6" w:rsidTr="000A238F">
        <w:trPr>
          <w:trHeight w:val="415"/>
          <w:jc w:val="center"/>
        </w:trPr>
        <w:tc>
          <w:tcPr>
            <w:tcW w:w="531" w:type="dxa"/>
          </w:tcPr>
          <w:p w:rsidR="008E536D" w:rsidRPr="003926A6" w:rsidRDefault="008E536D" w:rsidP="008E536D">
            <w:pPr>
              <w:jc w:val="right"/>
              <w:rPr>
                <w:rStyle w:val="afd"/>
                <w:b w:val="0"/>
                <w:sz w:val="24"/>
                <w:szCs w:val="24"/>
                <w:shd w:val="clear" w:color="auto" w:fill="FFFFFF"/>
              </w:rPr>
            </w:pPr>
            <w:r w:rsidRPr="003926A6">
              <w:rPr>
                <w:rStyle w:val="afd"/>
                <w:b w:val="0"/>
                <w:sz w:val="24"/>
                <w:szCs w:val="24"/>
                <w:shd w:val="clear" w:color="auto" w:fill="FFFFFF"/>
              </w:rPr>
              <w:t xml:space="preserve">№ пп. </w:t>
            </w:r>
          </w:p>
        </w:tc>
        <w:tc>
          <w:tcPr>
            <w:tcW w:w="2303" w:type="dxa"/>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Наименование объекта, местоположение</w:t>
            </w:r>
          </w:p>
        </w:tc>
        <w:tc>
          <w:tcPr>
            <w:tcW w:w="1821" w:type="dxa"/>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Наименование расчетного показателя</w:t>
            </w:r>
          </w:p>
        </w:tc>
        <w:tc>
          <w:tcPr>
            <w:tcW w:w="1493" w:type="dxa"/>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Значение  расчетного показателя, норма *</w:t>
            </w:r>
          </w:p>
        </w:tc>
        <w:tc>
          <w:tcPr>
            <w:tcW w:w="1482" w:type="dxa"/>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Значение расчетного пока</w:t>
            </w:r>
            <w:r w:rsidR="00DE3598" w:rsidRPr="003926A6">
              <w:rPr>
                <w:rStyle w:val="afd"/>
                <w:b w:val="0"/>
                <w:sz w:val="24"/>
                <w:szCs w:val="24"/>
                <w:shd w:val="clear" w:color="auto" w:fill="FFFFFF"/>
              </w:rPr>
              <w:t>зателя в поселении (факт на 2018</w:t>
            </w:r>
            <w:r w:rsidRPr="003926A6">
              <w:rPr>
                <w:rStyle w:val="afd"/>
                <w:b w:val="0"/>
                <w:sz w:val="24"/>
                <w:szCs w:val="24"/>
                <w:shd w:val="clear" w:color="auto" w:fill="FFFFFF"/>
              </w:rPr>
              <w:t xml:space="preserve"> г.)</w:t>
            </w:r>
          </w:p>
        </w:tc>
        <w:tc>
          <w:tcPr>
            <w:tcW w:w="2387" w:type="dxa"/>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Вывод о соответствии / несоответствии нормативам градостроительного проектирования</w:t>
            </w:r>
          </w:p>
        </w:tc>
      </w:tr>
      <w:tr w:rsidR="008E536D" w:rsidRPr="003926A6" w:rsidTr="000A238F">
        <w:trPr>
          <w:trHeight w:val="1068"/>
          <w:jc w:val="center"/>
        </w:trPr>
        <w:tc>
          <w:tcPr>
            <w:tcW w:w="531"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1</w:t>
            </w:r>
          </w:p>
        </w:tc>
        <w:tc>
          <w:tcPr>
            <w:tcW w:w="2303" w:type="dxa"/>
            <w:vAlign w:val="center"/>
          </w:tcPr>
          <w:p w:rsidR="008E536D" w:rsidRPr="003926A6" w:rsidRDefault="000A2903" w:rsidP="008E536D">
            <w:pPr>
              <w:jc w:val="center"/>
              <w:rPr>
                <w:rStyle w:val="afd"/>
                <w:b w:val="0"/>
                <w:sz w:val="24"/>
                <w:szCs w:val="24"/>
                <w:shd w:val="clear" w:color="auto" w:fill="FFFFFF"/>
              </w:rPr>
            </w:pPr>
            <w:r w:rsidRPr="003926A6">
              <w:rPr>
                <w:rStyle w:val="afd"/>
                <w:b w:val="0"/>
                <w:sz w:val="24"/>
                <w:szCs w:val="24"/>
                <w:shd w:val="clear" w:color="auto" w:fill="FFFFFF"/>
              </w:rPr>
              <w:t>Хоккейная коробка</w:t>
            </w:r>
          </w:p>
          <w:p w:rsidR="008E536D" w:rsidRPr="003926A6" w:rsidRDefault="008E536D" w:rsidP="00DE3598">
            <w:pPr>
              <w:jc w:val="center"/>
              <w:rPr>
                <w:rStyle w:val="afd"/>
                <w:b w:val="0"/>
                <w:sz w:val="24"/>
                <w:szCs w:val="24"/>
                <w:shd w:val="clear" w:color="auto" w:fill="FFFFFF"/>
              </w:rPr>
            </w:pPr>
            <w:r w:rsidRPr="003926A6">
              <w:rPr>
                <w:rStyle w:val="afd"/>
                <w:b w:val="0"/>
                <w:sz w:val="24"/>
                <w:szCs w:val="24"/>
                <w:shd w:val="clear" w:color="auto" w:fill="FFFFFF"/>
              </w:rPr>
              <w:t>(плоскостное спортивное сооружение)</w:t>
            </w:r>
          </w:p>
        </w:tc>
        <w:tc>
          <w:tcPr>
            <w:tcW w:w="1821"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га на 1000 чел.</w:t>
            </w:r>
          </w:p>
        </w:tc>
        <w:tc>
          <w:tcPr>
            <w:tcW w:w="1493"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0,7 - 0,9</w:t>
            </w:r>
          </w:p>
        </w:tc>
        <w:tc>
          <w:tcPr>
            <w:tcW w:w="1482"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0,4</w:t>
            </w:r>
          </w:p>
        </w:tc>
        <w:tc>
          <w:tcPr>
            <w:tcW w:w="2387"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не соответствует</w:t>
            </w:r>
          </w:p>
        </w:tc>
      </w:tr>
      <w:tr w:rsidR="008E536D" w:rsidRPr="003926A6" w:rsidTr="000A238F">
        <w:trPr>
          <w:trHeight w:val="1295"/>
          <w:jc w:val="center"/>
        </w:trPr>
        <w:tc>
          <w:tcPr>
            <w:tcW w:w="531"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2</w:t>
            </w:r>
          </w:p>
        </w:tc>
        <w:tc>
          <w:tcPr>
            <w:tcW w:w="2303"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Спортивный зал</w:t>
            </w:r>
          </w:p>
          <w:p w:rsidR="008E536D" w:rsidRPr="003926A6" w:rsidRDefault="00DE3598" w:rsidP="000A2903">
            <w:pPr>
              <w:jc w:val="center"/>
              <w:rPr>
                <w:rStyle w:val="afd"/>
                <w:b w:val="0"/>
                <w:sz w:val="24"/>
                <w:szCs w:val="24"/>
                <w:shd w:val="clear" w:color="auto" w:fill="FFFFFF"/>
              </w:rPr>
            </w:pPr>
            <w:r w:rsidRPr="003926A6">
              <w:rPr>
                <w:rStyle w:val="afd"/>
                <w:b w:val="0"/>
                <w:sz w:val="24"/>
                <w:szCs w:val="24"/>
                <w:shd w:val="clear" w:color="auto" w:fill="FFFFFF"/>
              </w:rPr>
              <w:t>МКОУ «</w:t>
            </w:r>
            <w:r w:rsidR="005036BD" w:rsidRPr="003926A6">
              <w:rPr>
                <w:rStyle w:val="afd"/>
                <w:b w:val="0"/>
                <w:sz w:val="24"/>
                <w:szCs w:val="24"/>
                <w:shd w:val="clear" w:color="auto" w:fill="FFFFFF"/>
              </w:rPr>
              <w:t>Среднетымск</w:t>
            </w:r>
            <w:r w:rsidRPr="003926A6">
              <w:rPr>
                <w:rStyle w:val="afd"/>
                <w:b w:val="0"/>
                <w:sz w:val="24"/>
                <w:szCs w:val="24"/>
                <w:shd w:val="clear" w:color="auto" w:fill="FFFFFF"/>
              </w:rPr>
              <w:t xml:space="preserve">ая </w:t>
            </w:r>
            <w:r w:rsidR="000A2903" w:rsidRPr="003926A6">
              <w:rPr>
                <w:rStyle w:val="afd"/>
                <w:b w:val="0"/>
                <w:sz w:val="24"/>
                <w:szCs w:val="24"/>
                <w:shd w:val="clear" w:color="auto" w:fill="FFFFFF"/>
              </w:rPr>
              <w:t>С</w:t>
            </w:r>
            <w:r w:rsidRPr="003926A6">
              <w:rPr>
                <w:rStyle w:val="afd"/>
                <w:b w:val="0"/>
                <w:sz w:val="24"/>
                <w:szCs w:val="24"/>
                <w:shd w:val="clear" w:color="auto" w:fill="FFFFFF"/>
              </w:rPr>
              <w:t>ОШ»</w:t>
            </w:r>
          </w:p>
        </w:tc>
        <w:tc>
          <w:tcPr>
            <w:tcW w:w="1821"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кв. м. пола на 1000 чел.</w:t>
            </w:r>
          </w:p>
        </w:tc>
        <w:tc>
          <w:tcPr>
            <w:tcW w:w="1493"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60-80</w:t>
            </w:r>
          </w:p>
        </w:tc>
        <w:tc>
          <w:tcPr>
            <w:tcW w:w="1482" w:type="dxa"/>
            <w:vAlign w:val="center"/>
          </w:tcPr>
          <w:p w:rsidR="008E536D" w:rsidRPr="003926A6" w:rsidRDefault="008A0F8C" w:rsidP="008E536D">
            <w:pPr>
              <w:jc w:val="center"/>
              <w:rPr>
                <w:rStyle w:val="afd"/>
                <w:b w:val="0"/>
                <w:sz w:val="24"/>
                <w:szCs w:val="24"/>
                <w:shd w:val="clear" w:color="auto" w:fill="FFFFFF"/>
              </w:rPr>
            </w:pPr>
            <w:r w:rsidRPr="003926A6">
              <w:rPr>
                <w:rStyle w:val="afd"/>
                <w:b w:val="0"/>
                <w:sz w:val="24"/>
                <w:szCs w:val="24"/>
                <w:shd w:val="clear" w:color="auto" w:fill="FFFFFF"/>
              </w:rPr>
              <w:t>55</w:t>
            </w:r>
          </w:p>
        </w:tc>
        <w:tc>
          <w:tcPr>
            <w:tcW w:w="2387" w:type="dxa"/>
            <w:vAlign w:val="center"/>
          </w:tcPr>
          <w:p w:rsidR="008E536D" w:rsidRPr="003926A6" w:rsidRDefault="008A0F8C" w:rsidP="008E536D">
            <w:pPr>
              <w:jc w:val="center"/>
              <w:rPr>
                <w:rStyle w:val="afd"/>
                <w:b w:val="0"/>
                <w:sz w:val="24"/>
                <w:szCs w:val="24"/>
                <w:shd w:val="clear" w:color="auto" w:fill="FFFFFF"/>
              </w:rPr>
            </w:pPr>
            <w:r w:rsidRPr="003926A6">
              <w:rPr>
                <w:rStyle w:val="afd"/>
                <w:b w:val="0"/>
                <w:sz w:val="24"/>
                <w:szCs w:val="24"/>
                <w:shd w:val="clear" w:color="auto" w:fill="FFFFFF"/>
              </w:rPr>
              <w:t xml:space="preserve">Не </w:t>
            </w:r>
            <w:r w:rsidR="008E536D" w:rsidRPr="003926A6">
              <w:rPr>
                <w:rStyle w:val="afd"/>
                <w:b w:val="0"/>
                <w:sz w:val="24"/>
                <w:szCs w:val="24"/>
                <w:shd w:val="clear" w:color="auto" w:fill="FFFFFF"/>
              </w:rPr>
              <w:t>соответствует</w:t>
            </w:r>
          </w:p>
        </w:tc>
      </w:tr>
    </w:tbl>
    <w:p w:rsidR="008E536D" w:rsidRPr="003926A6" w:rsidRDefault="008E536D" w:rsidP="008E536D">
      <w:pPr>
        <w:ind w:firstLine="567"/>
        <w:jc w:val="both"/>
        <w:rPr>
          <w:rFonts w:eastAsia="Arial Unicode MS"/>
          <w:sz w:val="24"/>
          <w:szCs w:val="24"/>
        </w:rPr>
      </w:pPr>
      <w:r w:rsidRPr="003926A6">
        <w:rPr>
          <w:rStyle w:val="afd"/>
          <w:bCs w:val="0"/>
          <w:sz w:val="24"/>
          <w:szCs w:val="24"/>
          <w:shd w:val="clear" w:color="auto" w:fill="FFFFFF"/>
        </w:rPr>
        <w:t>*</w:t>
      </w:r>
      <w:r w:rsidRPr="003926A6">
        <w:rPr>
          <w:rStyle w:val="afd"/>
          <w:b w:val="0"/>
          <w:sz w:val="24"/>
          <w:szCs w:val="24"/>
          <w:shd w:val="clear" w:color="auto" w:fill="FFFFFF"/>
        </w:rPr>
        <w:t xml:space="preserve"> Значения нормы расчетного показателя приняты согласно </w:t>
      </w:r>
      <w:r w:rsidRPr="003926A6">
        <w:rPr>
          <w:rFonts w:eastAsia="Arial Unicode MS"/>
          <w:sz w:val="24"/>
          <w:szCs w:val="24"/>
        </w:rPr>
        <w:t xml:space="preserve">Генеральному плану </w:t>
      </w:r>
      <w:r w:rsidR="005036BD" w:rsidRPr="003926A6">
        <w:rPr>
          <w:rFonts w:eastAsia="Arial Unicode MS"/>
          <w:sz w:val="24"/>
          <w:szCs w:val="24"/>
        </w:rPr>
        <w:t>Среднетымск</w:t>
      </w:r>
      <w:r w:rsidR="00DE3598" w:rsidRPr="003926A6">
        <w:rPr>
          <w:rFonts w:eastAsia="Arial Unicode MS"/>
          <w:sz w:val="24"/>
          <w:szCs w:val="24"/>
        </w:rPr>
        <w:t>ого  сельского поселения Каргасокского</w:t>
      </w:r>
      <w:r w:rsidRPr="003926A6">
        <w:rPr>
          <w:rFonts w:eastAsia="Arial Unicode MS"/>
          <w:sz w:val="24"/>
          <w:szCs w:val="24"/>
        </w:rPr>
        <w:t xml:space="preserve"> района Томской области (утвержден Решением Совета </w:t>
      </w:r>
      <w:r w:rsidR="005036BD" w:rsidRPr="003926A6">
        <w:rPr>
          <w:rFonts w:eastAsia="Arial Unicode MS"/>
          <w:sz w:val="24"/>
          <w:szCs w:val="24"/>
        </w:rPr>
        <w:t>Среднетымск</w:t>
      </w:r>
      <w:r w:rsidR="00DE3598" w:rsidRPr="003926A6">
        <w:rPr>
          <w:rFonts w:eastAsia="Arial Unicode MS"/>
          <w:sz w:val="24"/>
          <w:szCs w:val="24"/>
        </w:rPr>
        <w:t>ого</w:t>
      </w:r>
      <w:r w:rsidRPr="003926A6">
        <w:rPr>
          <w:rFonts w:eastAsia="Arial Unicode MS"/>
          <w:sz w:val="24"/>
          <w:szCs w:val="24"/>
        </w:rPr>
        <w:t xml:space="preserve"> сельского</w:t>
      </w:r>
      <w:r w:rsidR="00DE3598" w:rsidRPr="003926A6">
        <w:rPr>
          <w:rFonts w:eastAsia="Arial Unicode MS"/>
          <w:sz w:val="24"/>
          <w:szCs w:val="24"/>
        </w:rPr>
        <w:t xml:space="preserve"> поселения от </w:t>
      </w:r>
      <w:r w:rsidR="00CA6391" w:rsidRPr="003926A6">
        <w:rPr>
          <w:rFonts w:eastAsia="Arial Unicode MS"/>
          <w:sz w:val="24"/>
          <w:szCs w:val="24"/>
        </w:rPr>
        <w:t>02.12.2013 г. № 41</w:t>
      </w:r>
      <w:r w:rsidRPr="003926A6">
        <w:rPr>
          <w:rFonts w:eastAsia="Arial Unicode MS"/>
          <w:sz w:val="24"/>
          <w:szCs w:val="24"/>
        </w:rPr>
        <w:t xml:space="preserve">) и СП 42.13330.2011 «Свод правил. Градостроительство. Планировка и застройка городских и сельских поселений». </w:t>
      </w:r>
    </w:p>
    <w:p w:rsidR="008E536D" w:rsidRPr="003926A6" w:rsidRDefault="008E536D" w:rsidP="008E536D">
      <w:pPr>
        <w:pStyle w:val="e9"/>
        <w:jc w:val="both"/>
        <w:rPr>
          <w:b/>
          <w:sz w:val="24"/>
          <w:szCs w:val="24"/>
        </w:rPr>
      </w:pPr>
    </w:p>
    <w:p w:rsidR="008E536D" w:rsidRPr="003926A6" w:rsidRDefault="008E536D" w:rsidP="008E536D">
      <w:pPr>
        <w:ind w:firstLine="567"/>
        <w:jc w:val="both"/>
        <w:rPr>
          <w:rStyle w:val="afd"/>
          <w:b w:val="0"/>
          <w:sz w:val="24"/>
          <w:szCs w:val="24"/>
          <w:shd w:val="clear" w:color="auto" w:fill="FFFFFF"/>
        </w:rPr>
      </w:pPr>
      <w:r w:rsidRPr="003926A6">
        <w:rPr>
          <w:rStyle w:val="afd"/>
          <w:b w:val="0"/>
          <w:sz w:val="24"/>
          <w:szCs w:val="24"/>
          <w:shd w:val="clear" w:color="auto" w:fill="FFFFFF"/>
        </w:rPr>
        <w:t>Сложившийся уровень обеспеченности населения поселения услугами в области</w:t>
      </w:r>
      <w:r w:rsidR="00960E2B" w:rsidRPr="003926A6">
        <w:rPr>
          <w:rStyle w:val="afd"/>
          <w:b w:val="0"/>
          <w:sz w:val="24"/>
          <w:szCs w:val="24"/>
          <w:shd w:val="clear" w:color="auto" w:fill="FFFFFF"/>
        </w:rPr>
        <w:t xml:space="preserve"> культуры приведен в Таблице № 2</w:t>
      </w:r>
    </w:p>
    <w:p w:rsidR="008E536D" w:rsidRPr="003926A6" w:rsidRDefault="008E536D" w:rsidP="008E536D">
      <w:pPr>
        <w:ind w:firstLine="708"/>
        <w:jc w:val="both"/>
        <w:rPr>
          <w:rStyle w:val="afd"/>
          <w:b w:val="0"/>
          <w:sz w:val="24"/>
          <w:szCs w:val="24"/>
          <w:shd w:val="clear" w:color="auto" w:fill="FFFFFF"/>
        </w:rPr>
      </w:pPr>
    </w:p>
    <w:p w:rsidR="008E536D" w:rsidRPr="003926A6" w:rsidRDefault="008E536D" w:rsidP="008E536D">
      <w:pPr>
        <w:jc w:val="both"/>
        <w:rPr>
          <w:rStyle w:val="afd"/>
          <w:sz w:val="24"/>
          <w:szCs w:val="24"/>
          <w:shd w:val="clear" w:color="auto" w:fill="FFFFFF"/>
        </w:rPr>
      </w:pPr>
      <w:r w:rsidRPr="003926A6">
        <w:rPr>
          <w:rStyle w:val="afd"/>
          <w:sz w:val="24"/>
          <w:szCs w:val="24"/>
          <w:shd w:val="clear" w:color="auto" w:fill="FFFFFF"/>
        </w:rPr>
        <w:t xml:space="preserve">Библиотечное обслуживание населения </w:t>
      </w:r>
    </w:p>
    <w:p w:rsidR="008E536D" w:rsidRPr="003926A6" w:rsidRDefault="008E536D" w:rsidP="008E536D">
      <w:pPr>
        <w:ind w:firstLine="708"/>
        <w:jc w:val="both"/>
        <w:rPr>
          <w:rStyle w:val="afd"/>
          <w:b w:val="0"/>
          <w:sz w:val="24"/>
          <w:szCs w:val="24"/>
          <w:shd w:val="clear" w:color="auto" w:fill="FFFFFF"/>
        </w:rPr>
      </w:pPr>
      <w:r w:rsidRPr="003926A6">
        <w:rPr>
          <w:rStyle w:val="afd"/>
          <w:b w:val="0"/>
          <w:sz w:val="24"/>
          <w:szCs w:val="24"/>
          <w:shd w:val="clear" w:color="auto" w:fill="FFFFFF"/>
        </w:rPr>
        <w:t xml:space="preserve">Библиотечное обслуживание населения </w:t>
      </w:r>
      <w:r w:rsidR="000A2903" w:rsidRPr="003926A6">
        <w:rPr>
          <w:rStyle w:val="afd"/>
          <w:b w:val="0"/>
          <w:sz w:val="24"/>
          <w:szCs w:val="24"/>
          <w:shd w:val="clear" w:color="auto" w:fill="FFFFFF"/>
        </w:rPr>
        <w:t>Среднет</w:t>
      </w:r>
      <w:r w:rsidR="002F3071" w:rsidRPr="003926A6">
        <w:rPr>
          <w:rStyle w:val="afd"/>
          <w:b w:val="0"/>
          <w:sz w:val="24"/>
          <w:szCs w:val="24"/>
          <w:shd w:val="clear" w:color="auto" w:fill="FFFFFF"/>
        </w:rPr>
        <w:t xml:space="preserve">ымкого </w:t>
      </w:r>
      <w:r w:rsidRPr="003926A6">
        <w:rPr>
          <w:rStyle w:val="afd"/>
          <w:b w:val="0"/>
          <w:sz w:val="24"/>
          <w:szCs w:val="24"/>
          <w:shd w:val="clear" w:color="auto" w:fill="FFFFFF"/>
        </w:rPr>
        <w:t xml:space="preserve">сельского поселения  выполняет </w:t>
      </w:r>
      <w:r w:rsidR="000A2903" w:rsidRPr="003926A6">
        <w:rPr>
          <w:rStyle w:val="afd"/>
          <w:b w:val="0"/>
          <w:sz w:val="24"/>
          <w:szCs w:val="24"/>
          <w:shd w:val="clear" w:color="auto" w:fill="FFFFFF"/>
        </w:rPr>
        <w:t>2</w:t>
      </w:r>
      <w:r w:rsidRPr="003926A6">
        <w:rPr>
          <w:rStyle w:val="afd"/>
          <w:b w:val="0"/>
          <w:sz w:val="24"/>
          <w:szCs w:val="24"/>
          <w:shd w:val="clear" w:color="auto" w:fill="FFFFFF"/>
        </w:rPr>
        <w:t xml:space="preserve"> библиотек</w:t>
      </w:r>
      <w:r w:rsidR="000A2903" w:rsidRPr="003926A6">
        <w:rPr>
          <w:rStyle w:val="afd"/>
          <w:b w:val="0"/>
          <w:sz w:val="24"/>
          <w:szCs w:val="24"/>
          <w:shd w:val="clear" w:color="auto" w:fill="FFFFFF"/>
        </w:rPr>
        <w:t>и</w:t>
      </w:r>
      <w:r w:rsidRPr="003926A6">
        <w:rPr>
          <w:rStyle w:val="afd"/>
          <w:b w:val="0"/>
          <w:sz w:val="24"/>
          <w:szCs w:val="24"/>
          <w:shd w:val="clear" w:color="auto" w:fill="FFFFFF"/>
        </w:rPr>
        <w:t xml:space="preserve"> - филиал</w:t>
      </w:r>
      <w:r w:rsidRPr="003926A6">
        <w:rPr>
          <w:rStyle w:val="afd"/>
          <w:sz w:val="24"/>
          <w:szCs w:val="24"/>
          <w:shd w:val="clear" w:color="auto" w:fill="FFFFFF"/>
        </w:rPr>
        <w:t xml:space="preserve"> </w:t>
      </w:r>
      <w:r w:rsidRPr="003926A6">
        <w:rPr>
          <w:bCs/>
          <w:iCs/>
          <w:sz w:val="24"/>
          <w:szCs w:val="24"/>
        </w:rPr>
        <w:t>муниципал</w:t>
      </w:r>
      <w:r w:rsidR="002F3071" w:rsidRPr="003926A6">
        <w:rPr>
          <w:bCs/>
          <w:iCs/>
          <w:sz w:val="24"/>
          <w:szCs w:val="24"/>
        </w:rPr>
        <w:t>ьного  учреждения «Каргасокская</w:t>
      </w:r>
      <w:r w:rsidRPr="003926A6">
        <w:rPr>
          <w:bCs/>
          <w:iCs/>
          <w:sz w:val="24"/>
          <w:szCs w:val="24"/>
        </w:rPr>
        <w:t xml:space="preserve"> центральная библиотека»</w:t>
      </w:r>
      <w:r w:rsidR="002F3071" w:rsidRPr="003926A6">
        <w:rPr>
          <w:bCs/>
          <w:iCs/>
          <w:sz w:val="24"/>
          <w:szCs w:val="24"/>
        </w:rPr>
        <w:t>.</w:t>
      </w:r>
      <w:r w:rsidRPr="003926A6">
        <w:rPr>
          <w:rStyle w:val="afd"/>
          <w:b w:val="0"/>
          <w:sz w:val="24"/>
          <w:szCs w:val="24"/>
          <w:shd w:val="clear" w:color="auto" w:fill="FFFFFF"/>
        </w:rPr>
        <w:t xml:space="preserve"> Штатная численность ра</w:t>
      </w:r>
      <w:r w:rsidR="002F3071" w:rsidRPr="003926A6">
        <w:rPr>
          <w:rStyle w:val="afd"/>
          <w:b w:val="0"/>
          <w:sz w:val="24"/>
          <w:szCs w:val="24"/>
          <w:shd w:val="clear" w:color="auto" w:fill="FFFFFF"/>
        </w:rPr>
        <w:t xml:space="preserve">ботников библиотек составляет </w:t>
      </w:r>
      <w:r w:rsidR="000A2903" w:rsidRPr="003926A6">
        <w:rPr>
          <w:rStyle w:val="afd"/>
          <w:b w:val="0"/>
          <w:sz w:val="24"/>
          <w:szCs w:val="24"/>
          <w:shd w:val="clear" w:color="auto" w:fill="FFFFFF"/>
        </w:rPr>
        <w:t>2</w:t>
      </w:r>
      <w:r w:rsidR="002F3071" w:rsidRPr="003926A6">
        <w:rPr>
          <w:rStyle w:val="afd"/>
          <w:b w:val="0"/>
          <w:sz w:val="24"/>
          <w:szCs w:val="24"/>
          <w:shd w:val="clear" w:color="auto" w:fill="FFFFFF"/>
        </w:rPr>
        <w:t xml:space="preserve"> человек</w:t>
      </w:r>
      <w:r w:rsidR="000A2903" w:rsidRPr="003926A6">
        <w:rPr>
          <w:rStyle w:val="afd"/>
          <w:b w:val="0"/>
          <w:sz w:val="24"/>
          <w:szCs w:val="24"/>
          <w:shd w:val="clear" w:color="auto" w:fill="FFFFFF"/>
        </w:rPr>
        <w:t>а</w:t>
      </w:r>
      <w:r w:rsidRPr="003926A6">
        <w:rPr>
          <w:rStyle w:val="afd"/>
          <w:b w:val="0"/>
          <w:sz w:val="24"/>
          <w:szCs w:val="24"/>
          <w:shd w:val="clear" w:color="auto" w:fill="FFFFFF"/>
        </w:rPr>
        <w:t xml:space="preserve"> </w:t>
      </w:r>
    </w:p>
    <w:p w:rsidR="008E536D" w:rsidRPr="003926A6" w:rsidRDefault="008E536D" w:rsidP="008E536D">
      <w:pPr>
        <w:ind w:firstLine="708"/>
        <w:jc w:val="both"/>
        <w:rPr>
          <w:rStyle w:val="afd"/>
          <w:b w:val="0"/>
          <w:sz w:val="24"/>
          <w:szCs w:val="24"/>
          <w:shd w:val="clear" w:color="auto" w:fill="FFFFFF"/>
        </w:rPr>
      </w:pPr>
      <w:r w:rsidRPr="003926A6">
        <w:rPr>
          <w:rStyle w:val="afd"/>
          <w:b w:val="0"/>
          <w:sz w:val="24"/>
          <w:szCs w:val="24"/>
          <w:shd w:val="clear" w:color="auto" w:fill="FFFFFF"/>
        </w:rPr>
        <w:t>В библиотеке регулярно проводятся выставки, в которых активно участвуют жители сел</w:t>
      </w:r>
      <w:r w:rsidR="002F3071" w:rsidRPr="003926A6">
        <w:rPr>
          <w:rStyle w:val="afd"/>
          <w:b w:val="0"/>
          <w:sz w:val="24"/>
          <w:szCs w:val="24"/>
          <w:shd w:val="clear" w:color="auto" w:fill="FFFFFF"/>
        </w:rPr>
        <w:t xml:space="preserve">а. К </w:t>
      </w:r>
      <w:r w:rsidRPr="003926A6">
        <w:rPr>
          <w:rStyle w:val="afd"/>
          <w:b w:val="0"/>
          <w:sz w:val="24"/>
          <w:szCs w:val="24"/>
          <w:shd w:val="clear" w:color="auto" w:fill="FFFFFF"/>
        </w:rPr>
        <w:t xml:space="preserve">памятным датам проводятся выставки и конкурсы детских ресурсов. </w:t>
      </w:r>
    </w:p>
    <w:p w:rsidR="008E536D" w:rsidRPr="003926A6" w:rsidRDefault="008E536D" w:rsidP="008E536D">
      <w:pPr>
        <w:ind w:firstLine="708"/>
        <w:jc w:val="both"/>
        <w:rPr>
          <w:rStyle w:val="afd"/>
          <w:b w:val="0"/>
          <w:sz w:val="24"/>
          <w:szCs w:val="24"/>
          <w:shd w:val="clear" w:color="auto" w:fill="FFFFFF"/>
        </w:rPr>
      </w:pPr>
      <w:r w:rsidRPr="003926A6">
        <w:rPr>
          <w:rStyle w:val="afd"/>
          <w:b w:val="0"/>
          <w:sz w:val="24"/>
          <w:szCs w:val="24"/>
          <w:shd w:val="clear" w:color="auto" w:fill="FFFFFF"/>
        </w:rPr>
        <w:t>Активно занимаются библиотеки  краеведением, ведётся накопление краеведческого материала, оформляются папки-накопители по истории сел</w:t>
      </w:r>
      <w:r w:rsidR="002F3071" w:rsidRPr="003926A6">
        <w:rPr>
          <w:rStyle w:val="afd"/>
          <w:b w:val="0"/>
          <w:sz w:val="24"/>
          <w:szCs w:val="24"/>
          <w:shd w:val="clear" w:color="auto" w:fill="FFFFFF"/>
        </w:rPr>
        <w:t>а</w:t>
      </w:r>
      <w:r w:rsidRPr="003926A6">
        <w:rPr>
          <w:rStyle w:val="afd"/>
          <w:b w:val="0"/>
          <w:sz w:val="24"/>
          <w:szCs w:val="24"/>
          <w:shd w:val="clear" w:color="auto" w:fill="FFFFFF"/>
        </w:rPr>
        <w:t xml:space="preserve">, о земляках, награждённых правительственными наградами, о репрессированных жителях, о фронтовиках, детях военного времени, родословные. </w:t>
      </w:r>
    </w:p>
    <w:p w:rsidR="00AC0282" w:rsidRPr="003926A6" w:rsidRDefault="008E536D" w:rsidP="00AC0282">
      <w:pPr>
        <w:pStyle w:val="e9"/>
        <w:ind w:firstLine="708"/>
        <w:jc w:val="both"/>
        <w:rPr>
          <w:rStyle w:val="afd"/>
          <w:b w:val="0"/>
          <w:bCs w:val="0"/>
          <w:sz w:val="24"/>
          <w:szCs w:val="24"/>
        </w:rPr>
      </w:pPr>
      <w:r w:rsidRPr="003926A6">
        <w:rPr>
          <w:rStyle w:val="afd"/>
          <w:b w:val="0"/>
          <w:sz w:val="24"/>
          <w:szCs w:val="24"/>
          <w:shd w:val="clear" w:color="auto" w:fill="FFFFFF"/>
        </w:rPr>
        <w:lastRenderedPageBreak/>
        <w:t>Сложившийся уровень обеспеченности населения поселения услугами в области библиотечного обс</w:t>
      </w:r>
      <w:r w:rsidR="00CA6391" w:rsidRPr="003926A6">
        <w:rPr>
          <w:rStyle w:val="afd"/>
          <w:b w:val="0"/>
          <w:sz w:val="24"/>
          <w:szCs w:val="24"/>
          <w:shd w:val="clear" w:color="auto" w:fill="FFFFFF"/>
        </w:rPr>
        <w:t>луживания приведен в Таблице № 2</w:t>
      </w:r>
      <w:r w:rsidRPr="003926A6">
        <w:rPr>
          <w:rStyle w:val="afd"/>
          <w:b w:val="0"/>
          <w:sz w:val="24"/>
          <w:szCs w:val="24"/>
          <w:shd w:val="clear" w:color="auto" w:fill="FFFFFF"/>
        </w:rPr>
        <w:t xml:space="preserve">. </w:t>
      </w:r>
    </w:p>
    <w:p w:rsidR="00AC0282" w:rsidRPr="003926A6" w:rsidRDefault="00AC0282" w:rsidP="008E536D">
      <w:pPr>
        <w:ind w:firstLine="708"/>
        <w:jc w:val="right"/>
        <w:rPr>
          <w:rStyle w:val="afd"/>
          <w:b w:val="0"/>
          <w:sz w:val="24"/>
          <w:szCs w:val="24"/>
          <w:shd w:val="clear" w:color="auto" w:fill="FFFFFF"/>
        </w:rPr>
      </w:pPr>
    </w:p>
    <w:p w:rsidR="008E536D" w:rsidRPr="003926A6" w:rsidRDefault="00DE3598" w:rsidP="008E536D">
      <w:pPr>
        <w:ind w:firstLine="708"/>
        <w:jc w:val="right"/>
        <w:rPr>
          <w:rStyle w:val="afd"/>
          <w:b w:val="0"/>
          <w:sz w:val="20"/>
          <w:szCs w:val="20"/>
          <w:shd w:val="clear" w:color="auto" w:fill="FFFFFF"/>
        </w:rPr>
      </w:pPr>
      <w:r w:rsidRPr="003926A6">
        <w:rPr>
          <w:rStyle w:val="afd"/>
          <w:b w:val="0"/>
          <w:sz w:val="20"/>
          <w:szCs w:val="20"/>
          <w:shd w:val="clear" w:color="auto" w:fill="FFFFFF"/>
        </w:rPr>
        <w:t xml:space="preserve">Таблица № </w:t>
      </w:r>
      <w:r w:rsidR="00CA6391" w:rsidRPr="003926A6">
        <w:rPr>
          <w:rStyle w:val="afd"/>
          <w:b w:val="0"/>
          <w:sz w:val="20"/>
          <w:szCs w:val="20"/>
          <w:shd w:val="clear" w:color="auto" w:fill="FFFFFF"/>
        </w:rPr>
        <w:t>2</w:t>
      </w:r>
    </w:p>
    <w:p w:rsidR="008E536D" w:rsidRPr="003926A6" w:rsidRDefault="008E536D" w:rsidP="008E536D">
      <w:pPr>
        <w:ind w:firstLine="708"/>
        <w:jc w:val="right"/>
        <w:rPr>
          <w:rStyle w:val="afd"/>
          <w:b w:val="0"/>
          <w:sz w:val="20"/>
          <w:szCs w:val="20"/>
          <w:shd w:val="clear" w:color="auto" w:fill="FFFFFF"/>
        </w:rPr>
      </w:pPr>
      <w:r w:rsidRPr="003926A6">
        <w:rPr>
          <w:rStyle w:val="afd"/>
          <w:b w:val="0"/>
          <w:sz w:val="20"/>
          <w:szCs w:val="20"/>
          <w:shd w:val="clear" w:color="auto" w:fill="FFFFFF"/>
        </w:rPr>
        <w:t xml:space="preserve">Сложившийся уровень </w:t>
      </w:r>
    </w:p>
    <w:p w:rsidR="008E536D" w:rsidRPr="003926A6" w:rsidRDefault="008E536D" w:rsidP="008E536D">
      <w:pPr>
        <w:ind w:firstLine="708"/>
        <w:jc w:val="right"/>
        <w:rPr>
          <w:rStyle w:val="afd"/>
          <w:b w:val="0"/>
          <w:sz w:val="20"/>
          <w:szCs w:val="20"/>
          <w:shd w:val="clear" w:color="auto" w:fill="FFFFFF"/>
        </w:rPr>
      </w:pPr>
      <w:r w:rsidRPr="003926A6">
        <w:rPr>
          <w:rStyle w:val="afd"/>
          <w:b w:val="0"/>
          <w:sz w:val="20"/>
          <w:szCs w:val="20"/>
          <w:shd w:val="clear" w:color="auto" w:fill="FFFFFF"/>
        </w:rPr>
        <w:t xml:space="preserve">обеспеченности населения услугами в </w:t>
      </w:r>
    </w:p>
    <w:p w:rsidR="008E536D" w:rsidRPr="003926A6" w:rsidRDefault="008E536D" w:rsidP="008E536D">
      <w:pPr>
        <w:ind w:firstLine="708"/>
        <w:jc w:val="right"/>
        <w:rPr>
          <w:rStyle w:val="afd"/>
          <w:b w:val="0"/>
          <w:sz w:val="20"/>
          <w:szCs w:val="20"/>
          <w:shd w:val="clear" w:color="auto" w:fill="FFFFFF"/>
        </w:rPr>
      </w:pPr>
      <w:r w:rsidRPr="003926A6">
        <w:rPr>
          <w:rStyle w:val="afd"/>
          <w:b w:val="0"/>
          <w:sz w:val="20"/>
          <w:szCs w:val="20"/>
          <w:shd w:val="clear" w:color="auto" w:fill="FFFFFF"/>
        </w:rPr>
        <w:t>области культуры и библиотечного обслуживания</w:t>
      </w:r>
    </w:p>
    <w:p w:rsidR="008E536D" w:rsidRPr="003926A6" w:rsidRDefault="008E536D" w:rsidP="008E536D">
      <w:pPr>
        <w:ind w:firstLine="708"/>
        <w:jc w:val="right"/>
        <w:rPr>
          <w:rStyle w:val="afd"/>
          <w:b w:val="0"/>
          <w:sz w:val="24"/>
          <w:szCs w:val="24"/>
          <w:shd w:val="clear" w:color="auto" w:fill="FFFFFF"/>
        </w:rPr>
      </w:pPr>
    </w:p>
    <w:tbl>
      <w:tblPr>
        <w:tblW w:w="0" w:type="auto"/>
        <w:jc w:val="center"/>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2658"/>
        <w:gridCol w:w="1715"/>
        <w:gridCol w:w="1391"/>
        <w:gridCol w:w="1449"/>
        <w:gridCol w:w="2271"/>
      </w:tblGrid>
      <w:tr w:rsidR="008E536D" w:rsidRPr="003926A6" w:rsidTr="008E536D">
        <w:trPr>
          <w:trHeight w:val="415"/>
          <w:jc w:val="center"/>
        </w:trPr>
        <w:tc>
          <w:tcPr>
            <w:tcW w:w="533" w:type="dxa"/>
          </w:tcPr>
          <w:p w:rsidR="008E536D" w:rsidRPr="003926A6" w:rsidRDefault="008E536D" w:rsidP="008E536D">
            <w:pPr>
              <w:jc w:val="right"/>
              <w:rPr>
                <w:rStyle w:val="afd"/>
                <w:b w:val="0"/>
                <w:sz w:val="24"/>
                <w:szCs w:val="24"/>
                <w:shd w:val="clear" w:color="auto" w:fill="FFFFFF"/>
              </w:rPr>
            </w:pPr>
            <w:r w:rsidRPr="003926A6">
              <w:rPr>
                <w:rStyle w:val="afd"/>
                <w:b w:val="0"/>
                <w:sz w:val="24"/>
                <w:szCs w:val="24"/>
                <w:shd w:val="clear" w:color="auto" w:fill="FFFFFF"/>
              </w:rPr>
              <w:t xml:space="preserve">№ пп. </w:t>
            </w:r>
          </w:p>
        </w:tc>
        <w:tc>
          <w:tcPr>
            <w:tcW w:w="2658" w:type="dxa"/>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Наименование объекта, местоположение</w:t>
            </w:r>
          </w:p>
        </w:tc>
        <w:tc>
          <w:tcPr>
            <w:tcW w:w="1715" w:type="dxa"/>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Наименование расчетного показателя</w:t>
            </w:r>
          </w:p>
        </w:tc>
        <w:tc>
          <w:tcPr>
            <w:tcW w:w="1391" w:type="dxa"/>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Значение  расчетного показателя, норма *</w:t>
            </w:r>
          </w:p>
        </w:tc>
        <w:tc>
          <w:tcPr>
            <w:tcW w:w="1449" w:type="dxa"/>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Значение расчетного пока</w:t>
            </w:r>
            <w:r w:rsidR="002F3071" w:rsidRPr="003926A6">
              <w:rPr>
                <w:rStyle w:val="afd"/>
                <w:b w:val="0"/>
                <w:sz w:val="24"/>
                <w:szCs w:val="24"/>
                <w:shd w:val="clear" w:color="auto" w:fill="FFFFFF"/>
              </w:rPr>
              <w:t>зателя в поселении (факт на 2018</w:t>
            </w:r>
            <w:r w:rsidRPr="003926A6">
              <w:rPr>
                <w:rStyle w:val="afd"/>
                <w:b w:val="0"/>
                <w:sz w:val="24"/>
                <w:szCs w:val="24"/>
                <w:shd w:val="clear" w:color="auto" w:fill="FFFFFF"/>
              </w:rPr>
              <w:t xml:space="preserve"> г.)</w:t>
            </w:r>
          </w:p>
        </w:tc>
        <w:tc>
          <w:tcPr>
            <w:tcW w:w="2271" w:type="dxa"/>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Вывод о соответствии / несоответствии нормативам градостроительного проектирования</w:t>
            </w:r>
          </w:p>
        </w:tc>
      </w:tr>
      <w:tr w:rsidR="008E536D" w:rsidRPr="003926A6" w:rsidTr="008E536D">
        <w:trPr>
          <w:trHeight w:val="1068"/>
          <w:jc w:val="center"/>
        </w:trPr>
        <w:tc>
          <w:tcPr>
            <w:tcW w:w="533" w:type="dxa"/>
            <w:vMerge w:val="restart"/>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1</w:t>
            </w:r>
          </w:p>
        </w:tc>
        <w:tc>
          <w:tcPr>
            <w:tcW w:w="2658" w:type="dxa"/>
            <w:vMerge w:val="restart"/>
            <w:vAlign w:val="center"/>
          </w:tcPr>
          <w:p w:rsidR="008E536D" w:rsidRPr="003926A6" w:rsidRDefault="008E536D" w:rsidP="008E536D">
            <w:pPr>
              <w:jc w:val="center"/>
              <w:rPr>
                <w:rStyle w:val="afd"/>
                <w:b w:val="0"/>
                <w:sz w:val="24"/>
                <w:szCs w:val="24"/>
                <w:shd w:val="clear" w:color="auto" w:fill="FFFFFF"/>
              </w:rPr>
            </w:pPr>
          </w:p>
          <w:p w:rsidR="008E536D" w:rsidRPr="003926A6" w:rsidRDefault="00EA4537" w:rsidP="00EA4537">
            <w:pPr>
              <w:jc w:val="center"/>
              <w:rPr>
                <w:rStyle w:val="afd"/>
                <w:b w:val="0"/>
                <w:sz w:val="24"/>
                <w:szCs w:val="24"/>
                <w:shd w:val="clear" w:color="auto" w:fill="FFFFFF"/>
              </w:rPr>
            </w:pPr>
            <w:r w:rsidRPr="003926A6">
              <w:rPr>
                <w:rStyle w:val="afd"/>
                <w:b w:val="0"/>
                <w:sz w:val="24"/>
                <w:szCs w:val="24"/>
                <w:shd w:val="clear" w:color="auto" w:fill="FFFFFF"/>
              </w:rPr>
              <w:t>МКУК «Среднетымский ЦК</w:t>
            </w:r>
            <w:r w:rsidR="002F3071" w:rsidRPr="003926A6">
              <w:rPr>
                <w:rStyle w:val="afd"/>
                <w:b w:val="0"/>
                <w:sz w:val="24"/>
                <w:szCs w:val="24"/>
                <w:shd w:val="clear" w:color="auto" w:fill="FFFFFF"/>
              </w:rPr>
              <w:t>»</w:t>
            </w:r>
          </w:p>
        </w:tc>
        <w:tc>
          <w:tcPr>
            <w:tcW w:w="1715"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мест на 1000 жителей</w:t>
            </w:r>
          </w:p>
        </w:tc>
        <w:tc>
          <w:tcPr>
            <w:tcW w:w="1391"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150 - 500</w:t>
            </w:r>
          </w:p>
        </w:tc>
        <w:tc>
          <w:tcPr>
            <w:tcW w:w="1449" w:type="dxa"/>
            <w:vAlign w:val="center"/>
          </w:tcPr>
          <w:p w:rsidR="008E536D" w:rsidRPr="003926A6" w:rsidRDefault="008A0F8C" w:rsidP="008E536D">
            <w:pPr>
              <w:jc w:val="center"/>
              <w:rPr>
                <w:rStyle w:val="afd"/>
                <w:b w:val="0"/>
                <w:sz w:val="24"/>
                <w:szCs w:val="24"/>
                <w:shd w:val="clear" w:color="auto" w:fill="FFFFFF"/>
              </w:rPr>
            </w:pPr>
            <w:r w:rsidRPr="003926A6">
              <w:rPr>
                <w:rStyle w:val="afd"/>
                <w:b w:val="0"/>
                <w:sz w:val="24"/>
                <w:szCs w:val="24"/>
                <w:shd w:val="clear" w:color="auto" w:fill="FFFFFF"/>
              </w:rPr>
              <w:t>60</w:t>
            </w:r>
          </w:p>
        </w:tc>
        <w:tc>
          <w:tcPr>
            <w:tcW w:w="2271"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соответствует</w:t>
            </w:r>
          </w:p>
        </w:tc>
      </w:tr>
      <w:tr w:rsidR="008E536D" w:rsidRPr="003926A6" w:rsidTr="008E536D">
        <w:trPr>
          <w:trHeight w:val="1295"/>
          <w:jc w:val="center"/>
        </w:trPr>
        <w:tc>
          <w:tcPr>
            <w:tcW w:w="533" w:type="dxa"/>
            <w:vMerge/>
            <w:vAlign w:val="center"/>
          </w:tcPr>
          <w:p w:rsidR="008E536D" w:rsidRPr="003926A6" w:rsidRDefault="008E536D" w:rsidP="008E536D">
            <w:pPr>
              <w:jc w:val="center"/>
              <w:rPr>
                <w:rStyle w:val="afd"/>
                <w:b w:val="0"/>
                <w:sz w:val="24"/>
                <w:szCs w:val="24"/>
                <w:shd w:val="clear" w:color="auto" w:fill="FFFFFF"/>
              </w:rPr>
            </w:pPr>
          </w:p>
        </w:tc>
        <w:tc>
          <w:tcPr>
            <w:tcW w:w="2658" w:type="dxa"/>
            <w:vMerge/>
            <w:vAlign w:val="center"/>
          </w:tcPr>
          <w:p w:rsidR="008E536D" w:rsidRPr="003926A6" w:rsidRDefault="008E536D" w:rsidP="008E536D">
            <w:pPr>
              <w:jc w:val="center"/>
              <w:rPr>
                <w:rStyle w:val="afd"/>
                <w:b w:val="0"/>
                <w:sz w:val="24"/>
                <w:szCs w:val="24"/>
                <w:shd w:val="clear" w:color="auto" w:fill="FFFFFF"/>
              </w:rPr>
            </w:pPr>
          </w:p>
        </w:tc>
        <w:tc>
          <w:tcPr>
            <w:tcW w:w="1715"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радиус пешеходной доступности</w:t>
            </w:r>
          </w:p>
        </w:tc>
        <w:tc>
          <w:tcPr>
            <w:tcW w:w="1391"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500 м.</w:t>
            </w:r>
          </w:p>
        </w:tc>
        <w:tc>
          <w:tcPr>
            <w:tcW w:w="1449"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500 м.</w:t>
            </w:r>
          </w:p>
        </w:tc>
        <w:tc>
          <w:tcPr>
            <w:tcW w:w="2271"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соответствует</w:t>
            </w:r>
          </w:p>
        </w:tc>
      </w:tr>
      <w:tr w:rsidR="008E536D" w:rsidRPr="003926A6" w:rsidTr="008E536D">
        <w:trPr>
          <w:trHeight w:val="1295"/>
          <w:jc w:val="center"/>
        </w:trPr>
        <w:tc>
          <w:tcPr>
            <w:tcW w:w="533" w:type="dxa"/>
            <w:vMerge w:val="restart"/>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2</w:t>
            </w:r>
          </w:p>
        </w:tc>
        <w:tc>
          <w:tcPr>
            <w:tcW w:w="2658" w:type="dxa"/>
            <w:vMerge w:val="restart"/>
            <w:vAlign w:val="center"/>
          </w:tcPr>
          <w:p w:rsidR="008E536D" w:rsidRPr="003926A6" w:rsidRDefault="005036BD" w:rsidP="008E536D">
            <w:pPr>
              <w:jc w:val="center"/>
              <w:rPr>
                <w:rStyle w:val="afd"/>
                <w:b w:val="0"/>
                <w:sz w:val="24"/>
                <w:szCs w:val="24"/>
                <w:shd w:val="clear" w:color="auto" w:fill="FFFFFF"/>
              </w:rPr>
            </w:pPr>
            <w:r w:rsidRPr="003926A6">
              <w:rPr>
                <w:rStyle w:val="afd"/>
                <w:b w:val="0"/>
                <w:sz w:val="24"/>
                <w:szCs w:val="24"/>
                <w:shd w:val="clear" w:color="auto" w:fill="FFFFFF"/>
              </w:rPr>
              <w:t>СРЕДНЕТЫМСК</w:t>
            </w:r>
            <w:r w:rsidR="002F3071" w:rsidRPr="003926A6">
              <w:rPr>
                <w:rStyle w:val="afd"/>
                <w:b w:val="0"/>
                <w:sz w:val="24"/>
                <w:szCs w:val="24"/>
                <w:shd w:val="clear" w:color="auto" w:fill="FFFFFF"/>
              </w:rPr>
              <w:t>АЯ СЕЛЬСКАЯ БИБЛИОТЕКА</w:t>
            </w:r>
          </w:p>
        </w:tc>
        <w:tc>
          <w:tcPr>
            <w:tcW w:w="1715"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тыс. томов на 1000 жителей</w:t>
            </w:r>
          </w:p>
        </w:tc>
        <w:tc>
          <w:tcPr>
            <w:tcW w:w="1391"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5</w:t>
            </w:r>
          </w:p>
        </w:tc>
        <w:tc>
          <w:tcPr>
            <w:tcW w:w="1449"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7,8</w:t>
            </w:r>
          </w:p>
        </w:tc>
        <w:tc>
          <w:tcPr>
            <w:tcW w:w="2271"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соответствует</w:t>
            </w:r>
          </w:p>
        </w:tc>
      </w:tr>
      <w:tr w:rsidR="008E536D" w:rsidRPr="003926A6" w:rsidTr="008E536D">
        <w:trPr>
          <w:trHeight w:val="1295"/>
          <w:jc w:val="center"/>
        </w:trPr>
        <w:tc>
          <w:tcPr>
            <w:tcW w:w="533" w:type="dxa"/>
            <w:vMerge/>
            <w:vAlign w:val="center"/>
          </w:tcPr>
          <w:p w:rsidR="008E536D" w:rsidRPr="003926A6" w:rsidRDefault="008E536D" w:rsidP="008E536D">
            <w:pPr>
              <w:jc w:val="center"/>
              <w:rPr>
                <w:rStyle w:val="afd"/>
                <w:b w:val="0"/>
                <w:sz w:val="24"/>
                <w:szCs w:val="24"/>
                <w:shd w:val="clear" w:color="auto" w:fill="FFFFFF"/>
              </w:rPr>
            </w:pPr>
          </w:p>
        </w:tc>
        <w:tc>
          <w:tcPr>
            <w:tcW w:w="2658" w:type="dxa"/>
            <w:vMerge/>
            <w:vAlign w:val="center"/>
          </w:tcPr>
          <w:p w:rsidR="008E536D" w:rsidRPr="003926A6" w:rsidRDefault="008E536D" w:rsidP="008E536D">
            <w:pPr>
              <w:jc w:val="center"/>
              <w:rPr>
                <w:rStyle w:val="afd"/>
                <w:b w:val="0"/>
                <w:sz w:val="24"/>
                <w:szCs w:val="24"/>
                <w:shd w:val="clear" w:color="auto" w:fill="FFFFFF"/>
              </w:rPr>
            </w:pPr>
          </w:p>
        </w:tc>
        <w:tc>
          <w:tcPr>
            <w:tcW w:w="1715"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радиус пешеходной доступности</w:t>
            </w:r>
          </w:p>
        </w:tc>
        <w:tc>
          <w:tcPr>
            <w:tcW w:w="1391"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500 м.</w:t>
            </w:r>
          </w:p>
        </w:tc>
        <w:tc>
          <w:tcPr>
            <w:tcW w:w="1449"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500 м.</w:t>
            </w:r>
          </w:p>
        </w:tc>
        <w:tc>
          <w:tcPr>
            <w:tcW w:w="2271"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соответствует</w:t>
            </w:r>
          </w:p>
        </w:tc>
      </w:tr>
    </w:tbl>
    <w:p w:rsidR="002F3071" w:rsidRPr="003926A6" w:rsidRDefault="008E536D" w:rsidP="002F3071">
      <w:pPr>
        <w:ind w:firstLine="567"/>
        <w:jc w:val="both"/>
        <w:rPr>
          <w:rFonts w:eastAsia="Arial Unicode MS"/>
          <w:sz w:val="24"/>
          <w:szCs w:val="24"/>
        </w:rPr>
      </w:pPr>
      <w:r w:rsidRPr="003926A6">
        <w:rPr>
          <w:rStyle w:val="afd"/>
          <w:bCs w:val="0"/>
          <w:sz w:val="24"/>
          <w:szCs w:val="24"/>
          <w:shd w:val="clear" w:color="auto" w:fill="FFFFFF"/>
        </w:rPr>
        <w:t>*</w:t>
      </w:r>
      <w:r w:rsidRPr="003926A6">
        <w:rPr>
          <w:rStyle w:val="afd"/>
          <w:b w:val="0"/>
          <w:sz w:val="24"/>
          <w:szCs w:val="24"/>
          <w:shd w:val="clear" w:color="auto" w:fill="FFFFFF"/>
        </w:rPr>
        <w:t xml:space="preserve"> </w:t>
      </w:r>
      <w:r w:rsidR="002F3071" w:rsidRPr="003926A6">
        <w:rPr>
          <w:rStyle w:val="afd"/>
          <w:b w:val="0"/>
          <w:sz w:val="24"/>
          <w:szCs w:val="24"/>
          <w:shd w:val="clear" w:color="auto" w:fill="FFFFFF"/>
        </w:rPr>
        <w:t xml:space="preserve">Значения нормы расчетного показателя приняты согласно </w:t>
      </w:r>
      <w:r w:rsidR="002F3071" w:rsidRPr="003926A6">
        <w:rPr>
          <w:rFonts w:eastAsia="Arial Unicode MS"/>
          <w:sz w:val="24"/>
          <w:szCs w:val="24"/>
        </w:rPr>
        <w:t xml:space="preserve">Генеральному плану </w:t>
      </w:r>
      <w:r w:rsidR="005036BD" w:rsidRPr="003926A6">
        <w:rPr>
          <w:rFonts w:eastAsia="Arial Unicode MS"/>
          <w:sz w:val="24"/>
          <w:szCs w:val="24"/>
        </w:rPr>
        <w:t>Среднетымск</w:t>
      </w:r>
      <w:r w:rsidR="002F3071" w:rsidRPr="003926A6">
        <w:rPr>
          <w:rFonts w:eastAsia="Arial Unicode MS"/>
          <w:sz w:val="24"/>
          <w:szCs w:val="24"/>
        </w:rPr>
        <w:t xml:space="preserve">ого  сельского поселения Каргасокского района Томской области (утвержден Решением Совета </w:t>
      </w:r>
      <w:r w:rsidR="005036BD" w:rsidRPr="003926A6">
        <w:rPr>
          <w:rFonts w:eastAsia="Arial Unicode MS"/>
          <w:sz w:val="24"/>
          <w:szCs w:val="24"/>
        </w:rPr>
        <w:t>Среднетымск</w:t>
      </w:r>
      <w:r w:rsidR="00960E2B" w:rsidRPr="003926A6">
        <w:rPr>
          <w:rFonts w:eastAsia="Arial Unicode MS"/>
          <w:sz w:val="24"/>
          <w:szCs w:val="24"/>
        </w:rPr>
        <w:t>ого сельского поселения от 02</w:t>
      </w:r>
      <w:r w:rsidR="002F3071" w:rsidRPr="003926A6">
        <w:rPr>
          <w:rFonts w:eastAsia="Arial Unicode MS"/>
          <w:sz w:val="24"/>
          <w:szCs w:val="24"/>
        </w:rPr>
        <w:t>.12.2013 г. № 4</w:t>
      </w:r>
      <w:r w:rsidR="00960E2B" w:rsidRPr="003926A6">
        <w:rPr>
          <w:rFonts w:eastAsia="Arial Unicode MS"/>
          <w:sz w:val="24"/>
          <w:szCs w:val="24"/>
        </w:rPr>
        <w:t>1</w:t>
      </w:r>
      <w:r w:rsidR="002F3071" w:rsidRPr="003926A6">
        <w:rPr>
          <w:rFonts w:eastAsia="Arial Unicode MS"/>
          <w:sz w:val="24"/>
          <w:szCs w:val="24"/>
        </w:rPr>
        <w:t xml:space="preserve">) и СП 42.13330.2011 «Свод правил. Градостроительство. Планировка и застройка городских и сельских поселений». </w:t>
      </w:r>
    </w:p>
    <w:p w:rsidR="008E536D" w:rsidRPr="003926A6" w:rsidRDefault="008E536D" w:rsidP="002F3071">
      <w:pPr>
        <w:ind w:firstLine="567"/>
        <w:jc w:val="both"/>
        <w:rPr>
          <w:b/>
          <w:sz w:val="24"/>
          <w:szCs w:val="24"/>
        </w:rPr>
      </w:pPr>
      <w:r w:rsidRPr="003926A6">
        <w:rPr>
          <w:b/>
          <w:sz w:val="24"/>
          <w:szCs w:val="24"/>
        </w:rPr>
        <w:t>Здравоохранение</w:t>
      </w:r>
    </w:p>
    <w:p w:rsidR="008E536D" w:rsidRPr="003926A6" w:rsidRDefault="008E536D" w:rsidP="008E536D">
      <w:pPr>
        <w:pStyle w:val="e9"/>
        <w:ind w:firstLine="708"/>
        <w:jc w:val="both"/>
        <w:rPr>
          <w:sz w:val="24"/>
          <w:szCs w:val="24"/>
        </w:rPr>
      </w:pPr>
      <w:r w:rsidRPr="003926A6">
        <w:rPr>
          <w:sz w:val="24"/>
          <w:szCs w:val="24"/>
        </w:rPr>
        <w:t xml:space="preserve">Услуги сферы здравоохранения в </w:t>
      </w:r>
      <w:r w:rsidR="005036BD" w:rsidRPr="003926A6">
        <w:rPr>
          <w:sz w:val="24"/>
          <w:szCs w:val="24"/>
        </w:rPr>
        <w:t>Среднетымск</w:t>
      </w:r>
      <w:r w:rsidR="002F3071" w:rsidRPr="003926A6">
        <w:rPr>
          <w:sz w:val="24"/>
          <w:szCs w:val="24"/>
        </w:rPr>
        <w:t xml:space="preserve">ом </w:t>
      </w:r>
      <w:r w:rsidRPr="003926A6">
        <w:rPr>
          <w:sz w:val="24"/>
          <w:szCs w:val="24"/>
        </w:rPr>
        <w:t xml:space="preserve"> сельском поселении представлены следующими организациями:</w:t>
      </w:r>
    </w:p>
    <w:p w:rsidR="008E536D" w:rsidRPr="003926A6" w:rsidRDefault="008E536D" w:rsidP="002F3071">
      <w:pPr>
        <w:pStyle w:val="e9"/>
        <w:ind w:firstLine="708"/>
        <w:jc w:val="both"/>
        <w:rPr>
          <w:sz w:val="24"/>
          <w:szCs w:val="24"/>
        </w:rPr>
      </w:pPr>
      <w:r w:rsidRPr="003926A6">
        <w:rPr>
          <w:sz w:val="24"/>
          <w:szCs w:val="24"/>
        </w:rPr>
        <w:t xml:space="preserve">- </w:t>
      </w:r>
      <w:r w:rsidR="002F3071" w:rsidRPr="003926A6">
        <w:rPr>
          <w:sz w:val="24"/>
          <w:szCs w:val="24"/>
        </w:rPr>
        <w:t>ФАП</w:t>
      </w:r>
      <w:r w:rsidR="00EA4537" w:rsidRPr="003926A6">
        <w:rPr>
          <w:sz w:val="24"/>
          <w:szCs w:val="24"/>
        </w:rPr>
        <w:t xml:space="preserve"> п.Молодежный, ФАП с.Напас </w:t>
      </w:r>
      <w:r w:rsidR="002F3071" w:rsidRPr="003926A6">
        <w:rPr>
          <w:sz w:val="24"/>
          <w:szCs w:val="24"/>
        </w:rPr>
        <w:t xml:space="preserve"> (филиал</w:t>
      </w:r>
      <w:r w:rsidR="00EA4537" w:rsidRPr="003926A6">
        <w:rPr>
          <w:sz w:val="24"/>
          <w:szCs w:val="24"/>
        </w:rPr>
        <w:t xml:space="preserve">ы </w:t>
      </w:r>
      <w:r w:rsidR="002F3071" w:rsidRPr="003926A6">
        <w:rPr>
          <w:sz w:val="24"/>
          <w:szCs w:val="24"/>
        </w:rPr>
        <w:t>Каргасокской ЦРБ).</w:t>
      </w:r>
    </w:p>
    <w:p w:rsidR="008E536D" w:rsidRPr="003926A6" w:rsidRDefault="002F3071" w:rsidP="008E536D">
      <w:pPr>
        <w:pStyle w:val="e9"/>
        <w:ind w:firstLine="708"/>
        <w:jc w:val="both"/>
        <w:rPr>
          <w:sz w:val="24"/>
          <w:szCs w:val="24"/>
        </w:rPr>
      </w:pPr>
      <w:r w:rsidRPr="003926A6">
        <w:rPr>
          <w:sz w:val="24"/>
          <w:szCs w:val="24"/>
        </w:rPr>
        <w:t>В 2007</w:t>
      </w:r>
      <w:r w:rsidR="008E536D" w:rsidRPr="003926A6">
        <w:rPr>
          <w:sz w:val="24"/>
          <w:szCs w:val="24"/>
        </w:rPr>
        <w:t xml:space="preserve"> году проведён капитальный ремонт ф</w:t>
      </w:r>
      <w:r w:rsidRPr="003926A6">
        <w:rPr>
          <w:sz w:val="24"/>
          <w:szCs w:val="24"/>
        </w:rPr>
        <w:t>ельдшерско-акушерского пункта</w:t>
      </w:r>
      <w:r w:rsidR="00EA4537" w:rsidRPr="003926A6">
        <w:rPr>
          <w:sz w:val="24"/>
          <w:szCs w:val="24"/>
        </w:rPr>
        <w:t xml:space="preserve"> в п.Молодежный</w:t>
      </w:r>
      <w:r w:rsidRPr="003926A6">
        <w:rPr>
          <w:sz w:val="24"/>
          <w:szCs w:val="24"/>
        </w:rPr>
        <w:t xml:space="preserve">. </w:t>
      </w:r>
      <w:r w:rsidR="008E536D" w:rsidRPr="003926A6">
        <w:rPr>
          <w:sz w:val="24"/>
          <w:szCs w:val="24"/>
        </w:rPr>
        <w:t>Пункт осн</w:t>
      </w:r>
      <w:r w:rsidRPr="003926A6">
        <w:rPr>
          <w:sz w:val="24"/>
          <w:szCs w:val="24"/>
        </w:rPr>
        <w:t xml:space="preserve">ащен современным оборудованием. </w:t>
      </w:r>
      <w:r w:rsidR="008E536D" w:rsidRPr="003926A6">
        <w:rPr>
          <w:sz w:val="24"/>
          <w:szCs w:val="24"/>
        </w:rPr>
        <w:t xml:space="preserve">Приём пациентов ведёт </w:t>
      </w:r>
      <w:r w:rsidR="00EA4537" w:rsidRPr="003926A6">
        <w:rPr>
          <w:sz w:val="24"/>
          <w:szCs w:val="24"/>
        </w:rPr>
        <w:t>врач общей практики</w:t>
      </w:r>
      <w:r w:rsidRPr="003926A6">
        <w:rPr>
          <w:sz w:val="24"/>
          <w:szCs w:val="24"/>
        </w:rPr>
        <w:t xml:space="preserve"> и медсестра,</w:t>
      </w:r>
    </w:p>
    <w:p w:rsidR="008E536D" w:rsidRPr="003926A6" w:rsidRDefault="008E536D" w:rsidP="008E536D">
      <w:pPr>
        <w:pStyle w:val="e9"/>
        <w:ind w:firstLine="708"/>
        <w:jc w:val="both"/>
        <w:rPr>
          <w:sz w:val="24"/>
          <w:szCs w:val="24"/>
        </w:rPr>
      </w:pPr>
      <w:r w:rsidRPr="003926A6">
        <w:rPr>
          <w:sz w:val="24"/>
          <w:szCs w:val="24"/>
        </w:rPr>
        <w:t xml:space="preserve">Населению доступна услуга </w:t>
      </w:r>
      <w:r w:rsidR="002F3071" w:rsidRPr="003926A6">
        <w:rPr>
          <w:sz w:val="24"/>
          <w:szCs w:val="24"/>
        </w:rPr>
        <w:t>заказа лекарственных средств.</w:t>
      </w:r>
      <w:r w:rsidRPr="003926A6">
        <w:rPr>
          <w:sz w:val="24"/>
          <w:szCs w:val="24"/>
        </w:rPr>
        <w:t xml:space="preserve"> </w:t>
      </w:r>
    </w:p>
    <w:p w:rsidR="00AC0282" w:rsidRPr="003926A6" w:rsidRDefault="008E536D" w:rsidP="00AC0282">
      <w:pPr>
        <w:ind w:firstLine="708"/>
        <w:jc w:val="both"/>
        <w:rPr>
          <w:rStyle w:val="afd"/>
          <w:b w:val="0"/>
          <w:sz w:val="24"/>
          <w:szCs w:val="24"/>
          <w:shd w:val="clear" w:color="auto" w:fill="FFFFFF"/>
        </w:rPr>
      </w:pPr>
      <w:r w:rsidRPr="003926A6">
        <w:rPr>
          <w:rStyle w:val="afd"/>
          <w:b w:val="0"/>
          <w:sz w:val="24"/>
          <w:szCs w:val="24"/>
          <w:shd w:val="clear" w:color="auto" w:fill="FFFFFF"/>
        </w:rPr>
        <w:t>Сложившийся уровень обеспеченности населения услугами в сфере здравоохранения при</w:t>
      </w:r>
      <w:r w:rsidR="002F3071" w:rsidRPr="003926A6">
        <w:rPr>
          <w:rStyle w:val="afd"/>
          <w:b w:val="0"/>
          <w:sz w:val="24"/>
          <w:szCs w:val="24"/>
          <w:shd w:val="clear" w:color="auto" w:fill="FFFFFF"/>
        </w:rPr>
        <w:t xml:space="preserve">веден в Таблице № </w:t>
      </w:r>
      <w:r w:rsidR="00CA6391" w:rsidRPr="003926A6">
        <w:rPr>
          <w:rStyle w:val="afd"/>
          <w:b w:val="0"/>
          <w:sz w:val="24"/>
          <w:szCs w:val="24"/>
          <w:shd w:val="clear" w:color="auto" w:fill="FFFFFF"/>
        </w:rPr>
        <w:t>3</w:t>
      </w:r>
    </w:p>
    <w:p w:rsidR="003926A6" w:rsidRDefault="003926A6" w:rsidP="008E536D">
      <w:pPr>
        <w:ind w:firstLine="708"/>
        <w:jc w:val="right"/>
        <w:rPr>
          <w:rStyle w:val="afd"/>
          <w:b w:val="0"/>
          <w:sz w:val="20"/>
          <w:szCs w:val="20"/>
          <w:shd w:val="clear" w:color="auto" w:fill="FFFFFF"/>
        </w:rPr>
      </w:pPr>
    </w:p>
    <w:p w:rsidR="003926A6" w:rsidRDefault="003926A6" w:rsidP="008E536D">
      <w:pPr>
        <w:ind w:firstLine="708"/>
        <w:jc w:val="right"/>
        <w:rPr>
          <w:rStyle w:val="afd"/>
          <w:b w:val="0"/>
          <w:sz w:val="20"/>
          <w:szCs w:val="20"/>
          <w:shd w:val="clear" w:color="auto" w:fill="FFFFFF"/>
        </w:rPr>
      </w:pPr>
    </w:p>
    <w:p w:rsidR="003926A6" w:rsidRDefault="003926A6" w:rsidP="008E536D">
      <w:pPr>
        <w:ind w:firstLine="708"/>
        <w:jc w:val="right"/>
        <w:rPr>
          <w:rStyle w:val="afd"/>
          <w:b w:val="0"/>
          <w:sz w:val="20"/>
          <w:szCs w:val="20"/>
          <w:shd w:val="clear" w:color="auto" w:fill="FFFFFF"/>
        </w:rPr>
      </w:pPr>
    </w:p>
    <w:p w:rsidR="003926A6" w:rsidRDefault="003926A6" w:rsidP="008E536D">
      <w:pPr>
        <w:ind w:firstLine="708"/>
        <w:jc w:val="right"/>
        <w:rPr>
          <w:rStyle w:val="afd"/>
          <w:b w:val="0"/>
          <w:sz w:val="20"/>
          <w:szCs w:val="20"/>
          <w:shd w:val="clear" w:color="auto" w:fill="FFFFFF"/>
        </w:rPr>
      </w:pPr>
    </w:p>
    <w:p w:rsidR="003926A6" w:rsidRDefault="003926A6" w:rsidP="008E536D">
      <w:pPr>
        <w:ind w:firstLine="708"/>
        <w:jc w:val="right"/>
        <w:rPr>
          <w:rStyle w:val="afd"/>
          <w:b w:val="0"/>
          <w:sz w:val="20"/>
          <w:szCs w:val="20"/>
          <w:shd w:val="clear" w:color="auto" w:fill="FFFFFF"/>
        </w:rPr>
      </w:pPr>
    </w:p>
    <w:p w:rsidR="003926A6" w:rsidRDefault="003926A6" w:rsidP="008E536D">
      <w:pPr>
        <w:ind w:firstLine="708"/>
        <w:jc w:val="right"/>
        <w:rPr>
          <w:rStyle w:val="afd"/>
          <w:b w:val="0"/>
          <w:sz w:val="20"/>
          <w:szCs w:val="20"/>
          <w:shd w:val="clear" w:color="auto" w:fill="FFFFFF"/>
        </w:rPr>
      </w:pPr>
    </w:p>
    <w:p w:rsidR="003926A6" w:rsidRDefault="003926A6" w:rsidP="008E536D">
      <w:pPr>
        <w:ind w:firstLine="708"/>
        <w:jc w:val="right"/>
        <w:rPr>
          <w:rStyle w:val="afd"/>
          <w:b w:val="0"/>
          <w:sz w:val="20"/>
          <w:szCs w:val="20"/>
          <w:shd w:val="clear" w:color="auto" w:fill="FFFFFF"/>
        </w:rPr>
      </w:pPr>
    </w:p>
    <w:p w:rsidR="008E536D" w:rsidRPr="003926A6" w:rsidRDefault="002F3071" w:rsidP="008E536D">
      <w:pPr>
        <w:ind w:firstLine="708"/>
        <w:jc w:val="right"/>
        <w:rPr>
          <w:rStyle w:val="afd"/>
          <w:b w:val="0"/>
          <w:sz w:val="20"/>
          <w:szCs w:val="20"/>
          <w:shd w:val="clear" w:color="auto" w:fill="FFFFFF"/>
        </w:rPr>
      </w:pPr>
      <w:r w:rsidRPr="003926A6">
        <w:rPr>
          <w:rStyle w:val="afd"/>
          <w:b w:val="0"/>
          <w:sz w:val="20"/>
          <w:szCs w:val="20"/>
          <w:shd w:val="clear" w:color="auto" w:fill="FFFFFF"/>
        </w:rPr>
        <w:t xml:space="preserve">Таблица № </w:t>
      </w:r>
      <w:r w:rsidR="00CA6391" w:rsidRPr="003926A6">
        <w:rPr>
          <w:rStyle w:val="afd"/>
          <w:b w:val="0"/>
          <w:sz w:val="20"/>
          <w:szCs w:val="20"/>
          <w:shd w:val="clear" w:color="auto" w:fill="FFFFFF"/>
        </w:rPr>
        <w:t>3</w:t>
      </w:r>
    </w:p>
    <w:p w:rsidR="008E536D" w:rsidRPr="003926A6" w:rsidRDefault="008E536D" w:rsidP="008E536D">
      <w:pPr>
        <w:ind w:firstLine="708"/>
        <w:jc w:val="right"/>
        <w:rPr>
          <w:rStyle w:val="afd"/>
          <w:b w:val="0"/>
          <w:sz w:val="20"/>
          <w:szCs w:val="20"/>
          <w:shd w:val="clear" w:color="auto" w:fill="FFFFFF"/>
        </w:rPr>
      </w:pPr>
      <w:r w:rsidRPr="003926A6">
        <w:rPr>
          <w:rStyle w:val="afd"/>
          <w:b w:val="0"/>
          <w:sz w:val="20"/>
          <w:szCs w:val="20"/>
          <w:shd w:val="clear" w:color="auto" w:fill="FFFFFF"/>
        </w:rPr>
        <w:t xml:space="preserve">Сложившийся уровень обеспеченности </w:t>
      </w:r>
    </w:p>
    <w:p w:rsidR="008E536D" w:rsidRPr="003926A6" w:rsidRDefault="008E536D" w:rsidP="008E536D">
      <w:pPr>
        <w:ind w:firstLine="708"/>
        <w:jc w:val="right"/>
        <w:rPr>
          <w:rStyle w:val="afd"/>
          <w:b w:val="0"/>
          <w:sz w:val="20"/>
          <w:szCs w:val="20"/>
          <w:shd w:val="clear" w:color="auto" w:fill="FFFFFF"/>
        </w:rPr>
      </w:pPr>
      <w:r w:rsidRPr="003926A6">
        <w:rPr>
          <w:rStyle w:val="afd"/>
          <w:b w:val="0"/>
          <w:sz w:val="20"/>
          <w:szCs w:val="20"/>
          <w:shd w:val="clear" w:color="auto" w:fill="FFFFFF"/>
        </w:rPr>
        <w:t>населения услугами в сфере здравоохранения</w:t>
      </w:r>
    </w:p>
    <w:p w:rsidR="008E536D" w:rsidRPr="003926A6" w:rsidRDefault="008E536D" w:rsidP="008E536D">
      <w:pPr>
        <w:ind w:firstLine="708"/>
        <w:jc w:val="right"/>
        <w:rPr>
          <w:rStyle w:val="afd"/>
          <w:b w:val="0"/>
          <w:sz w:val="24"/>
          <w:szCs w:val="24"/>
          <w:shd w:val="clear" w:color="auto" w:fill="FFFFFF"/>
        </w:rPr>
      </w:pPr>
    </w:p>
    <w:tbl>
      <w:tblPr>
        <w:tblW w:w="0" w:type="auto"/>
        <w:jc w:val="center"/>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2187"/>
        <w:gridCol w:w="1741"/>
        <w:gridCol w:w="1910"/>
        <w:gridCol w:w="1366"/>
        <w:gridCol w:w="2280"/>
      </w:tblGrid>
      <w:tr w:rsidR="008E536D" w:rsidRPr="003926A6" w:rsidTr="00EA4537">
        <w:trPr>
          <w:trHeight w:val="1900"/>
          <w:jc w:val="center"/>
        </w:trPr>
        <w:tc>
          <w:tcPr>
            <w:tcW w:w="533" w:type="dxa"/>
          </w:tcPr>
          <w:p w:rsidR="008E536D" w:rsidRPr="003926A6" w:rsidRDefault="008E536D" w:rsidP="008E536D">
            <w:pPr>
              <w:jc w:val="right"/>
              <w:rPr>
                <w:rStyle w:val="afd"/>
                <w:b w:val="0"/>
                <w:sz w:val="24"/>
                <w:szCs w:val="24"/>
                <w:shd w:val="clear" w:color="auto" w:fill="FFFFFF"/>
              </w:rPr>
            </w:pPr>
            <w:r w:rsidRPr="003926A6">
              <w:rPr>
                <w:rStyle w:val="afd"/>
                <w:b w:val="0"/>
                <w:sz w:val="24"/>
                <w:szCs w:val="24"/>
                <w:shd w:val="clear" w:color="auto" w:fill="FFFFFF"/>
              </w:rPr>
              <w:t xml:space="preserve">№ пп. </w:t>
            </w:r>
          </w:p>
        </w:tc>
        <w:tc>
          <w:tcPr>
            <w:tcW w:w="2187" w:type="dxa"/>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Наименование объекта, местоположение</w:t>
            </w:r>
          </w:p>
        </w:tc>
        <w:tc>
          <w:tcPr>
            <w:tcW w:w="1741" w:type="dxa"/>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Наименование расчетного показателя</w:t>
            </w:r>
          </w:p>
        </w:tc>
        <w:tc>
          <w:tcPr>
            <w:tcW w:w="1910" w:type="dxa"/>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Значение показателя норма *</w:t>
            </w:r>
          </w:p>
        </w:tc>
        <w:tc>
          <w:tcPr>
            <w:tcW w:w="1366" w:type="dxa"/>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Значение показателя в поселении (фак</w:t>
            </w:r>
            <w:r w:rsidR="00CA6391" w:rsidRPr="003926A6">
              <w:rPr>
                <w:rStyle w:val="afd"/>
                <w:b w:val="0"/>
                <w:sz w:val="24"/>
                <w:szCs w:val="24"/>
                <w:shd w:val="clear" w:color="auto" w:fill="FFFFFF"/>
              </w:rPr>
              <w:t>т на 2017</w:t>
            </w:r>
            <w:r w:rsidRPr="003926A6">
              <w:rPr>
                <w:rStyle w:val="afd"/>
                <w:b w:val="0"/>
                <w:sz w:val="24"/>
                <w:szCs w:val="24"/>
                <w:shd w:val="clear" w:color="auto" w:fill="FFFFFF"/>
              </w:rPr>
              <w:t xml:space="preserve"> г.)</w:t>
            </w:r>
          </w:p>
        </w:tc>
        <w:tc>
          <w:tcPr>
            <w:tcW w:w="2280" w:type="dxa"/>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Вывод о соответствии / несоответствии нормативам градостроительного проектирования</w:t>
            </w:r>
          </w:p>
        </w:tc>
      </w:tr>
      <w:tr w:rsidR="008E536D" w:rsidRPr="003926A6" w:rsidTr="00EA4537">
        <w:trPr>
          <w:trHeight w:val="293"/>
          <w:jc w:val="center"/>
        </w:trPr>
        <w:tc>
          <w:tcPr>
            <w:tcW w:w="533" w:type="dxa"/>
            <w:vMerge w:val="restart"/>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1</w:t>
            </w:r>
          </w:p>
        </w:tc>
        <w:tc>
          <w:tcPr>
            <w:tcW w:w="2187" w:type="dxa"/>
            <w:vMerge w:val="restart"/>
            <w:vAlign w:val="center"/>
          </w:tcPr>
          <w:p w:rsidR="008E536D" w:rsidRPr="003926A6" w:rsidRDefault="002F3071" w:rsidP="008E536D">
            <w:pPr>
              <w:pStyle w:val="1"/>
              <w:jc w:val="center"/>
              <w:rPr>
                <w:sz w:val="24"/>
              </w:rPr>
            </w:pPr>
            <w:r w:rsidRPr="003926A6">
              <w:rPr>
                <w:sz w:val="24"/>
              </w:rPr>
              <w:t>ФАП</w:t>
            </w:r>
          </w:p>
          <w:p w:rsidR="00EA4537" w:rsidRPr="003926A6" w:rsidRDefault="00EA4537" w:rsidP="00EA4537">
            <w:pPr>
              <w:rPr>
                <w:sz w:val="24"/>
                <w:szCs w:val="24"/>
              </w:rPr>
            </w:pPr>
            <w:r w:rsidRPr="003926A6">
              <w:rPr>
                <w:sz w:val="24"/>
                <w:szCs w:val="24"/>
              </w:rPr>
              <w:t>П.Молодежный</w:t>
            </w:r>
          </w:p>
          <w:p w:rsidR="008E536D" w:rsidRPr="003926A6" w:rsidRDefault="008E536D" w:rsidP="008E536D">
            <w:pPr>
              <w:jc w:val="center"/>
              <w:rPr>
                <w:rStyle w:val="afd"/>
                <w:b w:val="0"/>
                <w:sz w:val="24"/>
                <w:szCs w:val="24"/>
                <w:shd w:val="clear" w:color="auto" w:fill="FFFFFF"/>
              </w:rPr>
            </w:pPr>
          </w:p>
        </w:tc>
        <w:tc>
          <w:tcPr>
            <w:tcW w:w="3651" w:type="dxa"/>
            <w:gridSpan w:val="2"/>
            <w:vAlign w:val="center"/>
          </w:tcPr>
          <w:p w:rsidR="008E536D" w:rsidRPr="003926A6" w:rsidRDefault="008E536D" w:rsidP="008E536D">
            <w:pPr>
              <w:jc w:val="center"/>
              <w:rPr>
                <w:rStyle w:val="afd"/>
                <w:b w:val="0"/>
                <w:sz w:val="24"/>
                <w:szCs w:val="24"/>
                <w:shd w:val="clear" w:color="auto" w:fill="FFFFFF"/>
              </w:rPr>
            </w:pPr>
            <w:r w:rsidRPr="003926A6">
              <w:rPr>
                <w:sz w:val="24"/>
                <w:szCs w:val="24"/>
              </w:rPr>
              <w:t>Нормативов по количеству нет, должен заменять амбулатории в тех населенных пунктах, где нет амбулаторий</w:t>
            </w:r>
          </w:p>
        </w:tc>
        <w:tc>
          <w:tcPr>
            <w:tcW w:w="1366"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1</w:t>
            </w:r>
          </w:p>
        </w:tc>
        <w:tc>
          <w:tcPr>
            <w:tcW w:w="2280"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соответствует</w:t>
            </w:r>
          </w:p>
        </w:tc>
      </w:tr>
      <w:tr w:rsidR="008E536D" w:rsidRPr="003926A6" w:rsidTr="00EA4537">
        <w:trPr>
          <w:trHeight w:val="404"/>
          <w:jc w:val="center"/>
        </w:trPr>
        <w:tc>
          <w:tcPr>
            <w:tcW w:w="533" w:type="dxa"/>
            <w:vMerge/>
            <w:vAlign w:val="center"/>
          </w:tcPr>
          <w:p w:rsidR="008E536D" w:rsidRPr="003926A6" w:rsidRDefault="008E536D" w:rsidP="008E536D">
            <w:pPr>
              <w:jc w:val="center"/>
              <w:rPr>
                <w:rStyle w:val="afd"/>
                <w:b w:val="0"/>
                <w:sz w:val="24"/>
                <w:szCs w:val="24"/>
                <w:shd w:val="clear" w:color="auto" w:fill="FFFFFF"/>
              </w:rPr>
            </w:pPr>
          </w:p>
        </w:tc>
        <w:tc>
          <w:tcPr>
            <w:tcW w:w="2187" w:type="dxa"/>
            <w:vMerge/>
            <w:vAlign w:val="center"/>
          </w:tcPr>
          <w:p w:rsidR="008E536D" w:rsidRPr="003926A6" w:rsidRDefault="008E536D" w:rsidP="008E536D">
            <w:pPr>
              <w:jc w:val="center"/>
              <w:rPr>
                <w:rStyle w:val="afd"/>
                <w:b w:val="0"/>
                <w:sz w:val="24"/>
                <w:szCs w:val="24"/>
                <w:shd w:val="clear" w:color="auto" w:fill="FFFFFF"/>
              </w:rPr>
            </w:pPr>
          </w:p>
        </w:tc>
        <w:tc>
          <w:tcPr>
            <w:tcW w:w="1741"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радиус доступности, не более</w:t>
            </w:r>
          </w:p>
        </w:tc>
        <w:tc>
          <w:tcPr>
            <w:tcW w:w="1910"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30 мин с использованием транспорта</w:t>
            </w:r>
          </w:p>
        </w:tc>
        <w:tc>
          <w:tcPr>
            <w:tcW w:w="1366" w:type="dxa"/>
            <w:vAlign w:val="center"/>
          </w:tcPr>
          <w:p w:rsidR="008E536D" w:rsidRPr="003926A6" w:rsidRDefault="008E536D" w:rsidP="008E536D">
            <w:pPr>
              <w:jc w:val="center"/>
              <w:rPr>
                <w:rStyle w:val="afd"/>
                <w:b w:val="0"/>
                <w:sz w:val="24"/>
                <w:szCs w:val="24"/>
                <w:shd w:val="clear" w:color="auto" w:fill="FFFFFF"/>
              </w:rPr>
            </w:pPr>
            <w:r w:rsidRPr="003926A6">
              <w:rPr>
                <w:rStyle w:val="afd"/>
                <w:b w:val="0"/>
                <w:sz w:val="24"/>
                <w:szCs w:val="24"/>
                <w:shd w:val="clear" w:color="auto" w:fill="FFFFFF"/>
              </w:rPr>
              <w:t>10 мин.</w:t>
            </w:r>
          </w:p>
        </w:tc>
        <w:tc>
          <w:tcPr>
            <w:tcW w:w="2280" w:type="dxa"/>
            <w:vAlign w:val="center"/>
          </w:tcPr>
          <w:p w:rsidR="008E536D" w:rsidRPr="003926A6" w:rsidRDefault="00EA4537" w:rsidP="008E536D">
            <w:pPr>
              <w:jc w:val="center"/>
              <w:rPr>
                <w:rStyle w:val="afd"/>
                <w:b w:val="0"/>
                <w:sz w:val="24"/>
                <w:szCs w:val="24"/>
                <w:shd w:val="clear" w:color="auto" w:fill="FFFFFF"/>
              </w:rPr>
            </w:pPr>
            <w:r w:rsidRPr="003926A6">
              <w:rPr>
                <w:rStyle w:val="afd"/>
                <w:b w:val="0"/>
                <w:sz w:val="24"/>
                <w:szCs w:val="24"/>
                <w:shd w:val="clear" w:color="auto" w:fill="FFFFFF"/>
              </w:rPr>
              <w:t>С</w:t>
            </w:r>
            <w:r w:rsidR="008E536D" w:rsidRPr="003926A6">
              <w:rPr>
                <w:rStyle w:val="afd"/>
                <w:b w:val="0"/>
                <w:sz w:val="24"/>
                <w:szCs w:val="24"/>
                <w:shd w:val="clear" w:color="auto" w:fill="FFFFFF"/>
              </w:rPr>
              <w:t>оответствует</w:t>
            </w:r>
          </w:p>
        </w:tc>
      </w:tr>
      <w:tr w:rsidR="00EA4537" w:rsidRPr="003926A6" w:rsidTr="0090444E">
        <w:trPr>
          <w:trHeight w:val="404"/>
          <w:jc w:val="center"/>
        </w:trPr>
        <w:tc>
          <w:tcPr>
            <w:tcW w:w="533" w:type="dxa"/>
            <w:vMerge w:val="restart"/>
            <w:vAlign w:val="center"/>
          </w:tcPr>
          <w:p w:rsidR="00EA4537" w:rsidRPr="003926A6" w:rsidRDefault="00EA4537" w:rsidP="008E536D">
            <w:pPr>
              <w:jc w:val="center"/>
              <w:rPr>
                <w:rStyle w:val="afd"/>
                <w:b w:val="0"/>
                <w:sz w:val="24"/>
                <w:szCs w:val="24"/>
                <w:shd w:val="clear" w:color="auto" w:fill="FFFFFF"/>
              </w:rPr>
            </w:pPr>
            <w:r w:rsidRPr="003926A6">
              <w:rPr>
                <w:rStyle w:val="afd"/>
                <w:b w:val="0"/>
                <w:sz w:val="24"/>
                <w:szCs w:val="24"/>
                <w:shd w:val="clear" w:color="auto" w:fill="FFFFFF"/>
              </w:rPr>
              <w:t>2</w:t>
            </w:r>
          </w:p>
        </w:tc>
        <w:tc>
          <w:tcPr>
            <w:tcW w:w="2187" w:type="dxa"/>
            <w:vMerge w:val="restart"/>
            <w:vAlign w:val="center"/>
          </w:tcPr>
          <w:p w:rsidR="00EA4537" w:rsidRPr="003926A6" w:rsidRDefault="00EA4537" w:rsidP="008E536D">
            <w:pPr>
              <w:jc w:val="center"/>
              <w:rPr>
                <w:rStyle w:val="afd"/>
                <w:b w:val="0"/>
                <w:sz w:val="24"/>
                <w:szCs w:val="24"/>
                <w:shd w:val="clear" w:color="auto" w:fill="FFFFFF"/>
              </w:rPr>
            </w:pPr>
            <w:r w:rsidRPr="003926A6">
              <w:rPr>
                <w:rStyle w:val="afd"/>
                <w:b w:val="0"/>
                <w:sz w:val="24"/>
                <w:szCs w:val="24"/>
                <w:shd w:val="clear" w:color="auto" w:fill="FFFFFF"/>
              </w:rPr>
              <w:t xml:space="preserve">ФАП </w:t>
            </w:r>
          </w:p>
          <w:p w:rsidR="00EA4537" w:rsidRPr="003926A6" w:rsidRDefault="00EA4537" w:rsidP="008E536D">
            <w:pPr>
              <w:jc w:val="center"/>
              <w:rPr>
                <w:rStyle w:val="afd"/>
                <w:b w:val="0"/>
                <w:sz w:val="24"/>
                <w:szCs w:val="24"/>
                <w:shd w:val="clear" w:color="auto" w:fill="FFFFFF"/>
              </w:rPr>
            </w:pPr>
            <w:r w:rsidRPr="003926A6">
              <w:rPr>
                <w:rStyle w:val="afd"/>
                <w:b w:val="0"/>
                <w:sz w:val="24"/>
                <w:szCs w:val="24"/>
                <w:shd w:val="clear" w:color="auto" w:fill="FFFFFF"/>
              </w:rPr>
              <w:t>С.Напас</w:t>
            </w:r>
          </w:p>
        </w:tc>
        <w:tc>
          <w:tcPr>
            <w:tcW w:w="3651" w:type="dxa"/>
            <w:gridSpan w:val="2"/>
            <w:vAlign w:val="center"/>
          </w:tcPr>
          <w:p w:rsidR="00EA4537" w:rsidRPr="003926A6" w:rsidRDefault="00EA4537" w:rsidP="0090444E">
            <w:pPr>
              <w:jc w:val="center"/>
              <w:rPr>
                <w:rStyle w:val="afd"/>
                <w:b w:val="0"/>
                <w:sz w:val="24"/>
                <w:szCs w:val="24"/>
                <w:shd w:val="clear" w:color="auto" w:fill="FFFFFF"/>
              </w:rPr>
            </w:pPr>
            <w:r w:rsidRPr="003926A6">
              <w:rPr>
                <w:sz w:val="24"/>
                <w:szCs w:val="24"/>
              </w:rPr>
              <w:t>Нормативов по количеству нет, должен заменять амбулатории в тех населенных пунктах, где нет амбулаторий</w:t>
            </w:r>
          </w:p>
        </w:tc>
        <w:tc>
          <w:tcPr>
            <w:tcW w:w="1366" w:type="dxa"/>
            <w:vAlign w:val="center"/>
          </w:tcPr>
          <w:p w:rsidR="00EA4537" w:rsidRPr="003926A6" w:rsidRDefault="00EA4537" w:rsidP="0090444E">
            <w:pPr>
              <w:jc w:val="center"/>
              <w:rPr>
                <w:rStyle w:val="afd"/>
                <w:b w:val="0"/>
                <w:sz w:val="24"/>
                <w:szCs w:val="24"/>
                <w:shd w:val="clear" w:color="auto" w:fill="FFFFFF"/>
              </w:rPr>
            </w:pPr>
            <w:r w:rsidRPr="003926A6">
              <w:rPr>
                <w:rStyle w:val="afd"/>
                <w:b w:val="0"/>
                <w:sz w:val="24"/>
                <w:szCs w:val="24"/>
                <w:shd w:val="clear" w:color="auto" w:fill="FFFFFF"/>
              </w:rPr>
              <w:t>1</w:t>
            </w:r>
          </w:p>
        </w:tc>
        <w:tc>
          <w:tcPr>
            <w:tcW w:w="2280" w:type="dxa"/>
            <w:vAlign w:val="center"/>
          </w:tcPr>
          <w:p w:rsidR="00EA4537" w:rsidRPr="003926A6" w:rsidRDefault="00EA4537" w:rsidP="0090444E">
            <w:pPr>
              <w:jc w:val="center"/>
              <w:rPr>
                <w:rStyle w:val="afd"/>
                <w:b w:val="0"/>
                <w:sz w:val="24"/>
                <w:szCs w:val="24"/>
                <w:shd w:val="clear" w:color="auto" w:fill="FFFFFF"/>
              </w:rPr>
            </w:pPr>
            <w:r w:rsidRPr="003926A6">
              <w:rPr>
                <w:rStyle w:val="afd"/>
                <w:b w:val="0"/>
                <w:sz w:val="24"/>
                <w:szCs w:val="24"/>
                <w:shd w:val="clear" w:color="auto" w:fill="FFFFFF"/>
              </w:rPr>
              <w:t>соответствует</w:t>
            </w:r>
          </w:p>
        </w:tc>
      </w:tr>
      <w:tr w:rsidR="00EA4537" w:rsidRPr="003926A6" w:rsidTr="00EA4537">
        <w:trPr>
          <w:trHeight w:val="404"/>
          <w:jc w:val="center"/>
        </w:trPr>
        <w:tc>
          <w:tcPr>
            <w:tcW w:w="533" w:type="dxa"/>
            <w:vMerge/>
            <w:vAlign w:val="center"/>
          </w:tcPr>
          <w:p w:rsidR="00EA4537" w:rsidRPr="003926A6" w:rsidRDefault="00EA4537" w:rsidP="008E536D">
            <w:pPr>
              <w:jc w:val="center"/>
              <w:rPr>
                <w:rStyle w:val="afd"/>
                <w:b w:val="0"/>
                <w:sz w:val="24"/>
                <w:szCs w:val="24"/>
                <w:shd w:val="clear" w:color="auto" w:fill="FFFFFF"/>
              </w:rPr>
            </w:pPr>
          </w:p>
        </w:tc>
        <w:tc>
          <w:tcPr>
            <w:tcW w:w="2187" w:type="dxa"/>
            <w:vMerge/>
            <w:vAlign w:val="center"/>
          </w:tcPr>
          <w:p w:rsidR="00EA4537" w:rsidRPr="003926A6" w:rsidRDefault="00EA4537" w:rsidP="008E536D">
            <w:pPr>
              <w:jc w:val="center"/>
              <w:rPr>
                <w:rStyle w:val="afd"/>
                <w:b w:val="0"/>
                <w:sz w:val="24"/>
                <w:szCs w:val="24"/>
                <w:shd w:val="clear" w:color="auto" w:fill="FFFFFF"/>
              </w:rPr>
            </w:pPr>
          </w:p>
        </w:tc>
        <w:tc>
          <w:tcPr>
            <w:tcW w:w="1741" w:type="dxa"/>
            <w:vAlign w:val="center"/>
          </w:tcPr>
          <w:p w:rsidR="00EA4537" w:rsidRPr="003926A6" w:rsidRDefault="00EA4537" w:rsidP="0090444E">
            <w:pPr>
              <w:jc w:val="center"/>
              <w:rPr>
                <w:rStyle w:val="afd"/>
                <w:b w:val="0"/>
                <w:sz w:val="24"/>
                <w:szCs w:val="24"/>
                <w:shd w:val="clear" w:color="auto" w:fill="FFFFFF"/>
              </w:rPr>
            </w:pPr>
            <w:r w:rsidRPr="003926A6">
              <w:rPr>
                <w:rStyle w:val="afd"/>
                <w:b w:val="0"/>
                <w:sz w:val="24"/>
                <w:szCs w:val="24"/>
                <w:shd w:val="clear" w:color="auto" w:fill="FFFFFF"/>
              </w:rPr>
              <w:t>радиус доступности, не более</w:t>
            </w:r>
          </w:p>
        </w:tc>
        <w:tc>
          <w:tcPr>
            <w:tcW w:w="1910" w:type="dxa"/>
            <w:vAlign w:val="center"/>
          </w:tcPr>
          <w:p w:rsidR="00EA4537" w:rsidRPr="003926A6" w:rsidRDefault="00EA4537" w:rsidP="0090444E">
            <w:pPr>
              <w:jc w:val="center"/>
              <w:rPr>
                <w:rStyle w:val="afd"/>
                <w:b w:val="0"/>
                <w:sz w:val="24"/>
                <w:szCs w:val="24"/>
                <w:shd w:val="clear" w:color="auto" w:fill="FFFFFF"/>
              </w:rPr>
            </w:pPr>
            <w:r w:rsidRPr="003926A6">
              <w:rPr>
                <w:rStyle w:val="afd"/>
                <w:b w:val="0"/>
                <w:sz w:val="24"/>
                <w:szCs w:val="24"/>
                <w:shd w:val="clear" w:color="auto" w:fill="FFFFFF"/>
              </w:rPr>
              <w:t>30 мин с использованием транспорта</w:t>
            </w:r>
          </w:p>
        </w:tc>
        <w:tc>
          <w:tcPr>
            <w:tcW w:w="1366" w:type="dxa"/>
            <w:vAlign w:val="center"/>
          </w:tcPr>
          <w:p w:rsidR="00EA4537" w:rsidRPr="003926A6" w:rsidRDefault="00EA4537" w:rsidP="0090444E">
            <w:pPr>
              <w:jc w:val="center"/>
              <w:rPr>
                <w:rStyle w:val="afd"/>
                <w:b w:val="0"/>
                <w:sz w:val="24"/>
                <w:szCs w:val="24"/>
                <w:shd w:val="clear" w:color="auto" w:fill="FFFFFF"/>
              </w:rPr>
            </w:pPr>
            <w:r w:rsidRPr="003926A6">
              <w:rPr>
                <w:rStyle w:val="afd"/>
                <w:b w:val="0"/>
                <w:sz w:val="24"/>
                <w:szCs w:val="24"/>
                <w:shd w:val="clear" w:color="auto" w:fill="FFFFFF"/>
              </w:rPr>
              <w:t>10 мин.</w:t>
            </w:r>
          </w:p>
        </w:tc>
        <w:tc>
          <w:tcPr>
            <w:tcW w:w="2280" w:type="dxa"/>
            <w:vAlign w:val="center"/>
          </w:tcPr>
          <w:p w:rsidR="00EA4537" w:rsidRPr="003926A6" w:rsidRDefault="00EA4537" w:rsidP="0090444E">
            <w:pPr>
              <w:jc w:val="center"/>
              <w:rPr>
                <w:rStyle w:val="afd"/>
                <w:b w:val="0"/>
                <w:sz w:val="24"/>
                <w:szCs w:val="24"/>
                <w:shd w:val="clear" w:color="auto" w:fill="FFFFFF"/>
              </w:rPr>
            </w:pPr>
            <w:r w:rsidRPr="003926A6">
              <w:rPr>
                <w:rStyle w:val="afd"/>
                <w:b w:val="0"/>
                <w:sz w:val="24"/>
                <w:szCs w:val="24"/>
                <w:shd w:val="clear" w:color="auto" w:fill="FFFFFF"/>
              </w:rPr>
              <w:t>Соответствует</w:t>
            </w:r>
          </w:p>
        </w:tc>
      </w:tr>
    </w:tbl>
    <w:p w:rsidR="002F3071" w:rsidRPr="003926A6" w:rsidRDefault="008E536D" w:rsidP="002F3071">
      <w:pPr>
        <w:ind w:firstLine="567"/>
        <w:jc w:val="both"/>
        <w:rPr>
          <w:rFonts w:eastAsia="Arial Unicode MS"/>
          <w:sz w:val="24"/>
          <w:szCs w:val="24"/>
        </w:rPr>
      </w:pPr>
      <w:r w:rsidRPr="003926A6">
        <w:rPr>
          <w:rStyle w:val="afd"/>
          <w:bCs w:val="0"/>
          <w:sz w:val="24"/>
          <w:szCs w:val="24"/>
          <w:shd w:val="clear" w:color="auto" w:fill="FFFFFF"/>
        </w:rPr>
        <w:t>*</w:t>
      </w:r>
      <w:r w:rsidRPr="003926A6">
        <w:rPr>
          <w:rStyle w:val="afd"/>
          <w:b w:val="0"/>
          <w:sz w:val="24"/>
          <w:szCs w:val="24"/>
          <w:shd w:val="clear" w:color="auto" w:fill="FFFFFF"/>
        </w:rPr>
        <w:t xml:space="preserve"> </w:t>
      </w:r>
      <w:r w:rsidR="002F3071" w:rsidRPr="003926A6">
        <w:rPr>
          <w:rStyle w:val="afd"/>
          <w:b w:val="0"/>
          <w:sz w:val="24"/>
          <w:szCs w:val="24"/>
          <w:shd w:val="clear" w:color="auto" w:fill="FFFFFF"/>
        </w:rPr>
        <w:t xml:space="preserve">Значения нормы расчетного показателя приняты согласно </w:t>
      </w:r>
      <w:r w:rsidR="002F3071" w:rsidRPr="003926A6">
        <w:rPr>
          <w:rFonts w:eastAsia="Arial Unicode MS"/>
          <w:sz w:val="24"/>
          <w:szCs w:val="24"/>
        </w:rPr>
        <w:t xml:space="preserve">Генеральному плану </w:t>
      </w:r>
      <w:r w:rsidR="005036BD" w:rsidRPr="003926A6">
        <w:rPr>
          <w:rFonts w:eastAsia="Arial Unicode MS"/>
          <w:sz w:val="24"/>
          <w:szCs w:val="24"/>
        </w:rPr>
        <w:t>Среднетымск</w:t>
      </w:r>
      <w:r w:rsidR="002F3071" w:rsidRPr="003926A6">
        <w:rPr>
          <w:rFonts w:eastAsia="Arial Unicode MS"/>
          <w:sz w:val="24"/>
          <w:szCs w:val="24"/>
        </w:rPr>
        <w:t xml:space="preserve">ого  сельского поселения Каргасокского района Томской области (утвержден Решением Совета </w:t>
      </w:r>
      <w:r w:rsidR="005036BD" w:rsidRPr="003926A6">
        <w:rPr>
          <w:rFonts w:eastAsia="Arial Unicode MS"/>
          <w:sz w:val="24"/>
          <w:szCs w:val="24"/>
        </w:rPr>
        <w:t>Среднетымск</w:t>
      </w:r>
      <w:r w:rsidR="002F3071" w:rsidRPr="003926A6">
        <w:rPr>
          <w:rFonts w:eastAsia="Arial Unicode MS"/>
          <w:sz w:val="24"/>
          <w:szCs w:val="24"/>
        </w:rPr>
        <w:t xml:space="preserve">ого сельского поселения от </w:t>
      </w:r>
      <w:r w:rsidR="00CA6391" w:rsidRPr="003926A6">
        <w:rPr>
          <w:rFonts w:eastAsia="Arial Unicode MS"/>
          <w:sz w:val="24"/>
          <w:szCs w:val="24"/>
        </w:rPr>
        <w:t>02</w:t>
      </w:r>
      <w:r w:rsidR="002F3071" w:rsidRPr="003926A6">
        <w:rPr>
          <w:rFonts w:eastAsia="Arial Unicode MS"/>
          <w:sz w:val="24"/>
          <w:szCs w:val="24"/>
        </w:rPr>
        <w:t>.12.2013 г. № 4</w:t>
      </w:r>
      <w:r w:rsidR="00CA6391" w:rsidRPr="003926A6">
        <w:rPr>
          <w:rFonts w:eastAsia="Arial Unicode MS"/>
          <w:sz w:val="24"/>
          <w:szCs w:val="24"/>
        </w:rPr>
        <w:t>1</w:t>
      </w:r>
      <w:r w:rsidR="002F3071" w:rsidRPr="003926A6">
        <w:rPr>
          <w:rFonts w:eastAsia="Arial Unicode MS"/>
          <w:sz w:val="24"/>
          <w:szCs w:val="24"/>
        </w:rPr>
        <w:t xml:space="preserve">) и СП 42.13330.2011 «Свод правил. Градостроительство. Планировка и застройка городских и сельских поселений». </w:t>
      </w:r>
    </w:p>
    <w:p w:rsidR="008E536D" w:rsidRPr="003926A6" w:rsidRDefault="008E536D" w:rsidP="002F3071">
      <w:pPr>
        <w:ind w:firstLine="567"/>
        <w:jc w:val="both"/>
        <w:rPr>
          <w:sz w:val="24"/>
          <w:szCs w:val="24"/>
        </w:rPr>
      </w:pPr>
    </w:p>
    <w:p w:rsidR="008E536D" w:rsidRPr="003926A6" w:rsidRDefault="008E536D" w:rsidP="008E536D">
      <w:pPr>
        <w:jc w:val="both"/>
        <w:rPr>
          <w:b/>
          <w:sz w:val="24"/>
          <w:szCs w:val="24"/>
        </w:rPr>
      </w:pPr>
      <w:r w:rsidRPr="003926A6">
        <w:rPr>
          <w:b/>
          <w:sz w:val="24"/>
          <w:szCs w:val="24"/>
        </w:rPr>
        <w:t xml:space="preserve">2.3. Прогнозируемый спрос на услуги социальной инфраструктуры. </w:t>
      </w:r>
    </w:p>
    <w:p w:rsidR="008E536D" w:rsidRPr="003926A6" w:rsidRDefault="008E536D" w:rsidP="008E536D">
      <w:pPr>
        <w:ind w:firstLine="567"/>
        <w:jc w:val="both"/>
        <w:rPr>
          <w:sz w:val="24"/>
          <w:szCs w:val="24"/>
        </w:rPr>
      </w:pPr>
      <w:r w:rsidRPr="003926A6">
        <w:rPr>
          <w:sz w:val="24"/>
          <w:szCs w:val="24"/>
        </w:rPr>
        <w:tab/>
        <w:t xml:space="preserve">В соответствии с прогнозом, </w:t>
      </w:r>
      <w:r w:rsidR="002F3071" w:rsidRPr="003926A6">
        <w:rPr>
          <w:sz w:val="24"/>
          <w:szCs w:val="24"/>
        </w:rPr>
        <w:t xml:space="preserve">изложенном в Генеральном плане </w:t>
      </w:r>
      <w:r w:rsidR="005036BD" w:rsidRPr="003926A6">
        <w:rPr>
          <w:sz w:val="24"/>
          <w:szCs w:val="24"/>
        </w:rPr>
        <w:t>Среднетымск</w:t>
      </w:r>
      <w:r w:rsidR="002F3071" w:rsidRPr="003926A6">
        <w:rPr>
          <w:sz w:val="24"/>
          <w:szCs w:val="24"/>
        </w:rPr>
        <w:t xml:space="preserve">ого </w:t>
      </w:r>
      <w:r w:rsidRPr="003926A6">
        <w:rPr>
          <w:sz w:val="24"/>
          <w:szCs w:val="24"/>
        </w:rPr>
        <w:t xml:space="preserve">сельского поселения, численность населения </w:t>
      </w:r>
      <w:r w:rsidR="005036BD" w:rsidRPr="003926A6">
        <w:rPr>
          <w:sz w:val="24"/>
          <w:szCs w:val="24"/>
        </w:rPr>
        <w:t>Среднетымск</w:t>
      </w:r>
      <w:r w:rsidR="00A02034" w:rsidRPr="003926A6">
        <w:rPr>
          <w:sz w:val="24"/>
          <w:szCs w:val="24"/>
        </w:rPr>
        <w:t>ого сельского поселения к 2032</w:t>
      </w:r>
      <w:r w:rsidR="002F3071" w:rsidRPr="003926A6">
        <w:rPr>
          <w:sz w:val="24"/>
          <w:szCs w:val="24"/>
        </w:rPr>
        <w:t xml:space="preserve"> году по сравнению с 2013</w:t>
      </w:r>
      <w:r w:rsidRPr="003926A6">
        <w:rPr>
          <w:sz w:val="24"/>
          <w:szCs w:val="24"/>
        </w:rPr>
        <w:t xml:space="preserve"> годом </w:t>
      </w:r>
      <w:r w:rsidR="002F3071" w:rsidRPr="003926A6">
        <w:rPr>
          <w:sz w:val="24"/>
          <w:szCs w:val="24"/>
        </w:rPr>
        <w:t>может увеличиться на 20 человек, что составит 325</w:t>
      </w:r>
      <w:r w:rsidRPr="003926A6">
        <w:rPr>
          <w:sz w:val="24"/>
          <w:szCs w:val="24"/>
        </w:rPr>
        <w:t xml:space="preserve"> человек.</w:t>
      </w:r>
    </w:p>
    <w:p w:rsidR="008E536D" w:rsidRPr="003926A6" w:rsidRDefault="008E536D" w:rsidP="008E536D">
      <w:pPr>
        <w:jc w:val="both"/>
        <w:rPr>
          <w:sz w:val="24"/>
          <w:szCs w:val="24"/>
        </w:rPr>
      </w:pPr>
      <w:r w:rsidRPr="003926A6">
        <w:rPr>
          <w:sz w:val="24"/>
          <w:szCs w:val="24"/>
        </w:rPr>
        <w:t>Половозрастной состав в процентном соотношении в основном сохран</w:t>
      </w:r>
      <w:r w:rsidR="002F3071" w:rsidRPr="003926A6">
        <w:rPr>
          <w:sz w:val="24"/>
          <w:szCs w:val="24"/>
        </w:rPr>
        <w:t xml:space="preserve">ится без изменений (Таблица № </w:t>
      </w:r>
      <w:r w:rsidR="00CA6391" w:rsidRPr="003926A6">
        <w:rPr>
          <w:sz w:val="24"/>
          <w:szCs w:val="24"/>
        </w:rPr>
        <w:t>4</w:t>
      </w:r>
      <w:r w:rsidRPr="003926A6">
        <w:rPr>
          <w:sz w:val="24"/>
          <w:szCs w:val="24"/>
        </w:rPr>
        <w:t xml:space="preserve">).  </w:t>
      </w:r>
    </w:p>
    <w:p w:rsidR="008E536D" w:rsidRPr="003926A6" w:rsidRDefault="00CA6391" w:rsidP="008E536D">
      <w:pPr>
        <w:ind w:firstLine="567"/>
        <w:jc w:val="right"/>
        <w:rPr>
          <w:sz w:val="20"/>
          <w:szCs w:val="20"/>
        </w:rPr>
      </w:pPr>
      <w:r w:rsidRPr="003926A6">
        <w:rPr>
          <w:sz w:val="20"/>
          <w:szCs w:val="20"/>
        </w:rPr>
        <w:t>Таблица № 4</w:t>
      </w:r>
    </w:p>
    <w:p w:rsidR="008E536D" w:rsidRPr="003926A6" w:rsidRDefault="008E536D" w:rsidP="008E536D">
      <w:pPr>
        <w:ind w:firstLine="567"/>
        <w:jc w:val="right"/>
        <w:rPr>
          <w:sz w:val="20"/>
          <w:szCs w:val="20"/>
        </w:rPr>
      </w:pPr>
      <w:r w:rsidRPr="003926A6">
        <w:rPr>
          <w:sz w:val="20"/>
          <w:szCs w:val="20"/>
        </w:rPr>
        <w:t>Демографический состав н</w:t>
      </w:r>
      <w:r w:rsidR="00AC0282" w:rsidRPr="003926A6">
        <w:rPr>
          <w:sz w:val="20"/>
          <w:szCs w:val="20"/>
        </w:rPr>
        <w:t xml:space="preserve">аселения </w:t>
      </w:r>
      <w:r w:rsidR="005036BD" w:rsidRPr="003926A6">
        <w:rPr>
          <w:sz w:val="20"/>
          <w:szCs w:val="20"/>
        </w:rPr>
        <w:t>Среднетымск</w:t>
      </w:r>
      <w:r w:rsidR="00AC0282" w:rsidRPr="003926A6">
        <w:rPr>
          <w:sz w:val="20"/>
          <w:szCs w:val="20"/>
        </w:rPr>
        <w:t>ого</w:t>
      </w:r>
      <w:r w:rsidRPr="003926A6">
        <w:rPr>
          <w:sz w:val="20"/>
          <w:szCs w:val="20"/>
        </w:rPr>
        <w:t xml:space="preserve"> сельского поселения</w:t>
      </w:r>
    </w:p>
    <w:p w:rsidR="008E536D" w:rsidRPr="003926A6" w:rsidRDefault="00A02034" w:rsidP="008E536D">
      <w:pPr>
        <w:ind w:firstLine="567"/>
        <w:jc w:val="right"/>
        <w:rPr>
          <w:sz w:val="20"/>
          <w:szCs w:val="20"/>
        </w:rPr>
      </w:pPr>
      <w:r w:rsidRPr="003926A6">
        <w:rPr>
          <w:sz w:val="20"/>
          <w:szCs w:val="20"/>
        </w:rPr>
        <w:t>(прогноз на 2032</w:t>
      </w:r>
      <w:r w:rsidR="008E536D" w:rsidRPr="003926A6">
        <w:rPr>
          <w:sz w:val="20"/>
          <w:szCs w:val="20"/>
        </w:rPr>
        <w:t xml:space="preserve"> г.) </w:t>
      </w:r>
    </w:p>
    <w:p w:rsidR="008E536D" w:rsidRPr="003926A6" w:rsidRDefault="008E536D" w:rsidP="008E536D">
      <w:pPr>
        <w:ind w:firstLine="567"/>
        <w:jc w:val="both"/>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134"/>
        <w:gridCol w:w="1701"/>
        <w:gridCol w:w="1559"/>
        <w:gridCol w:w="1701"/>
        <w:gridCol w:w="1559"/>
      </w:tblGrid>
      <w:tr w:rsidR="008E536D" w:rsidRPr="003926A6" w:rsidTr="008E536D">
        <w:trPr>
          <w:trHeight w:val="1324"/>
        </w:trPr>
        <w:tc>
          <w:tcPr>
            <w:tcW w:w="2093" w:type="dxa"/>
          </w:tcPr>
          <w:p w:rsidR="008E536D" w:rsidRPr="003926A6" w:rsidRDefault="008E536D" w:rsidP="008E536D">
            <w:pPr>
              <w:jc w:val="center"/>
              <w:rPr>
                <w:b/>
                <w:sz w:val="24"/>
                <w:szCs w:val="24"/>
              </w:rPr>
            </w:pPr>
            <w:r w:rsidRPr="003926A6">
              <w:rPr>
                <w:b/>
                <w:sz w:val="24"/>
                <w:szCs w:val="24"/>
              </w:rPr>
              <w:t>Наименование населенного пункта</w:t>
            </w:r>
          </w:p>
        </w:tc>
        <w:tc>
          <w:tcPr>
            <w:tcW w:w="1134" w:type="dxa"/>
          </w:tcPr>
          <w:p w:rsidR="008E536D" w:rsidRPr="003926A6" w:rsidRDefault="008E536D" w:rsidP="008E536D">
            <w:pPr>
              <w:jc w:val="center"/>
              <w:rPr>
                <w:b/>
                <w:sz w:val="24"/>
                <w:szCs w:val="24"/>
              </w:rPr>
            </w:pPr>
            <w:r w:rsidRPr="003926A6">
              <w:rPr>
                <w:b/>
                <w:sz w:val="24"/>
                <w:szCs w:val="24"/>
              </w:rPr>
              <w:t>Число жителей</w:t>
            </w:r>
          </w:p>
        </w:tc>
        <w:tc>
          <w:tcPr>
            <w:tcW w:w="1701" w:type="dxa"/>
          </w:tcPr>
          <w:p w:rsidR="008E536D" w:rsidRPr="003926A6" w:rsidRDefault="008E536D" w:rsidP="008E536D">
            <w:pPr>
              <w:jc w:val="center"/>
              <w:rPr>
                <w:b/>
                <w:sz w:val="24"/>
                <w:szCs w:val="24"/>
              </w:rPr>
            </w:pPr>
            <w:r w:rsidRPr="003926A6">
              <w:rPr>
                <w:b/>
                <w:sz w:val="24"/>
                <w:szCs w:val="24"/>
              </w:rPr>
              <w:t>Детей</w:t>
            </w:r>
          </w:p>
          <w:p w:rsidR="008E536D" w:rsidRPr="003926A6" w:rsidRDefault="008E536D" w:rsidP="008E536D">
            <w:pPr>
              <w:jc w:val="center"/>
              <w:rPr>
                <w:b/>
                <w:sz w:val="24"/>
                <w:szCs w:val="24"/>
              </w:rPr>
            </w:pPr>
            <w:r w:rsidRPr="003926A6">
              <w:rPr>
                <w:b/>
                <w:sz w:val="24"/>
                <w:szCs w:val="24"/>
              </w:rPr>
              <w:t>дошкольного возраста</w:t>
            </w:r>
          </w:p>
          <w:p w:rsidR="008E536D" w:rsidRPr="003926A6" w:rsidRDefault="008E536D" w:rsidP="008E536D">
            <w:pPr>
              <w:jc w:val="center"/>
              <w:rPr>
                <w:b/>
                <w:sz w:val="24"/>
                <w:szCs w:val="24"/>
              </w:rPr>
            </w:pPr>
            <w:r w:rsidRPr="003926A6">
              <w:rPr>
                <w:b/>
                <w:sz w:val="24"/>
                <w:szCs w:val="24"/>
              </w:rPr>
              <w:t>(от 0 до 6 лет)</w:t>
            </w:r>
          </w:p>
        </w:tc>
        <w:tc>
          <w:tcPr>
            <w:tcW w:w="1559" w:type="dxa"/>
          </w:tcPr>
          <w:p w:rsidR="008E536D" w:rsidRPr="003926A6" w:rsidRDefault="008E536D" w:rsidP="008E536D">
            <w:pPr>
              <w:jc w:val="center"/>
              <w:rPr>
                <w:b/>
                <w:sz w:val="24"/>
                <w:szCs w:val="24"/>
              </w:rPr>
            </w:pPr>
            <w:r w:rsidRPr="003926A6">
              <w:rPr>
                <w:b/>
                <w:sz w:val="24"/>
                <w:szCs w:val="24"/>
              </w:rPr>
              <w:t>Детей</w:t>
            </w:r>
          </w:p>
          <w:p w:rsidR="008E536D" w:rsidRPr="003926A6" w:rsidRDefault="008E536D" w:rsidP="008E536D">
            <w:pPr>
              <w:jc w:val="center"/>
              <w:rPr>
                <w:b/>
                <w:sz w:val="24"/>
                <w:szCs w:val="24"/>
              </w:rPr>
            </w:pPr>
            <w:r w:rsidRPr="003926A6">
              <w:rPr>
                <w:b/>
                <w:sz w:val="24"/>
                <w:szCs w:val="24"/>
              </w:rPr>
              <w:t>школьного возраста</w:t>
            </w:r>
          </w:p>
          <w:p w:rsidR="008E536D" w:rsidRPr="003926A6" w:rsidRDefault="008E536D" w:rsidP="008E536D">
            <w:pPr>
              <w:jc w:val="center"/>
              <w:rPr>
                <w:b/>
                <w:sz w:val="24"/>
                <w:szCs w:val="24"/>
              </w:rPr>
            </w:pPr>
            <w:r w:rsidRPr="003926A6">
              <w:rPr>
                <w:b/>
                <w:sz w:val="24"/>
                <w:szCs w:val="24"/>
              </w:rPr>
              <w:t>(от 7 до 17 лет)</w:t>
            </w:r>
          </w:p>
        </w:tc>
        <w:tc>
          <w:tcPr>
            <w:tcW w:w="1701" w:type="dxa"/>
          </w:tcPr>
          <w:p w:rsidR="008E536D" w:rsidRPr="003926A6" w:rsidRDefault="008E536D" w:rsidP="008E536D">
            <w:pPr>
              <w:jc w:val="center"/>
              <w:rPr>
                <w:b/>
                <w:sz w:val="24"/>
                <w:szCs w:val="24"/>
              </w:rPr>
            </w:pPr>
            <w:r w:rsidRPr="003926A6">
              <w:rPr>
                <w:b/>
                <w:sz w:val="24"/>
                <w:szCs w:val="24"/>
              </w:rPr>
              <w:t>Население трудоспособ-ного возраста</w:t>
            </w:r>
          </w:p>
          <w:p w:rsidR="008E536D" w:rsidRPr="003926A6" w:rsidRDefault="008E536D" w:rsidP="008E536D">
            <w:pPr>
              <w:rPr>
                <w:b/>
                <w:sz w:val="24"/>
                <w:szCs w:val="24"/>
              </w:rPr>
            </w:pPr>
            <w:r w:rsidRPr="003926A6">
              <w:rPr>
                <w:b/>
                <w:sz w:val="24"/>
                <w:szCs w:val="24"/>
              </w:rPr>
              <w:t>(женщины с 18 до 49 лет, мужчины с 18 до 54 лет)</w:t>
            </w:r>
          </w:p>
        </w:tc>
        <w:tc>
          <w:tcPr>
            <w:tcW w:w="1559" w:type="dxa"/>
          </w:tcPr>
          <w:p w:rsidR="008E536D" w:rsidRPr="003926A6" w:rsidRDefault="008E536D" w:rsidP="008E536D">
            <w:pPr>
              <w:ind w:firstLine="34"/>
              <w:jc w:val="center"/>
              <w:rPr>
                <w:b/>
                <w:sz w:val="24"/>
                <w:szCs w:val="24"/>
              </w:rPr>
            </w:pPr>
            <w:r w:rsidRPr="003926A6">
              <w:rPr>
                <w:b/>
                <w:sz w:val="24"/>
                <w:szCs w:val="24"/>
              </w:rPr>
              <w:t>Население пенсионного возраста (женщины с 50 лет, мужчины с 55 лет)</w:t>
            </w:r>
          </w:p>
        </w:tc>
      </w:tr>
      <w:tr w:rsidR="008E536D" w:rsidRPr="003926A6" w:rsidTr="008E536D">
        <w:trPr>
          <w:trHeight w:val="673"/>
        </w:trPr>
        <w:tc>
          <w:tcPr>
            <w:tcW w:w="2093" w:type="dxa"/>
            <w:vAlign w:val="center"/>
          </w:tcPr>
          <w:p w:rsidR="008E536D" w:rsidRPr="003926A6" w:rsidRDefault="005036BD" w:rsidP="008E536D">
            <w:pPr>
              <w:jc w:val="center"/>
              <w:rPr>
                <w:sz w:val="24"/>
                <w:szCs w:val="24"/>
              </w:rPr>
            </w:pPr>
            <w:r w:rsidRPr="003926A6">
              <w:rPr>
                <w:sz w:val="24"/>
                <w:szCs w:val="24"/>
              </w:rPr>
              <w:t>Среднетымск</w:t>
            </w:r>
            <w:r w:rsidR="002F3071" w:rsidRPr="003926A6">
              <w:rPr>
                <w:sz w:val="24"/>
                <w:szCs w:val="24"/>
              </w:rPr>
              <w:t>ое</w:t>
            </w:r>
            <w:r w:rsidR="008E536D" w:rsidRPr="003926A6">
              <w:rPr>
                <w:sz w:val="24"/>
                <w:szCs w:val="24"/>
              </w:rPr>
              <w:t xml:space="preserve"> сельское поселение</w:t>
            </w:r>
          </w:p>
        </w:tc>
        <w:tc>
          <w:tcPr>
            <w:tcW w:w="1134" w:type="dxa"/>
            <w:vAlign w:val="center"/>
          </w:tcPr>
          <w:p w:rsidR="008E536D" w:rsidRPr="003926A6" w:rsidRDefault="001062E6" w:rsidP="002F3071">
            <w:pPr>
              <w:ind w:firstLine="33"/>
              <w:jc w:val="center"/>
              <w:rPr>
                <w:sz w:val="24"/>
                <w:szCs w:val="24"/>
              </w:rPr>
            </w:pPr>
            <w:r w:rsidRPr="003926A6">
              <w:rPr>
                <w:sz w:val="24"/>
                <w:szCs w:val="24"/>
              </w:rPr>
              <w:t>842</w:t>
            </w:r>
          </w:p>
        </w:tc>
        <w:tc>
          <w:tcPr>
            <w:tcW w:w="1701" w:type="dxa"/>
            <w:vAlign w:val="center"/>
          </w:tcPr>
          <w:p w:rsidR="008E536D" w:rsidRPr="003926A6" w:rsidRDefault="001062E6" w:rsidP="008E536D">
            <w:pPr>
              <w:jc w:val="center"/>
              <w:rPr>
                <w:sz w:val="24"/>
                <w:szCs w:val="24"/>
              </w:rPr>
            </w:pPr>
            <w:r w:rsidRPr="003926A6">
              <w:rPr>
                <w:sz w:val="24"/>
                <w:szCs w:val="24"/>
              </w:rPr>
              <w:t>9</w:t>
            </w:r>
            <w:r w:rsidR="002D7F65" w:rsidRPr="003926A6">
              <w:rPr>
                <w:sz w:val="24"/>
                <w:szCs w:val="24"/>
              </w:rPr>
              <w:t>8</w:t>
            </w:r>
          </w:p>
        </w:tc>
        <w:tc>
          <w:tcPr>
            <w:tcW w:w="1559" w:type="dxa"/>
            <w:vAlign w:val="center"/>
          </w:tcPr>
          <w:p w:rsidR="008E536D" w:rsidRPr="003926A6" w:rsidRDefault="001062E6" w:rsidP="008E536D">
            <w:pPr>
              <w:jc w:val="center"/>
              <w:rPr>
                <w:sz w:val="24"/>
                <w:szCs w:val="24"/>
              </w:rPr>
            </w:pPr>
            <w:r w:rsidRPr="003926A6">
              <w:rPr>
                <w:sz w:val="24"/>
                <w:szCs w:val="24"/>
              </w:rPr>
              <w:t>110</w:t>
            </w:r>
          </w:p>
        </w:tc>
        <w:tc>
          <w:tcPr>
            <w:tcW w:w="1701" w:type="dxa"/>
            <w:vAlign w:val="center"/>
          </w:tcPr>
          <w:p w:rsidR="008E536D" w:rsidRPr="003926A6" w:rsidRDefault="001062E6" w:rsidP="008E536D">
            <w:pPr>
              <w:jc w:val="center"/>
              <w:rPr>
                <w:sz w:val="24"/>
                <w:szCs w:val="24"/>
              </w:rPr>
            </w:pPr>
            <w:r w:rsidRPr="003926A6">
              <w:rPr>
                <w:sz w:val="24"/>
                <w:szCs w:val="24"/>
              </w:rPr>
              <w:t>315</w:t>
            </w:r>
          </w:p>
        </w:tc>
        <w:tc>
          <w:tcPr>
            <w:tcW w:w="1559" w:type="dxa"/>
            <w:vAlign w:val="center"/>
          </w:tcPr>
          <w:p w:rsidR="008E536D" w:rsidRPr="003926A6" w:rsidRDefault="002D7F65" w:rsidP="008E536D">
            <w:pPr>
              <w:ind w:left="34"/>
              <w:jc w:val="center"/>
              <w:rPr>
                <w:sz w:val="24"/>
                <w:szCs w:val="24"/>
              </w:rPr>
            </w:pPr>
            <w:r w:rsidRPr="003926A6">
              <w:rPr>
                <w:sz w:val="24"/>
                <w:szCs w:val="24"/>
              </w:rPr>
              <w:t>319</w:t>
            </w:r>
          </w:p>
        </w:tc>
      </w:tr>
    </w:tbl>
    <w:p w:rsidR="008E536D" w:rsidRPr="003926A6" w:rsidRDefault="008E536D" w:rsidP="008E536D">
      <w:pPr>
        <w:ind w:firstLine="567"/>
        <w:jc w:val="both"/>
        <w:rPr>
          <w:sz w:val="24"/>
          <w:szCs w:val="24"/>
        </w:rPr>
      </w:pPr>
    </w:p>
    <w:p w:rsidR="008E536D" w:rsidRPr="003926A6" w:rsidRDefault="008E536D" w:rsidP="008E536D">
      <w:pPr>
        <w:ind w:firstLine="567"/>
        <w:jc w:val="both"/>
        <w:rPr>
          <w:sz w:val="24"/>
          <w:szCs w:val="24"/>
        </w:rPr>
      </w:pPr>
      <w:r w:rsidRPr="003926A6">
        <w:rPr>
          <w:sz w:val="24"/>
          <w:szCs w:val="24"/>
        </w:rPr>
        <w:lastRenderedPageBreak/>
        <w:t>Расчетная обеспеченность населения услугами сферы образования в основном соответствует установленным нормативам, а по некоторым показателям превышает нормативные значения. Текущая потребность населения, фактически проживающего в поселении, в у</w:t>
      </w:r>
      <w:r w:rsidR="008E2B07" w:rsidRPr="003926A6">
        <w:rPr>
          <w:sz w:val="24"/>
          <w:szCs w:val="24"/>
        </w:rPr>
        <w:t xml:space="preserve">слугах основного образования </w:t>
      </w:r>
      <w:r w:rsidRPr="003926A6">
        <w:rPr>
          <w:sz w:val="24"/>
          <w:szCs w:val="24"/>
        </w:rPr>
        <w:t>удовлетворяется в полном объеме. В долгосрочной перспективе, при существенном увеличении потребности,  сохранение нормативного уровня обеспеченности в услугах возможно как посредством уплотнения классов и групп, так и за счет открытия дополнительных групп (классов) и использования незадействованных (занятых сторонними организациями) площадей зданий образовательных учреждений. Решение вопроса об увеличении мощностей образовательных учреждений является компетенцией Администрации К</w:t>
      </w:r>
      <w:r w:rsidR="008E2B07" w:rsidRPr="003926A6">
        <w:rPr>
          <w:sz w:val="24"/>
          <w:szCs w:val="24"/>
        </w:rPr>
        <w:t>аргасокского</w:t>
      </w:r>
      <w:r w:rsidRPr="003926A6">
        <w:rPr>
          <w:sz w:val="24"/>
          <w:szCs w:val="24"/>
        </w:rPr>
        <w:t xml:space="preserve"> района.        </w:t>
      </w:r>
    </w:p>
    <w:p w:rsidR="008E536D" w:rsidRPr="003926A6" w:rsidRDefault="008E536D" w:rsidP="008E536D">
      <w:pPr>
        <w:ind w:firstLine="567"/>
        <w:jc w:val="both"/>
        <w:rPr>
          <w:rStyle w:val="afd"/>
          <w:b w:val="0"/>
          <w:sz w:val="24"/>
          <w:szCs w:val="24"/>
          <w:shd w:val="clear" w:color="auto" w:fill="FFFFFF"/>
        </w:rPr>
      </w:pPr>
      <w:r w:rsidRPr="003926A6">
        <w:rPr>
          <w:rStyle w:val="afd"/>
          <w:b w:val="0"/>
          <w:sz w:val="24"/>
          <w:szCs w:val="24"/>
          <w:shd w:val="clear" w:color="auto" w:fill="FFFFFF"/>
        </w:rPr>
        <w:t>Сфера физической культуры и массового спорта характеризуется недостаточным уровнем обеспечения населения соответствующими объектами при постоянно возрастающей потребности в таких объектах. В повышении роли физической культуры и здорового образа жизни среди населения наличие спортивных площадок играет существенную роль, так как создает благоприятные условия для увеличения охвата населения спортом. Многими жителями отмечается отсутствие в поселении открытых площадок со свободным доступом для занятий волейболом, баскетболом, отсутствие хоккейной коробки (катка). В долгосрочной перспективе отмечается необходимость строительства спортивных сооружений для развития новы</w:t>
      </w:r>
      <w:r w:rsidR="008E2B07" w:rsidRPr="003926A6">
        <w:rPr>
          <w:rStyle w:val="afd"/>
          <w:b w:val="0"/>
          <w:sz w:val="24"/>
          <w:szCs w:val="24"/>
          <w:shd w:val="clear" w:color="auto" w:fill="FFFFFF"/>
        </w:rPr>
        <w:t>х для поселения видов спорта.</w:t>
      </w:r>
    </w:p>
    <w:p w:rsidR="00872D04" w:rsidRPr="003926A6" w:rsidRDefault="00960E2B" w:rsidP="00872D04">
      <w:pPr>
        <w:ind w:firstLine="567"/>
        <w:jc w:val="both"/>
        <w:rPr>
          <w:rStyle w:val="afd"/>
          <w:b w:val="0"/>
          <w:sz w:val="24"/>
          <w:szCs w:val="24"/>
          <w:shd w:val="clear" w:color="auto" w:fill="FFFFFF"/>
        </w:rPr>
      </w:pPr>
      <w:r w:rsidRPr="003926A6">
        <w:rPr>
          <w:rStyle w:val="afd"/>
          <w:b w:val="0"/>
          <w:sz w:val="24"/>
          <w:szCs w:val="24"/>
          <w:shd w:val="clear" w:color="auto" w:fill="FFFFFF"/>
        </w:rPr>
        <w:t xml:space="preserve">В сфере культуры </w:t>
      </w:r>
      <w:r w:rsidR="009678A3" w:rsidRPr="003926A6">
        <w:rPr>
          <w:rStyle w:val="afd"/>
          <w:b w:val="0"/>
          <w:sz w:val="24"/>
          <w:szCs w:val="24"/>
          <w:shd w:val="clear" w:color="auto" w:fill="FFFFFF"/>
        </w:rPr>
        <w:t xml:space="preserve"> потребую</w:t>
      </w:r>
      <w:r w:rsidR="00872D04" w:rsidRPr="003926A6">
        <w:rPr>
          <w:rStyle w:val="afd"/>
          <w:b w:val="0"/>
          <w:sz w:val="24"/>
          <w:szCs w:val="24"/>
          <w:shd w:val="clear" w:color="auto" w:fill="FFFFFF"/>
        </w:rPr>
        <w:t>тся дополнительны</w:t>
      </w:r>
      <w:r w:rsidR="009678A3" w:rsidRPr="003926A6">
        <w:rPr>
          <w:rStyle w:val="afd"/>
          <w:b w:val="0"/>
          <w:sz w:val="24"/>
          <w:szCs w:val="24"/>
          <w:shd w:val="clear" w:color="auto" w:fill="FFFFFF"/>
        </w:rPr>
        <w:t>е</w:t>
      </w:r>
      <w:r w:rsidR="00872D04" w:rsidRPr="003926A6">
        <w:rPr>
          <w:rStyle w:val="afd"/>
          <w:b w:val="0"/>
          <w:sz w:val="24"/>
          <w:szCs w:val="24"/>
          <w:shd w:val="clear" w:color="auto" w:fill="FFFFFF"/>
        </w:rPr>
        <w:t xml:space="preserve"> мероприятий по строительству, реконструкции или модернизации существующего объекта.</w:t>
      </w:r>
      <w:r w:rsidRPr="003926A6">
        <w:rPr>
          <w:rStyle w:val="afd"/>
          <w:b w:val="0"/>
          <w:sz w:val="24"/>
          <w:szCs w:val="24"/>
          <w:shd w:val="clear" w:color="auto" w:fill="FFFFFF"/>
        </w:rPr>
        <w:t xml:space="preserve"> Финансирование данного направления находится в компетенции Департамента культуры</w:t>
      </w:r>
    </w:p>
    <w:p w:rsidR="008E536D" w:rsidRPr="003926A6" w:rsidRDefault="00872D04" w:rsidP="00872D04">
      <w:pPr>
        <w:jc w:val="both"/>
        <w:rPr>
          <w:rStyle w:val="afd"/>
          <w:b w:val="0"/>
          <w:sz w:val="24"/>
          <w:szCs w:val="24"/>
          <w:shd w:val="clear" w:color="auto" w:fill="FFFFFF"/>
        </w:rPr>
      </w:pPr>
      <w:r w:rsidRPr="003926A6">
        <w:rPr>
          <w:rStyle w:val="afd"/>
          <w:b w:val="0"/>
          <w:sz w:val="24"/>
          <w:szCs w:val="24"/>
          <w:shd w:val="clear" w:color="auto" w:fill="FFFFFF"/>
        </w:rPr>
        <w:t xml:space="preserve">        </w:t>
      </w:r>
      <w:r w:rsidR="008E536D" w:rsidRPr="003926A6">
        <w:rPr>
          <w:rStyle w:val="afd"/>
          <w:b w:val="0"/>
          <w:sz w:val="24"/>
          <w:szCs w:val="24"/>
          <w:shd w:val="clear" w:color="auto" w:fill="FFFFFF"/>
        </w:rPr>
        <w:t xml:space="preserve">Библиотечное обслуживание населения стабильно находится на высоком уровне и при сохранении текущих показателей пополнения книжного фонда </w:t>
      </w:r>
      <w:r w:rsidR="009678A3" w:rsidRPr="003926A6">
        <w:rPr>
          <w:rStyle w:val="afd"/>
          <w:b w:val="0"/>
          <w:sz w:val="24"/>
          <w:szCs w:val="24"/>
          <w:shd w:val="clear" w:color="auto" w:fill="FFFFFF"/>
        </w:rPr>
        <w:t xml:space="preserve">не потребуется, </w:t>
      </w:r>
      <w:r w:rsidR="008E536D" w:rsidRPr="003926A6">
        <w:rPr>
          <w:rStyle w:val="afd"/>
          <w:b w:val="0"/>
          <w:sz w:val="24"/>
          <w:szCs w:val="24"/>
          <w:shd w:val="clear" w:color="auto" w:fill="FFFFFF"/>
        </w:rPr>
        <w:t>дополнительны</w:t>
      </w:r>
      <w:r w:rsidR="00960E2B" w:rsidRPr="003926A6">
        <w:rPr>
          <w:rStyle w:val="afd"/>
          <w:b w:val="0"/>
          <w:sz w:val="24"/>
          <w:szCs w:val="24"/>
          <w:shd w:val="clear" w:color="auto" w:fill="FFFFFF"/>
        </w:rPr>
        <w:t>е</w:t>
      </w:r>
      <w:r w:rsidR="008E536D" w:rsidRPr="003926A6">
        <w:rPr>
          <w:rStyle w:val="afd"/>
          <w:b w:val="0"/>
          <w:sz w:val="24"/>
          <w:szCs w:val="24"/>
          <w:shd w:val="clear" w:color="auto" w:fill="FFFFFF"/>
        </w:rPr>
        <w:t xml:space="preserve"> мероприяти</w:t>
      </w:r>
      <w:r w:rsidR="00960E2B" w:rsidRPr="003926A6">
        <w:rPr>
          <w:rStyle w:val="afd"/>
          <w:b w:val="0"/>
          <w:sz w:val="24"/>
          <w:szCs w:val="24"/>
          <w:shd w:val="clear" w:color="auto" w:fill="FFFFFF"/>
        </w:rPr>
        <w:t>я</w:t>
      </w:r>
      <w:r w:rsidR="008E536D" w:rsidRPr="003926A6">
        <w:rPr>
          <w:rStyle w:val="afd"/>
          <w:b w:val="0"/>
          <w:sz w:val="24"/>
          <w:szCs w:val="24"/>
          <w:shd w:val="clear" w:color="auto" w:fill="FFFFFF"/>
        </w:rPr>
        <w:t xml:space="preserve"> по строительству, реконструкции </w:t>
      </w:r>
      <w:r w:rsidR="009678A3" w:rsidRPr="003926A6">
        <w:rPr>
          <w:rStyle w:val="afd"/>
          <w:b w:val="0"/>
          <w:sz w:val="24"/>
          <w:szCs w:val="24"/>
          <w:shd w:val="clear" w:color="auto" w:fill="FFFFFF"/>
        </w:rPr>
        <w:t xml:space="preserve">возможно </w:t>
      </w:r>
      <w:r w:rsidR="00960E2B" w:rsidRPr="003926A6">
        <w:rPr>
          <w:rStyle w:val="afd"/>
          <w:b w:val="0"/>
          <w:sz w:val="24"/>
          <w:szCs w:val="24"/>
          <w:shd w:val="clear" w:color="auto" w:fill="FFFFFF"/>
        </w:rPr>
        <w:t xml:space="preserve">совместно с </w:t>
      </w:r>
      <w:r w:rsidR="009678A3" w:rsidRPr="003926A6">
        <w:rPr>
          <w:rStyle w:val="afd"/>
          <w:b w:val="0"/>
          <w:sz w:val="24"/>
          <w:szCs w:val="24"/>
          <w:shd w:val="clear" w:color="auto" w:fill="FFFFFF"/>
        </w:rPr>
        <w:t xml:space="preserve"> объектом культуры так как библиотеки поселения находятся в помещениях домов культуры.</w:t>
      </w:r>
      <w:r w:rsidR="008E536D" w:rsidRPr="003926A6">
        <w:rPr>
          <w:rStyle w:val="afd"/>
          <w:b w:val="0"/>
          <w:sz w:val="24"/>
          <w:szCs w:val="24"/>
          <w:shd w:val="clear" w:color="auto" w:fill="FFFFFF"/>
        </w:rPr>
        <w:t>.</w:t>
      </w:r>
    </w:p>
    <w:p w:rsidR="008E536D" w:rsidRPr="003926A6" w:rsidRDefault="008E536D" w:rsidP="008E536D">
      <w:pPr>
        <w:ind w:firstLine="567"/>
        <w:jc w:val="both"/>
        <w:rPr>
          <w:rStyle w:val="afd"/>
          <w:b w:val="0"/>
          <w:sz w:val="24"/>
          <w:szCs w:val="24"/>
          <w:shd w:val="clear" w:color="auto" w:fill="FFFFFF"/>
        </w:rPr>
      </w:pPr>
      <w:r w:rsidRPr="003926A6">
        <w:rPr>
          <w:rStyle w:val="afd"/>
          <w:b w:val="0"/>
          <w:sz w:val="24"/>
          <w:szCs w:val="24"/>
          <w:shd w:val="clear" w:color="auto" w:fill="FFFFFF"/>
        </w:rPr>
        <w:t xml:space="preserve">В поселении имеется большой спрос на благоустроенные зоны для культурного отдыха, в том числе спрос на детские игровые площадки в пешеходной доступности 5-10 минут. </w:t>
      </w:r>
      <w:r w:rsidR="00872D04" w:rsidRPr="003926A6">
        <w:rPr>
          <w:rStyle w:val="afd"/>
          <w:b w:val="0"/>
          <w:sz w:val="24"/>
          <w:szCs w:val="24"/>
          <w:shd w:val="clear" w:color="auto" w:fill="FFFFFF"/>
        </w:rPr>
        <w:t>О</w:t>
      </w:r>
      <w:r w:rsidRPr="003926A6">
        <w:rPr>
          <w:rStyle w:val="afd"/>
          <w:b w:val="0"/>
          <w:sz w:val="24"/>
          <w:szCs w:val="24"/>
          <w:shd w:val="clear" w:color="auto" w:fill="FFFFFF"/>
        </w:rPr>
        <w:t xml:space="preserve">рганизованная зона отдыха для взрослого населения в поселении отсутствует. Имеющийся и прогнозируемый спрос на услуги в данной сфере выше сложившегося уровня обеспеченности и требует проведения мероприятий как по увеличению количества детских площадок, так и по модернизации существующих, а также по строительству зоны отдыха </w:t>
      </w:r>
      <w:r w:rsidR="00872D04" w:rsidRPr="003926A6">
        <w:rPr>
          <w:rStyle w:val="afd"/>
          <w:b w:val="0"/>
          <w:sz w:val="24"/>
          <w:szCs w:val="24"/>
          <w:shd w:val="clear" w:color="auto" w:fill="FFFFFF"/>
        </w:rPr>
        <w:t>в центре села.</w:t>
      </w:r>
      <w:r w:rsidRPr="003926A6">
        <w:rPr>
          <w:rStyle w:val="afd"/>
          <w:b w:val="0"/>
          <w:sz w:val="24"/>
          <w:szCs w:val="24"/>
          <w:shd w:val="clear" w:color="auto" w:fill="FFFFFF"/>
        </w:rPr>
        <w:t xml:space="preserve"> </w:t>
      </w:r>
    </w:p>
    <w:p w:rsidR="008E536D" w:rsidRPr="003926A6" w:rsidRDefault="008E536D" w:rsidP="008E536D">
      <w:pPr>
        <w:ind w:firstLine="567"/>
        <w:jc w:val="both"/>
        <w:rPr>
          <w:rStyle w:val="afd"/>
          <w:b w:val="0"/>
          <w:sz w:val="24"/>
          <w:szCs w:val="24"/>
          <w:shd w:val="clear" w:color="auto" w:fill="FFFFFF"/>
        </w:rPr>
      </w:pPr>
      <w:r w:rsidRPr="003926A6">
        <w:rPr>
          <w:rStyle w:val="afd"/>
          <w:b w:val="0"/>
          <w:sz w:val="24"/>
          <w:szCs w:val="24"/>
          <w:shd w:val="clear" w:color="auto" w:fill="FFFFFF"/>
        </w:rPr>
        <w:t>В сфере здравоохранения сложившийся уровень обеспеченности соответствует нормативным требованиям. Прогнозное увеличе</w:t>
      </w:r>
      <w:r w:rsidR="00A02034" w:rsidRPr="003926A6">
        <w:rPr>
          <w:rStyle w:val="afd"/>
          <w:b w:val="0"/>
          <w:sz w:val="24"/>
          <w:szCs w:val="24"/>
          <w:shd w:val="clear" w:color="auto" w:fill="FFFFFF"/>
        </w:rPr>
        <w:t xml:space="preserve">ние численности населения к 2032 </w:t>
      </w:r>
      <w:r w:rsidRPr="003926A6">
        <w:rPr>
          <w:rStyle w:val="afd"/>
          <w:b w:val="0"/>
          <w:sz w:val="24"/>
          <w:szCs w:val="24"/>
          <w:shd w:val="clear" w:color="auto" w:fill="FFFFFF"/>
        </w:rPr>
        <w:t>году не приведет к значительному снижению расчетных показателей и необходимости введения дополнительных мощностей (строительства/реконструкции) объектов здравоохранения. Вопросы модернизации и</w:t>
      </w:r>
      <w:r w:rsidR="00872D04" w:rsidRPr="003926A6">
        <w:rPr>
          <w:rStyle w:val="afd"/>
          <w:b w:val="0"/>
          <w:sz w:val="24"/>
          <w:szCs w:val="24"/>
          <w:shd w:val="clear" w:color="auto" w:fill="FFFFFF"/>
        </w:rPr>
        <w:t xml:space="preserve"> обеспечения деятельности ФАП</w:t>
      </w:r>
      <w:r w:rsidRPr="003926A6">
        <w:rPr>
          <w:rStyle w:val="afd"/>
          <w:b w:val="0"/>
          <w:sz w:val="24"/>
          <w:szCs w:val="24"/>
          <w:shd w:val="clear" w:color="auto" w:fill="FFFFFF"/>
        </w:rPr>
        <w:t xml:space="preserve"> являются компетенцией Администрации Томской области. </w:t>
      </w:r>
    </w:p>
    <w:p w:rsidR="008E536D" w:rsidRPr="003926A6" w:rsidRDefault="008E536D" w:rsidP="008E536D">
      <w:pPr>
        <w:jc w:val="both"/>
        <w:rPr>
          <w:rStyle w:val="afd"/>
          <w:b w:val="0"/>
          <w:sz w:val="24"/>
          <w:szCs w:val="24"/>
          <w:shd w:val="clear" w:color="auto" w:fill="FFFFFF"/>
        </w:rPr>
      </w:pPr>
      <w:r w:rsidRPr="003926A6">
        <w:rPr>
          <w:rStyle w:val="afd"/>
          <w:b w:val="0"/>
          <w:sz w:val="24"/>
          <w:szCs w:val="24"/>
          <w:shd w:val="clear" w:color="auto" w:fill="FFFFFF"/>
        </w:rPr>
        <w:tab/>
        <w:t xml:space="preserve"> </w:t>
      </w:r>
    </w:p>
    <w:p w:rsidR="008E536D" w:rsidRPr="003926A6" w:rsidRDefault="008E536D" w:rsidP="008E536D">
      <w:pPr>
        <w:jc w:val="both"/>
        <w:rPr>
          <w:b/>
          <w:sz w:val="24"/>
          <w:szCs w:val="24"/>
        </w:rPr>
      </w:pPr>
      <w:r w:rsidRPr="003926A6">
        <w:rPr>
          <w:b/>
          <w:sz w:val="24"/>
          <w:szCs w:val="24"/>
        </w:rPr>
        <w:t>2.4. Оценка нормативно-правовой базы, необходимой для функционирования и развития социальной инфраструктуры поселения.</w:t>
      </w:r>
    </w:p>
    <w:p w:rsidR="008E536D" w:rsidRPr="003926A6" w:rsidRDefault="008E536D" w:rsidP="008E536D">
      <w:pPr>
        <w:widowControl w:val="0"/>
        <w:suppressAutoHyphens/>
        <w:autoSpaceDE w:val="0"/>
        <w:ind w:firstLine="567"/>
        <w:jc w:val="both"/>
        <w:rPr>
          <w:sz w:val="24"/>
          <w:szCs w:val="24"/>
        </w:rPr>
      </w:pPr>
      <w:r w:rsidRPr="003926A6">
        <w:rPr>
          <w:sz w:val="24"/>
          <w:szCs w:val="24"/>
        </w:rPr>
        <w:t>Реализация  Программы  и функционирование учреждений социальной инфраструктуры поселения осуществляется на основе положений действующего законодательства Российской Федерации, Томской области</w:t>
      </w:r>
      <w:r w:rsidR="001A74F3" w:rsidRPr="003926A6">
        <w:rPr>
          <w:sz w:val="24"/>
          <w:szCs w:val="24"/>
        </w:rPr>
        <w:t xml:space="preserve">, нормативных правовых актов Каргасокского района, </w:t>
      </w:r>
      <w:r w:rsidR="005036BD" w:rsidRPr="003926A6">
        <w:rPr>
          <w:sz w:val="24"/>
          <w:szCs w:val="24"/>
        </w:rPr>
        <w:t>Среднетымск</w:t>
      </w:r>
      <w:r w:rsidR="001A74F3" w:rsidRPr="003926A6">
        <w:rPr>
          <w:sz w:val="24"/>
          <w:szCs w:val="24"/>
        </w:rPr>
        <w:t>ого</w:t>
      </w:r>
      <w:r w:rsidRPr="003926A6">
        <w:rPr>
          <w:sz w:val="24"/>
          <w:szCs w:val="24"/>
        </w:rPr>
        <w:t xml:space="preserve"> с</w:t>
      </w:r>
      <w:r w:rsidR="003926A6">
        <w:rPr>
          <w:sz w:val="24"/>
          <w:szCs w:val="24"/>
        </w:rPr>
        <w:t>ельского поселения (Таблица № 5</w:t>
      </w:r>
      <w:r w:rsidRPr="003926A6">
        <w:rPr>
          <w:sz w:val="24"/>
          <w:szCs w:val="24"/>
        </w:rPr>
        <w:t xml:space="preserve">). </w:t>
      </w:r>
    </w:p>
    <w:p w:rsidR="008E536D" w:rsidRDefault="008E536D" w:rsidP="008E536D">
      <w:pPr>
        <w:widowControl w:val="0"/>
        <w:suppressAutoHyphens/>
        <w:autoSpaceDE w:val="0"/>
        <w:ind w:firstLine="567"/>
        <w:jc w:val="both"/>
        <w:rPr>
          <w:sz w:val="24"/>
          <w:szCs w:val="24"/>
        </w:rPr>
      </w:pPr>
    </w:p>
    <w:p w:rsidR="003926A6" w:rsidRDefault="003926A6" w:rsidP="008E536D">
      <w:pPr>
        <w:widowControl w:val="0"/>
        <w:suppressAutoHyphens/>
        <w:autoSpaceDE w:val="0"/>
        <w:ind w:firstLine="567"/>
        <w:jc w:val="both"/>
        <w:rPr>
          <w:sz w:val="24"/>
          <w:szCs w:val="24"/>
        </w:rPr>
      </w:pPr>
    </w:p>
    <w:p w:rsidR="003926A6" w:rsidRDefault="003926A6" w:rsidP="008E536D">
      <w:pPr>
        <w:widowControl w:val="0"/>
        <w:suppressAutoHyphens/>
        <w:autoSpaceDE w:val="0"/>
        <w:ind w:firstLine="567"/>
        <w:jc w:val="both"/>
        <w:rPr>
          <w:sz w:val="24"/>
          <w:szCs w:val="24"/>
        </w:rPr>
      </w:pPr>
    </w:p>
    <w:p w:rsidR="003926A6" w:rsidRDefault="003926A6" w:rsidP="008E536D">
      <w:pPr>
        <w:widowControl w:val="0"/>
        <w:suppressAutoHyphens/>
        <w:autoSpaceDE w:val="0"/>
        <w:ind w:firstLine="567"/>
        <w:jc w:val="both"/>
        <w:rPr>
          <w:sz w:val="24"/>
          <w:szCs w:val="24"/>
        </w:rPr>
      </w:pPr>
    </w:p>
    <w:p w:rsidR="003926A6" w:rsidRDefault="003926A6" w:rsidP="008E536D">
      <w:pPr>
        <w:widowControl w:val="0"/>
        <w:suppressAutoHyphens/>
        <w:autoSpaceDE w:val="0"/>
        <w:ind w:firstLine="567"/>
        <w:jc w:val="both"/>
        <w:rPr>
          <w:sz w:val="24"/>
          <w:szCs w:val="24"/>
        </w:rPr>
      </w:pPr>
    </w:p>
    <w:p w:rsidR="003926A6" w:rsidRDefault="003926A6" w:rsidP="008E536D">
      <w:pPr>
        <w:widowControl w:val="0"/>
        <w:suppressAutoHyphens/>
        <w:autoSpaceDE w:val="0"/>
        <w:ind w:firstLine="567"/>
        <w:jc w:val="both"/>
        <w:rPr>
          <w:sz w:val="24"/>
          <w:szCs w:val="24"/>
        </w:rPr>
      </w:pPr>
    </w:p>
    <w:p w:rsidR="003926A6" w:rsidRPr="003926A6" w:rsidRDefault="003926A6" w:rsidP="008E536D">
      <w:pPr>
        <w:widowControl w:val="0"/>
        <w:suppressAutoHyphens/>
        <w:autoSpaceDE w:val="0"/>
        <w:ind w:firstLine="567"/>
        <w:jc w:val="both"/>
        <w:rPr>
          <w:sz w:val="24"/>
          <w:szCs w:val="24"/>
        </w:rPr>
      </w:pPr>
    </w:p>
    <w:p w:rsidR="008E536D" w:rsidRPr="003926A6" w:rsidRDefault="001A74F3" w:rsidP="008E536D">
      <w:pPr>
        <w:widowControl w:val="0"/>
        <w:suppressAutoHyphens/>
        <w:autoSpaceDE w:val="0"/>
        <w:ind w:firstLine="567"/>
        <w:jc w:val="right"/>
        <w:rPr>
          <w:sz w:val="20"/>
          <w:szCs w:val="20"/>
        </w:rPr>
      </w:pPr>
      <w:r w:rsidRPr="003926A6">
        <w:rPr>
          <w:sz w:val="20"/>
          <w:szCs w:val="20"/>
        </w:rPr>
        <w:lastRenderedPageBreak/>
        <w:t xml:space="preserve">Таблица № </w:t>
      </w:r>
      <w:r w:rsidR="003926A6">
        <w:rPr>
          <w:sz w:val="20"/>
          <w:szCs w:val="20"/>
        </w:rPr>
        <w:t>5</w:t>
      </w:r>
    </w:p>
    <w:p w:rsidR="008E536D" w:rsidRPr="003926A6" w:rsidRDefault="008E536D" w:rsidP="008E536D">
      <w:pPr>
        <w:widowControl w:val="0"/>
        <w:suppressAutoHyphens/>
        <w:autoSpaceDE w:val="0"/>
        <w:ind w:firstLine="567"/>
        <w:jc w:val="right"/>
        <w:rPr>
          <w:sz w:val="20"/>
          <w:szCs w:val="20"/>
        </w:rPr>
      </w:pPr>
      <w:r w:rsidRPr="003926A6">
        <w:rPr>
          <w:sz w:val="20"/>
          <w:szCs w:val="20"/>
        </w:rPr>
        <w:t xml:space="preserve">Действующие нормативные правовые акты </w:t>
      </w:r>
    </w:p>
    <w:p w:rsidR="008E536D" w:rsidRPr="003926A6" w:rsidRDefault="008E536D" w:rsidP="008E536D">
      <w:pPr>
        <w:widowControl w:val="0"/>
        <w:suppressAutoHyphens/>
        <w:autoSpaceDE w:val="0"/>
        <w:ind w:firstLine="567"/>
        <w:jc w:val="right"/>
        <w:rPr>
          <w:sz w:val="20"/>
          <w:szCs w:val="20"/>
        </w:rPr>
      </w:pPr>
      <w:r w:rsidRPr="003926A6">
        <w:rPr>
          <w:sz w:val="20"/>
          <w:szCs w:val="20"/>
        </w:rPr>
        <w:t>в сфере социальной инфраструктуры</w:t>
      </w:r>
    </w:p>
    <w:p w:rsidR="008E536D" w:rsidRPr="003926A6" w:rsidRDefault="008E536D" w:rsidP="008E536D">
      <w:pPr>
        <w:widowControl w:val="0"/>
        <w:suppressAutoHyphens/>
        <w:autoSpaceDE w:val="0"/>
        <w:ind w:firstLine="567"/>
        <w:jc w:val="right"/>
        <w:rPr>
          <w:sz w:val="20"/>
          <w:szCs w:val="20"/>
        </w:rPr>
      </w:pPr>
    </w:p>
    <w:tbl>
      <w:tblPr>
        <w:tblW w:w="9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0"/>
        <w:gridCol w:w="4814"/>
        <w:gridCol w:w="4367"/>
      </w:tblGrid>
      <w:tr w:rsidR="008E536D" w:rsidRPr="003926A6" w:rsidTr="008E536D">
        <w:trPr>
          <w:trHeight w:val="670"/>
          <w:jc w:val="center"/>
        </w:trPr>
        <w:tc>
          <w:tcPr>
            <w:tcW w:w="690" w:type="dxa"/>
            <w:shd w:val="clear" w:color="auto" w:fill="auto"/>
            <w:vAlign w:val="center"/>
          </w:tcPr>
          <w:p w:rsidR="008E536D" w:rsidRPr="003926A6" w:rsidRDefault="008E536D" w:rsidP="008E536D">
            <w:pPr>
              <w:widowControl w:val="0"/>
              <w:suppressAutoHyphens/>
              <w:autoSpaceDE w:val="0"/>
              <w:jc w:val="center"/>
              <w:rPr>
                <w:b/>
                <w:sz w:val="24"/>
                <w:szCs w:val="24"/>
              </w:rPr>
            </w:pPr>
            <w:r w:rsidRPr="003926A6">
              <w:rPr>
                <w:b/>
                <w:sz w:val="24"/>
                <w:szCs w:val="24"/>
              </w:rPr>
              <w:t>№ пп.</w:t>
            </w:r>
          </w:p>
        </w:tc>
        <w:tc>
          <w:tcPr>
            <w:tcW w:w="4814" w:type="dxa"/>
            <w:shd w:val="clear" w:color="auto" w:fill="auto"/>
            <w:vAlign w:val="center"/>
          </w:tcPr>
          <w:p w:rsidR="008E536D" w:rsidRPr="003926A6" w:rsidRDefault="008E536D" w:rsidP="008E536D">
            <w:pPr>
              <w:widowControl w:val="0"/>
              <w:suppressAutoHyphens/>
              <w:autoSpaceDE w:val="0"/>
              <w:jc w:val="center"/>
              <w:rPr>
                <w:b/>
                <w:sz w:val="24"/>
                <w:szCs w:val="24"/>
              </w:rPr>
            </w:pPr>
            <w:r w:rsidRPr="003926A6">
              <w:rPr>
                <w:b/>
                <w:sz w:val="24"/>
                <w:szCs w:val="24"/>
              </w:rPr>
              <w:t>Наименование нормативно-правового акта</w:t>
            </w:r>
          </w:p>
        </w:tc>
        <w:tc>
          <w:tcPr>
            <w:tcW w:w="4367" w:type="dxa"/>
            <w:shd w:val="clear" w:color="auto" w:fill="auto"/>
            <w:vAlign w:val="center"/>
          </w:tcPr>
          <w:p w:rsidR="008E536D" w:rsidRPr="003926A6" w:rsidRDefault="008E536D" w:rsidP="008E536D">
            <w:pPr>
              <w:widowControl w:val="0"/>
              <w:suppressAutoHyphens/>
              <w:autoSpaceDE w:val="0"/>
              <w:jc w:val="center"/>
              <w:rPr>
                <w:b/>
                <w:sz w:val="24"/>
                <w:szCs w:val="24"/>
              </w:rPr>
            </w:pPr>
            <w:r w:rsidRPr="003926A6">
              <w:rPr>
                <w:b/>
                <w:sz w:val="24"/>
                <w:szCs w:val="24"/>
              </w:rPr>
              <w:t xml:space="preserve">Предложения по совершенствованию </w:t>
            </w:r>
          </w:p>
        </w:tc>
      </w:tr>
      <w:tr w:rsidR="008E536D" w:rsidRPr="003926A6" w:rsidTr="008E536D">
        <w:trPr>
          <w:trHeight w:val="335"/>
          <w:jc w:val="center"/>
        </w:trPr>
        <w:tc>
          <w:tcPr>
            <w:tcW w:w="9871" w:type="dxa"/>
            <w:gridSpan w:val="3"/>
            <w:shd w:val="clear" w:color="auto" w:fill="auto"/>
            <w:vAlign w:val="center"/>
          </w:tcPr>
          <w:p w:rsidR="008E536D" w:rsidRPr="003926A6" w:rsidRDefault="008E536D" w:rsidP="008E536D">
            <w:pPr>
              <w:widowControl w:val="0"/>
              <w:suppressAutoHyphens/>
              <w:autoSpaceDE w:val="0"/>
              <w:rPr>
                <w:b/>
                <w:sz w:val="24"/>
                <w:szCs w:val="24"/>
              </w:rPr>
            </w:pPr>
            <w:r w:rsidRPr="003926A6">
              <w:rPr>
                <w:b/>
                <w:sz w:val="24"/>
                <w:szCs w:val="24"/>
              </w:rPr>
              <w:t>Образование</w:t>
            </w:r>
          </w:p>
        </w:tc>
      </w:tr>
      <w:tr w:rsidR="008E536D" w:rsidRPr="003926A6" w:rsidTr="008E536D">
        <w:trPr>
          <w:trHeight w:val="335"/>
          <w:jc w:val="center"/>
        </w:trPr>
        <w:tc>
          <w:tcPr>
            <w:tcW w:w="690" w:type="dxa"/>
            <w:shd w:val="clear" w:color="auto" w:fill="auto"/>
            <w:vAlign w:val="center"/>
          </w:tcPr>
          <w:p w:rsidR="008E536D" w:rsidRPr="003926A6" w:rsidRDefault="008E536D" w:rsidP="008E536D">
            <w:pPr>
              <w:widowControl w:val="0"/>
              <w:suppressAutoHyphens/>
              <w:autoSpaceDE w:val="0"/>
              <w:jc w:val="center"/>
              <w:rPr>
                <w:sz w:val="24"/>
                <w:szCs w:val="24"/>
              </w:rPr>
            </w:pPr>
            <w:r w:rsidRPr="003926A6">
              <w:rPr>
                <w:sz w:val="24"/>
                <w:szCs w:val="24"/>
              </w:rPr>
              <w:t>1</w:t>
            </w:r>
          </w:p>
        </w:tc>
        <w:tc>
          <w:tcPr>
            <w:tcW w:w="4814" w:type="dxa"/>
            <w:shd w:val="clear" w:color="auto" w:fill="auto"/>
            <w:vAlign w:val="center"/>
          </w:tcPr>
          <w:p w:rsidR="008E536D" w:rsidRPr="003926A6" w:rsidRDefault="008E536D" w:rsidP="008E536D">
            <w:pPr>
              <w:widowControl w:val="0"/>
              <w:suppressAutoHyphens/>
              <w:autoSpaceDE w:val="0"/>
              <w:jc w:val="center"/>
              <w:rPr>
                <w:sz w:val="24"/>
                <w:szCs w:val="24"/>
              </w:rPr>
            </w:pPr>
            <w:r w:rsidRPr="003926A6">
              <w:rPr>
                <w:sz w:val="24"/>
                <w:szCs w:val="24"/>
              </w:rPr>
              <w:t>Федеральный закон от 29.12.2012 г. № 273-ФЗ «Об образовании в Российской Федерации»</w:t>
            </w:r>
          </w:p>
        </w:tc>
        <w:tc>
          <w:tcPr>
            <w:tcW w:w="4367" w:type="dxa"/>
            <w:shd w:val="clear" w:color="auto" w:fill="auto"/>
            <w:vAlign w:val="center"/>
          </w:tcPr>
          <w:p w:rsidR="008E536D" w:rsidRPr="003926A6" w:rsidRDefault="008E536D" w:rsidP="008E536D">
            <w:pPr>
              <w:widowControl w:val="0"/>
              <w:suppressAutoHyphens/>
              <w:autoSpaceDE w:val="0"/>
              <w:jc w:val="center"/>
              <w:rPr>
                <w:sz w:val="24"/>
                <w:szCs w:val="24"/>
              </w:rPr>
            </w:pPr>
            <w:r w:rsidRPr="003926A6">
              <w:rPr>
                <w:sz w:val="24"/>
                <w:szCs w:val="24"/>
              </w:rPr>
              <w:t>не требуется</w:t>
            </w:r>
          </w:p>
        </w:tc>
      </w:tr>
      <w:tr w:rsidR="008E536D" w:rsidRPr="003926A6" w:rsidTr="008E536D">
        <w:trPr>
          <w:trHeight w:val="335"/>
          <w:jc w:val="center"/>
        </w:trPr>
        <w:tc>
          <w:tcPr>
            <w:tcW w:w="690" w:type="dxa"/>
            <w:shd w:val="clear" w:color="auto" w:fill="auto"/>
            <w:vAlign w:val="center"/>
          </w:tcPr>
          <w:p w:rsidR="008E536D" w:rsidRPr="003926A6" w:rsidRDefault="008E536D" w:rsidP="008E536D">
            <w:pPr>
              <w:widowControl w:val="0"/>
              <w:suppressAutoHyphens/>
              <w:autoSpaceDE w:val="0"/>
              <w:jc w:val="center"/>
              <w:rPr>
                <w:sz w:val="24"/>
                <w:szCs w:val="24"/>
              </w:rPr>
            </w:pPr>
            <w:r w:rsidRPr="003926A6">
              <w:rPr>
                <w:sz w:val="24"/>
                <w:szCs w:val="24"/>
              </w:rPr>
              <w:t>2</w:t>
            </w:r>
          </w:p>
        </w:tc>
        <w:tc>
          <w:tcPr>
            <w:tcW w:w="4814" w:type="dxa"/>
            <w:shd w:val="clear" w:color="auto" w:fill="auto"/>
            <w:vAlign w:val="center"/>
          </w:tcPr>
          <w:p w:rsidR="008E536D" w:rsidRPr="003926A6" w:rsidRDefault="008E536D" w:rsidP="008E536D">
            <w:pPr>
              <w:widowControl w:val="0"/>
              <w:suppressAutoHyphens/>
              <w:autoSpaceDE w:val="0"/>
              <w:jc w:val="center"/>
              <w:rPr>
                <w:sz w:val="24"/>
                <w:szCs w:val="24"/>
              </w:rPr>
            </w:pPr>
            <w:r w:rsidRPr="003926A6">
              <w:rPr>
                <w:sz w:val="24"/>
                <w:szCs w:val="24"/>
              </w:rPr>
              <w:t>Государственная программа «Развитие образования в Томской области» (утверждена постановлением Администрации Томской области от 30.10.2014 г. № 413а)</w:t>
            </w:r>
          </w:p>
        </w:tc>
        <w:tc>
          <w:tcPr>
            <w:tcW w:w="4367" w:type="dxa"/>
            <w:shd w:val="clear" w:color="auto" w:fill="auto"/>
            <w:vAlign w:val="center"/>
          </w:tcPr>
          <w:p w:rsidR="008E536D" w:rsidRPr="003926A6" w:rsidRDefault="008E536D" w:rsidP="008E536D">
            <w:pPr>
              <w:widowControl w:val="0"/>
              <w:suppressAutoHyphens/>
              <w:autoSpaceDE w:val="0"/>
              <w:jc w:val="center"/>
              <w:rPr>
                <w:sz w:val="24"/>
                <w:szCs w:val="24"/>
              </w:rPr>
            </w:pPr>
            <w:r w:rsidRPr="003926A6">
              <w:rPr>
                <w:sz w:val="24"/>
                <w:szCs w:val="24"/>
              </w:rPr>
              <w:t>не требуется</w:t>
            </w:r>
          </w:p>
        </w:tc>
      </w:tr>
      <w:tr w:rsidR="008E536D" w:rsidRPr="003926A6" w:rsidTr="008E536D">
        <w:trPr>
          <w:trHeight w:val="335"/>
          <w:jc w:val="center"/>
        </w:trPr>
        <w:tc>
          <w:tcPr>
            <w:tcW w:w="9871" w:type="dxa"/>
            <w:gridSpan w:val="3"/>
            <w:shd w:val="clear" w:color="auto" w:fill="auto"/>
            <w:vAlign w:val="center"/>
          </w:tcPr>
          <w:p w:rsidR="008E536D" w:rsidRPr="003926A6" w:rsidRDefault="008E536D" w:rsidP="008E536D">
            <w:pPr>
              <w:widowControl w:val="0"/>
              <w:suppressAutoHyphens/>
              <w:autoSpaceDE w:val="0"/>
              <w:rPr>
                <w:b/>
                <w:sz w:val="24"/>
                <w:szCs w:val="24"/>
              </w:rPr>
            </w:pPr>
            <w:r w:rsidRPr="003926A6">
              <w:rPr>
                <w:b/>
                <w:sz w:val="24"/>
                <w:szCs w:val="24"/>
              </w:rPr>
              <w:t>Физическая культура и массовый спорт</w:t>
            </w:r>
          </w:p>
        </w:tc>
      </w:tr>
      <w:tr w:rsidR="008E536D" w:rsidRPr="003926A6" w:rsidTr="008E536D">
        <w:trPr>
          <w:trHeight w:val="335"/>
          <w:jc w:val="center"/>
        </w:trPr>
        <w:tc>
          <w:tcPr>
            <w:tcW w:w="690" w:type="dxa"/>
            <w:shd w:val="clear" w:color="auto" w:fill="auto"/>
            <w:vAlign w:val="center"/>
          </w:tcPr>
          <w:p w:rsidR="008E536D" w:rsidRPr="003926A6" w:rsidRDefault="008E536D" w:rsidP="008E536D">
            <w:pPr>
              <w:widowControl w:val="0"/>
              <w:suppressAutoHyphens/>
              <w:autoSpaceDE w:val="0"/>
              <w:jc w:val="center"/>
              <w:rPr>
                <w:sz w:val="24"/>
                <w:szCs w:val="24"/>
              </w:rPr>
            </w:pPr>
            <w:r w:rsidRPr="003926A6">
              <w:rPr>
                <w:sz w:val="24"/>
                <w:szCs w:val="24"/>
              </w:rPr>
              <w:t>1</w:t>
            </w:r>
          </w:p>
        </w:tc>
        <w:tc>
          <w:tcPr>
            <w:tcW w:w="4814" w:type="dxa"/>
            <w:shd w:val="clear" w:color="auto" w:fill="auto"/>
            <w:vAlign w:val="center"/>
          </w:tcPr>
          <w:p w:rsidR="008E536D" w:rsidRPr="003926A6" w:rsidRDefault="008E536D" w:rsidP="008E536D">
            <w:pPr>
              <w:jc w:val="center"/>
              <w:rPr>
                <w:spacing w:val="2"/>
                <w:sz w:val="24"/>
                <w:szCs w:val="24"/>
                <w:shd w:val="clear" w:color="auto" w:fill="FFFFFF"/>
              </w:rPr>
            </w:pPr>
            <w:r w:rsidRPr="003926A6">
              <w:rPr>
                <w:sz w:val="24"/>
                <w:szCs w:val="24"/>
              </w:rPr>
              <w:t>Федеральный закон от 04.12.2007 N 329-ФЗ «О физической культуре и спорте в Российской Федерации»</w:t>
            </w:r>
          </w:p>
        </w:tc>
        <w:tc>
          <w:tcPr>
            <w:tcW w:w="4367" w:type="dxa"/>
            <w:shd w:val="clear" w:color="auto" w:fill="auto"/>
            <w:vAlign w:val="center"/>
          </w:tcPr>
          <w:p w:rsidR="008E536D" w:rsidRPr="003926A6" w:rsidRDefault="008E536D" w:rsidP="008E536D">
            <w:pPr>
              <w:widowControl w:val="0"/>
              <w:suppressAutoHyphens/>
              <w:autoSpaceDE w:val="0"/>
              <w:jc w:val="center"/>
              <w:rPr>
                <w:sz w:val="24"/>
                <w:szCs w:val="24"/>
              </w:rPr>
            </w:pPr>
            <w:r w:rsidRPr="003926A6">
              <w:rPr>
                <w:sz w:val="24"/>
                <w:szCs w:val="24"/>
              </w:rPr>
              <w:t>не требуется</w:t>
            </w:r>
          </w:p>
        </w:tc>
      </w:tr>
      <w:tr w:rsidR="008E536D" w:rsidRPr="003926A6" w:rsidTr="008E536D">
        <w:trPr>
          <w:trHeight w:val="335"/>
          <w:jc w:val="center"/>
        </w:trPr>
        <w:tc>
          <w:tcPr>
            <w:tcW w:w="690" w:type="dxa"/>
            <w:shd w:val="clear" w:color="auto" w:fill="auto"/>
            <w:vAlign w:val="center"/>
          </w:tcPr>
          <w:p w:rsidR="008E536D" w:rsidRPr="003926A6" w:rsidRDefault="008E536D" w:rsidP="008E536D">
            <w:pPr>
              <w:widowControl w:val="0"/>
              <w:suppressAutoHyphens/>
              <w:autoSpaceDE w:val="0"/>
              <w:jc w:val="center"/>
              <w:rPr>
                <w:sz w:val="24"/>
                <w:szCs w:val="24"/>
              </w:rPr>
            </w:pPr>
            <w:r w:rsidRPr="003926A6">
              <w:rPr>
                <w:sz w:val="24"/>
                <w:szCs w:val="24"/>
              </w:rPr>
              <w:t>2</w:t>
            </w:r>
          </w:p>
        </w:tc>
        <w:tc>
          <w:tcPr>
            <w:tcW w:w="4814" w:type="dxa"/>
            <w:shd w:val="clear" w:color="auto" w:fill="auto"/>
            <w:vAlign w:val="center"/>
          </w:tcPr>
          <w:p w:rsidR="008E536D" w:rsidRPr="003926A6" w:rsidRDefault="008E536D" w:rsidP="008E536D">
            <w:pPr>
              <w:widowControl w:val="0"/>
              <w:suppressAutoHyphens/>
              <w:autoSpaceDE w:val="0"/>
              <w:jc w:val="center"/>
              <w:rPr>
                <w:sz w:val="24"/>
                <w:szCs w:val="24"/>
              </w:rPr>
            </w:pPr>
            <w:r w:rsidRPr="003926A6">
              <w:rPr>
                <w:spacing w:val="2"/>
                <w:sz w:val="24"/>
                <w:szCs w:val="24"/>
                <w:shd w:val="clear" w:color="auto" w:fill="FFFFFF"/>
              </w:rPr>
              <w:t xml:space="preserve">Государственная программа «Развитие молодёжной политики, физической культуры и спорта в Томской области» (утверждена постановлением Администрации Томской области от 12.12.2014 г. № 488а) </w:t>
            </w:r>
          </w:p>
        </w:tc>
        <w:tc>
          <w:tcPr>
            <w:tcW w:w="4367" w:type="dxa"/>
            <w:shd w:val="clear" w:color="auto" w:fill="auto"/>
            <w:vAlign w:val="center"/>
          </w:tcPr>
          <w:p w:rsidR="008E536D" w:rsidRPr="003926A6" w:rsidRDefault="008E536D" w:rsidP="008E536D">
            <w:pPr>
              <w:widowControl w:val="0"/>
              <w:suppressAutoHyphens/>
              <w:autoSpaceDE w:val="0"/>
              <w:jc w:val="center"/>
              <w:rPr>
                <w:sz w:val="24"/>
                <w:szCs w:val="24"/>
              </w:rPr>
            </w:pPr>
            <w:r w:rsidRPr="003926A6">
              <w:rPr>
                <w:sz w:val="24"/>
                <w:szCs w:val="24"/>
              </w:rPr>
              <w:t>не требуется</w:t>
            </w:r>
          </w:p>
        </w:tc>
      </w:tr>
      <w:tr w:rsidR="008E536D" w:rsidRPr="003926A6" w:rsidTr="008E536D">
        <w:trPr>
          <w:trHeight w:val="335"/>
          <w:jc w:val="center"/>
        </w:trPr>
        <w:tc>
          <w:tcPr>
            <w:tcW w:w="9871" w:type="dxa"/>
            <w:gridSpan w:val="3"/>
            <w:shd w:val="clear" w:color="auto" w:fill="auto"/>
            <w:vAlign w:val="center"/>
          </w:tcPr>
          <w:p w:rsidR="008E536D" w:rsidRPr="003926A6" w:rsidRDefault="008E536D" w:rsidP="008E536D">
            <w:pPr>
              <w:widowControl w:val="0"/>
              <w:suppressAutoHyphens/>
              <w:autoSpaceDE w:val="0"/>
              <w:rPr>
                <w:b/>
                <w:sz w:val="24"/>
                <w:szCs w:val="24"/>
              </w:rPr>
            </w:pPr>
            <w:r w:rsidRPr="003926A6">
              <w:rPr>
                <w:b/>
                <w:sz w:val="24"/>
                <w:szCs w:val="24"/>
              </w:rPr>
              <w:t>Культура</w:t>
            </w:r>
          </w:p>
        </w:tc>
      </w:tr>
      <w:tr w:rsidR="008E536D" w:rsidRPr="003926A6" w:rsidTr="008E536D">
        <w:trPr>
          <w:trHeight w:val="335"/>
          <w:jc w:val="center"/>
        </w:trPr>
        <w:tc>
          <w:tcPr>
            <w:tcW w:w="690" w:type="dxa"/>
            <w:shd w:val="clear" w:color="auto" w:fill="auto"/>
            <w:vAlign w:val="center"/>
          </w:tcPr>
          <w:p w:rsidR="008E536D" w:rsidRPr="003926A6" w:rsidRDefault="008E536D" w:rsidP="008E536D">
            <w:pPr>
              <w:widowControl w:val="0"/>
              <w:suppressAutoHyphens/>
              <w:autoSpaceDE w:val="0"/>
              <w:jc w:val="center"/>
              <w:rPr>
                <w:sz w:val="24"/>
                <w:szCs w:val="24"/>
              </w:rPr>
            </w:pPr>
            <w:r w:rsidRPr="003926A6">
              <w:rPr>
                <w:sz w:val="24"/>
                <w:szCs w:val="24"/>
              </w:rPr>
              <w:t>1</w:t>
            </w:r>
          </w:p>
        </w:tc>
        <w:tc>
          <w:tcPr>
            <w:tcW w:w="4814" w:type="dxa"/>
            <w:shd w:val="clear" w:color="auto" w:fill="auto"/>
            <w:vAlign w:val="center"/>
          </w:tcPr>
          <w:p w:rsidR="008E536D" w:rsidRPr="003926A6" w:rsidRDefault="008E536D" w:rsidP="008E536D">
            <w:pPr>
              <w:widowControl w:val="0"/>
              <w:suppressAutoHyphens/>
              <w:autoSpaceDE w:val="0"/>
              <w:jc w:val="center"/>
              <w:rPr>
                <w:sz w:val="24"/>
                <w:szCs w:val="24"/>
              </w:rPr>
            </w:pPr>
            <w:r w:rsidRPr="003926A6">
              <w:rPr>
                <w:sz w:val="24"/>
                <w:szCs w:val="24"/>
              </w:rPr>
              <w:t>Закон Российской Федерации от 09.0.1992 г. № 3612-</w:t>
            </w:r>
            <w:r w:rsidRPr="003926A6">
              <w:rPr>
                <w:sz w:val="24"/>
                <w:szCs w:val="24"/>
                <w:lang w:val="en-US"/>
              </w:rPr>
              <w:t>I</w:t>
            </w:r>
            <w:r w:rsidRPr="003926A6">
              <w:rPr>
                <w:sz w:val="24"/>
                <w:szCs w:val="24"/>
              </w:rPr>
              <w:t xml:space="preserve"> «Основы законодательства Российской Федерации о культуре»</w:t>
            </w:r>
          </w:p>
        </w:tc>
        <w:tc>
          <w:tcPr>
            <w:tcW w:w="4367" w:type="dxa"/>
            <w:shd w:val="clear" w:color="auto" w:fill="auto"/>
            <w:vAlign w:val="center"/>
          </w:tcPr>
          <w:p w:rsidR="008E536D" w:rsidRPr="003926A6" w:rsidRDefault="008E536D" w:rsidP="008E536D">
            <w:pPr>
              <w:widowControl w:val="0"/>
              <w:suppressAutoHyphens/>
              <w:autoSpaceDE w:val="0"/>
              <w:jc w:val="center"/>
              <w:rPr>
                <w:sz w:val="24"/>
                <w:szCs w:val="24"/>
              </w:rPr>
            </w:pPr>
            <w:r w:rsidRPr="003926A6">
              <w:rPr>
                <w:sz w:val="24"/>
                <w:szCs w:val="24"/>
              </w:rPr>
              <w:t>не требуется</w:t>
            </w:r>
          </w:p>
        </w:tc>
      </w:tr>
      <w:tr w:rsidR="008E536D" w:rsidRPr="003926A6" w:rsidTr="008E536D">
        <w:trPr>
          <w:trHeight w:val="335"/>
          <w:jc w:val="center"/>
        </w:trPr>
        <w:tc>
          <w:tcPr>
            <w:tcW w:w="690" w:type="dxa"/>
            <w:shd w:val="clear" w:color="auto" w:fill="auto"/>
            <w:vAlign w:val="center"/>
          </w:tcPr>
          <w:p w:rsidR="008E536D" w:rsidRPr="003926A6" w:rsidRDefault="008E536D" w:rsidP="008E536D">
            <w:pPr>
              <w:widowControl w:val="0"/>
              <w:suppressAutoHyphens/>
              <w:autoSpaceDE w:val="0"/>
              <w:jc w:val="center"/>
              <w:rPr>
                <w:sz w:val="24"/>
                <w:szCs w:val="24"/>
              </w:rPr>
            </w:pPr>
            <w:r w:rsidRPr="003926A6">
              <w:rPr>
                <w:sz w:val="24"/>
                <w:szCs w:val="24"/>
              </w:rPr>
              <w:t>2</w:t>
            </w:r>
          </w:p>
        </w:tc>
        <w:tc>
          <w:tcPr>
            <w:tcW w:w="4814" w:type="dxa"/>
            <w:shd w:val="clear" w:color="auto" w:fill="auto"/>
            <w:vAlign w:val="center"/>
          </w:tcPr>
          <w:p w:rsidR="008E536D" w:rsidRPr="003926A6" w:rsidRDefault="008E536D" w:rsidP="008E536D">
            <w:pPr>
              <w:widowControl w:val="0"/>
              <w:suppressAutoHyphens/>
              <w:autoSpaceDE w:val="0"/>
              <w:jc w:val="center"/>
              <w:rPr>
                <w:sz w:val="24"/>
                <w:szCs w:val="24"/>
              </w:rPr>
            </w:pPr>
            <w:r w:rsidRPr="003926A6">
              <w:rPr>
                <w:sz w:val="24"/>
                <w:szCs w:val="24"/>
              </w:rPr>
              <w:t>Федеральный закон от 29.12.21994 г. № 78-ФЗ «О библиотечном деле»</w:t>
            </w:r>
          </w:p>
        </w:tc>
        <w:tc>
          <w:tcPr>
            <w:tcW w:w="4367" w:type="dxa"/>
            <w:shd w:val="clear" w:color="auto" w:fill="auto"/>
            <w:vAlign w:val="center"/>
          </w:tcPr>
          <w:p w:rsidR="008E536D" w:rsidRPr="003926A6" w:rsidRDefault="008E536D" w:rsidP="008E536D">
            <w:pPr>
              <w:widowControl w:val="0"/>
              <w:suppressAutoHyphens/>
              <w:autoSpaceDE w:val="0"/>
              <w:jc w:val="center"/>
              <w:rPr>
                <w:sz w:val="24"/>
                <w:szCs w:val="24"/>
              </w:rPr>
            </w:pPr>
            <w:r w:rsidRPr="003926A6">
              <w:rPr>
                <w:sz w:val="24"/>
                <w:szCs w:val="24"/>
              </w:rPr>
              <w:t>не требуется</w:t>
            </w:r>
          </w:p>
        </w:tc>
      </w:tr>
      <w:tr w:rsidR="008E536D" w:rsidRPr="003926A6" w:rsidTr="008E536D">
        <w:trPr>
          <w:trHeight w:val="335"/>
          <w:jc w:val="center"/>
        </w:trPr>
        <w:tc>
          <w:tcPr>
            <w:tcW w:w="690" w:type="dxa"/>
            <w:shd w:val="clear" w:color="auto" w:fill="auto"/>
            <w:vAlign w:val="center"/>
          </w:tcPr>
          <w:p w:rsidR="008E536D" w:rsidRPr="003926A6" w:rsidRDefault="008E536D" w:rsidP="008E536D">
            <w:pPr>
              <w:widowControl w:val="0"/>
              <w:suppressAutoHyphens/>
              <w:autoSpaceDE w:val="0"/>
              <w:jc w:val="center"/>
              <w:rPr>
                <w:sz w:val="24"/>
                <w:szCs w:val="24"/>
              </w:rPr>
            </w:pPr>
            <w:r w:rsidRPr="003926A6">
              <w:rPr>
                <w:sz w:val="24"/>
                <w:szCs w:val="24"/>
              </w:rPr>
              <w:t>3</w:t>
            </w:r>
          </w:p>
        </w:tc>
        <w:tc>
          <w:tcPr>
            <w:tcW w:w="4814" w:type="dxa"/>
            <w:shd w:val="clear" w:color="auto" w:fill="auto"/>
            <w:vAlign w:val="center"/>
          </w:tcPr>
          <w:p w:rsidR="008E536D" w:rsidRPr="003926A6" w:rsidRDefault="008E536D" w:rsidP="008E536D">
            <w:pPr>
              <w:widowControl w:val="0"/>
              <w:suppressAutoHyphens/>
              <w:autoSpaceDE w:val="0"/>
              <w:jc w:val="center"/>
              <w:rPr>
                <w:sz w:val="24"/>
                <w:szCs w:val="24"/>
              </w:rPr>
            </w:pPr>
            <w:r w:rsidRPr="003926A6">
              <w:rPr>
                <w:spacing w:val="2"/>
                <w:sz w:val="24"/>
                <w:szCs w:val="24"/>
                <w:shd w:val="clear" w:color="auto" w:fill="FFFFFF"/>
              </w:rPr>
              <w:t>Государственная программа «Развитие культуры и туризма в Томской области» (утверждена Постановлением Администрации Томской области от 12.12.2014 г. № 489а)</w:t>
            </w:r>
          </w:p>
        </w:tc>
        <w:tc>
          <w:tcPr>
            <w:tcW w:w="4367" w:type="dxa"/>
            <w:shd w:val="clear" w:color="auto" w:fill="auto"/>
            <w:vAlign w:val="center"/>
          </w:tcPr>
          <w:p w:rsidR="008E536D" w:rsidRPr="003926A6" w:rsidRDefault="008E536D" w:rsidP="008E536D">
            <w:pPr>
              <w:widowControl w:val="0"/>
              <w:suppressAutoHyphens/>
              <w:autoSpaceDE w:val="0"/>
              <w:jc w:val="center"/>
              <w:rPr>
                <w:sz w:val="24"/>
                <w:szCs w:val="24"/>
              </w:rPr>
            </w:pPr>
            <w:r w:rsidRPr="003926A6">
              <w:rPr>
                <w:sz w:val="24"/>
                <w:szCs w:val="24"/>
              </w:rPr>
              <w:t>не требуется</w:t>
            </w:r>
          </w:p>
        </w:tc>
      </w:tr>
      <w:tr w:rsidR="008E536D" w:rsidRPr="003926A6" w:rsidTr="008E536D">
        <w:trPr>
          <w:trHeight w:val="335"/>
          <w:jc w:val="center"/>
        </w:trPr>
        <w:tc>
          <w:tcPr>
            <w:tcW w:w="9871" w:type="dxa"/>
            <w:gridSpan w:val="3"/>
            <w:shd w:val="clear" w:color="auto" w:fill="auto"/>
            <w:vAlign w:val="center"/>
          </w:tcPr>
          <w:p w:rsidR="008E536D" w:rsidRPr="003926A6" w:rsidRDefault="008E536D" w:rsidP="008E536D">
            <w:pPr>
              <w:widowControl w:val="0"/>
              <w:suppressAutoHyphens/>
              <w:autoSpaceDE w:val="0"/>
              <w:rPr>
                <w:b/>
                <w:sz w:val="24"/>
                <w:szCs w:val="24"/>
              </w:rPr>
            </w:pPr>
            <w:r w:rsidRPr="003926A6">
              <w:rPr>
                <w:b/>
                <w:sz w:val="24"/>
                <w:szCs w:val="24"/>
              </w:rPr>
              <w:t>Здравоохранение</w:t>
            </w:r>
          </w:p>
        </w:tc>
      </w:tr>
      <w:tr w:rsidR="008E536D" w:rsidRPr="003926A6" w:rsidTr="008E536D">
        <w:trPr>
          <w:trHeight w:val="316"/>
          <w:jc w:val="center"/>
        </w:trPr>
        <w:tc>
          <w:tcPr>
            <w:tcW w:w="690" w:type="dxa"/>
            <w:shd w:val="clear" w:color="auto" w:fill="auto"/>
            <w:vAlign w:val="center"/>
          </w:tcPr>
          <w:p w:rsidR="008E536D" w:rsidRPr="003926A6" w:rsidRDefault="008E536D" w:rsidP="008E536D">
            <w:pPr>
              <w:widowControl w:val="0"/>
              <w:suppressAutoHyphens/>
              <w:autoSpaceDE w:val="0"/>
              <w:jc w:val="center"/>
              <w:rPr>
                <w:sz w:val="24"/>
                <w:szCs w:val="24"/>
              </w:rPr>
            </w:pPr>
            <w:r w:rsidRPr="003926A6">
              <w:rPr>
                <w:sz w:val="24"/>
                <w:szCs w:val="24"/>
              </w:rPr>
              <w:t>1</w:t>
            </w:r>
          </w:p>
        </w:tc>
        <w:tc>
          <w:tcPr>
            <w:tcW w:w="4814" w:type="dxa"/>
            <w:shd w:val="clear" w:color="auto" w:fill="auto"/>
            <w:vAlign w:val="center"/>
          </w:tcPr>
          <w:p w:rsidR="008E536D" w:rsidRPr="003926A6" w:rsidRDefault="008E536D" w:rsidP="008E536D">
            <w:pPr>
              <w:widowControl w:val="0"/>
              <w:suppressAutoHyphens/>
              <w:autoSpaceDE w:val="0"/>
              <w:jc w:val="center"/>
              <w:rPr>
                <w:sz w:val="24"/>
                <w:szCs w:val="24"/>
              </w:rPr>
            </w:pPr>
            <w:r w:rsidRPr="003926A6">
              <w:rPr>
                <w:spacing w:val="2"/>
                <w:sz w:val="24"/>
                <w:szCs w:val="24"/>
                <w:shd w:val="clear" w:color="auto" w:fill="FFFFFF"/>
              </w:rPr>
              <w:t xml:space="preserve">Государственная программа «Развитие здравоохранения в Томской области» (утверждена Постановлением Администрации Томской области от 09.12.2014 г. № 476а) </w:t>
            </w:r>
          </w:p>
        </w:tc>
        <w:tc>
          <w:tcPr>
            <w:tcW w:w="4367" w:type="dxa"/>
            <w:shd w:val="clear" w:color="auto" w:fill="auto"/>
            <w:vAlign w:val="center"/>
          </w:tcPr>
          <w:p w:rsidR="008E536D" w:rsidRPr="003926A6" w:rsidRDefault="008E536D" w:rsidP="008E536D">
            <w:pPr>
              <w:widowControl w:val="0"/>
              <w:suppressAutoHyphens/>
              <w:autoSpaceDE w:val="0"/>
              <w:jc w:val="center"/>
              <w:rPr>
                <w:sz w:val="24"/>
                <w:szCs w:val="24"/>
              </w:rPr>
            </w:pPr>
            <w:r w:rsidRPr="003926A6">
              <w:rPr>
                <w:sz w:val="24"/>
                <w:szCs w:val="24"/>
              </w:rPr>
              <w:t>не требуется</w:t>
            </w:r>
          </w:p>
        </w:tc>
      </w:tr>
    </w:tbl>
    <w:p w:rsidR="008E536D" w:rsidRPr="003926A6" w:rsidRDefault="008E536D" w:rsidP="008E536D">
      <w:pPr>
        <w:widowControl w:val="0"/>
        <w:suppressAutoHyphens/>
        <w:autoSpaceDE w:val="0"/>
        <w:ind w:firstLine="567"/>
        <w:jc w:val="right"/>
        <w:rPr>
          <w:sz w:val="24"/>
          <w:szCs w:val="24"/>
          <w:lang w:val="en-US"/>
        </w:rPr>
      </w:pPr>
    </w:p>
    <w:p w:rsidR="008E536D" w:rsidRPr="003926A6" w:rsidRDefault="008E536D" w:rsidP="008E536D">
      <w:pPr>
        <w:widowControl w:val="0"/>
        <w:suppressAutoHyphens/>
        <w:autoSpaceDE w:val="0"/>
        <w:ind w:firstLine="567"/>
        <w:jc w:val="right"/>
        <w:rPr>
          <w:sz w:val="24"/>
          <w:szCs w:val="24"/>
        </w:rPr>
      </w:pPr>
    </w:p>
    <w:p w:rsidR="008E536D" w:rsidRPr="003926A6" w:rsidRDefault="008E536D" w:rsidP="008E536D">
      <w:pPr>
        <w:widowControl w:val="0"/>
        <w:suppressAutoHyphens/>
        <w:autoSpaceDE w:val="0"/>
        <w:ind w:firstLine="567"/>
        <w:jc w:val="right"/>
        <w:rPr>
          <w:sz w:val="24"/>
          <w:szCs w:val="24"/>
        </w:rPr>
      </w:pPr>
    </w:p>
    <w:p w:rsidR="008E536D" w:rsidRPr="003926A6" w:rsidRDefault="008E536D" w:rsidP="008E536D">
      <w:pPr>
        <w:widowControl w:val="0"/>
        <w:suppressAutoHyphens/>
        <w:autoSpaceDE w:val="0"/>
        <w:ind w:firstLine="567"/>
        <w:jc w:val="right"/>
        <w:rPr>
          <w:sz w:val="24"/>
          <w:szCs w:val="24"/>
        </w:rPr>
      </w:pPr>
    </w:p>
    <w:p w:rsidR="008E536D" w:rsidRPr="003926A6" w:rsidRDefault="008E536D" w:rsidP="008E536D">
      <w:pPr>
        <w:widowControl w:val="0"/>
        <w:suppressAutoHyphens/>
        <w:autoSpaceDE w:val="0"/>
        <w:ind w:firstLine="567"/>
        <w:jc w:val="right"/>
        <w:rPr>
          <w:sz w:val="24"/>
          <w:szCs w:val="24"/>
        </w:rPr>
      </w:pPr>
    </w:p>
    <w:p w:rsidR="008E536D" w:rsidRPr="003926A6" w:rsidRDefault="008E536D" w:rsidP="008E536D">
      <w:pPr>
        <w:jc w:val="center"/>
        <w:rPr>
          <w:b/>
          <w:sz w:val="24"/>
          <w:szCs w:val="24"/>
        </w:rPr>
        <w:sectPr w:rsidR="008E536D" w:rsidRPr="003926A6" w:rsidSect="008E536D">
          <w:pgSz w:w="11906" w:h="16838"/>
          <w:pgMar w:top="1134" w:right="566" w:bottom="993" w:left="1701" w:header="708" w:footer="708" w:gutter="0"/>
          <w:cols w:space="708"/>
          <w:docGrid w:linePitch="360"/>
        </w:sectPr>
      </w:pPr>
    </w:p>
    <w:p w:rsidR="008E536D" w:rsidRPr="003926A6" w:rsidRDefault="008E536D" w:rsidP="008E536D">
      <w:pPr>
        <w:jc w:val="center"/>
        <w:rPr>
          <w:b/>
          <w:sz w:val="24"/>
          <w:szCs w:val="24"/>
        </w:rPr>
      </w:pPr>
      <w:r w:rsidRPr="003926A6">
        <w:rPr>
          <w:b/>
          <w:sz w:val="24"/>
          <w:szCs w:val="24"/>
        </w:rPr>
        <w:lastRenderedPageBreak/>
        <w:t>3. ПЕРЕЧЕНЬ МЕРОПРИЯТИЙ (ИНВЕСТИЦИОННЫХ ПРОЕКТОВ) ПО ПРОЕКТИРОВАНИЮ, СТРОИТЕЛЬСТВУ И РЕКОНСТРУКЦИИ ОБЪЕКТОВ СОЦИАЛЬНОЙ ИНФРАСТРУКТУРЫ ПОСЕЛЕНИЯ.</w:t>
      </w:r>
    </w:p>
    <w:p w:rsidR="008E536D" w:rsidRPr="003926A6" w:rsidRDefault="008E536D" w:rsidP="008E536D">
      <w:pPr>
        <w:ind w:left="540"/>
        <w:jc w:val="both"/>
        <w:rPr>
          <w:b/>
          <w:sz w:val="24"/>
          <w:szCs w:val="24"/>
        </w:rPr>
      </w:pPr>
    </w:p>
    <w:tbl>
      <w:tblPr>
        <w:tblW w:w="1559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5649"/>
        <w:gridCol w:w="3439"/>
        <w:gridCol w:w="2103"/>
        <w:gridCol w:w="3664"/>
      </w:tblGrid>
      <w:tr w:rsidR="008E536D" w:rsidRPr="003926A6" w:rsidTr="008E536D">
        <w:trPr>
          <w:trHeight w:val="430"/>
        </w:trPr>
        <w:tc>
          <w:tcPr>
            <w:tcW w:w="738" w:type="dxa"/>
            <w:vAlign w:val="center"/>
          </w:tcPr>
          <w:p w:rsidR="008E536D" w:rsidRPr="003926A6" w:rsidRDefault="008E536D" w:rsidP="008E536D">
            <w:pPr>
              <w:jc w:val="center"/>
              <w:rPr>
                <w:rFonts w:eastAsia="Calibri"/>
                <w:b/>
                <w:sz w:val="24"/>
                <w:szCs w:val="24"/>
              </w:rPr>
            </w:pPr>
            <w:r w:rsidRPr="003926A6">
              <w:rPr>
                <w:rFonts w:eastAsia="Calibri"/>
                <w:b/>
                <w:sz w:val="24"/>
                <w:szCs w:val="24"/>
              </w:rPr>
              <w:t>№ пп.</w:t>
            </w:r>
          </w:p>
        </w:tc>
        <w:tc>
          <w:tcPr>
            <w:tcW w:w="5649" w:type="dxa"/>
            <w:vAlign w:val="center"/>
          </w:tcPr>
          <w:p w:rsidR="008E536D" w:rsidRPr="003926A6" w:rsidRDefault="008E536D" w:rsidP="008E536D">
            <w:pPr>
              <w:jc w:val="center"/>
              <w:rPr>
                <w:rFonts w:eastAsia="Calibri"/>
                <w:b/>
                <w:sz w:val="24"/>
                <w:szCs w:val="24"/>
              </w:rPr>
            </w:pPr>
            <w:r w:rsidRPr="003926A6">
              <w:rPr>
                <w:rFonts w:eastAsia="Calibri"/>
                <w:b/>
                <w:sz w:val="24"/>
                <w:szCs w:val="24"/>
              </w:rPr>
              <w:t>Наименование мероприятия (инвестиционного проекта)</w:t>
            </w:r>
          </w:p>
        </w:tc>
        <w:tc>
          <w:tcPr>
            <w:tcW w:w="3439" w:type="dxa"/>
            <w:vAlign w:val="center"/>
          </w:tcPr>
          <w:p w:rsidR="008E536D" w:rsidRPr="003926A6" w:rsidRDefault="008E536D" w:rsidP="008E536D">
            <w:pPr>
              <w:jc w:val="center"/>
              <w:rPr>
                <w:rFonts w:eastAsia="Calibri"/>
                <w:b/>
                <w:sz w:val="24"/>
                <w:szCs w:val="24"/>
              </w:rPr>
            </w:pPr>
            <w:r w:rsidRPr="003926A6">
              <w:rPr>
                <w:rFonts w:eastAsia="Calibri"/>
                <w:b/>
                <w:sz w:val="24"/>
                <w:szCs w:val="24"/>
              </w:rPr>
              <w:t>Содержание мероприятия</w:t>
            </w:r>
          </w:p>
        </w:tc>
        <w:tc>
          <w:tcPr>
            <w:tcW w:w="2103" w:type="dxa"/>
            <w:vAlign w:val="center"/>
          </w:tcPr>
          <w:p w:rsidR="008E536D" w:rsidRPr="003926A6" w:rsidRDefault="008E536D" w:rsidP="008E536D">
            <w:pPr>
              <w:jc w:val="center"/>
              <w:rPr>
                <w:rFonts w:eastAsia="Calibri"/>
                <w:b/>
                <w:sz w:val="24"/>
                <w:szCs w:val="24"/>
              </w:rPr>
            </w:pPr>
            <w:r w:rsidRPr="003926A6">
              <w:rPr>
                <w:rFonts w:eastAsia="Calibri"/>
                <w:b/>
                <w:sz w:val="24"/>
                <w:szCs w:val="24"/>
              </w:rPr>
              <w:t>Сроки реализации мероприятия</w:t>
            </w:r>
          </w:p>
        </w:tc>
        <w:tc>
          <w:tcPr>
            <w:tcW w:w="3664" w:type="dxa"/>
            <w:vAlign w:val="center"/>
          </w:tcPr>
          <w:p w:rsidR="008E536D" w:rsidRPr="003926A6" w:rsidRDefault="008E536D" w:rsidP="008E536D">
            <w:pPr>
              <w:jc w:val="center"/>
              <w:rPr>
                <w:rFonts w:eastAsia="Calibri"/>
                <w:b/>
                <w:sz w:val="24"/>
                <w:szCs w:val="24"/>
              </w:rPr>
            </w:pPr>
            <w:r w:rsidRPr="003926A6">
              <w:rPr>
                <w:rFonts w:eastAsia="Calibri"/>
                <w:b/>
                <w:sz w:val="24"/>
                <w:szCs w:val="24"/>
              </w:rPr>
              <w:t>Исполнители мероприятия</w:t>
            </w:r>
          </w:p>
        </w:tc>
      </w:tr>
      <w:tr w:rsidR="00130257" w:rsidRPr="003926A6" w:rsidTr="00960E2B">
        <w:trPr>
          <w:trHeight w:val="752"/>
        </w:trPr>
        <w:tc>
          <w:tcPr>
            <w:tcW w:w="738" w:type="dxa"/>
            <w:vMerge w:val="restart"/>
            <w:vAlign w:val="center"/>
          </w:tcPr>
          <w:p w:rsidR="00130257" w:rsidRPr="003926A6" w:rsidRDefault="00130257" w:rsidP="008E536D">
            <w:pPr>
              <w:jc w:val="center"/>
              <w:rPr>
                <w:rFonts w:eastAsia="Calibri"/>
                <w:sz w:val="24"/>
                <w:szCs w:val="24"/>
              </w:rPr>
            </w:pPr>
            <w:r w:rsidRPr="003926A6">
              <w:rPr>
                <w:rFonts w:eastAsia="Calibri"/>
                <w:sz w:val="24"/>
                <w:szCs w:val="24"/>
              </w:rPr>
              <w:t>1</w:t>
            </w:r>
          </w:p>
        </w:tc>
        <w:tc>
          <w:tcPr>
            <w:tcW w:w="5649" w:type="dxa"/>
            <w:vMerge w:val="restart"/>
            <w:vAlign w:val="center"/>
          </w:tcPr>
          <w:p w:rsidR="00130257" w:rsidRPr="003926A6" w:rsidRDefault="00130257" w:rsidP="00EA4537">
            <w:pPr>
              <w:jc w:val="center"/>
              <w:rPr>
                <w:rFonts w:eastAsia="Calibri"/>
                <w:sz w:val="24"/>
                <w:szCs w:val="24"/>
              </w:rPr>
            </w:pPr>
            <w:r w:rsidRPr="003926A6">
              <w:rPr>
                <w:rFonts w:eastAsia="Calibri"/>
                <w:sz w:val="24"/>
                <w:szCs w:val="24"/>
              </w:rPr>
              <w:t>Устройство ограждения детской игровой площадки в п.Молодежный</w:t>
            </w:r>
          </w:p>
        </w:tc>
        <w:tc>
          <w:tcPr>
            <w:tcW w:w="3439" w:type="dxa"/>
          </w:tcPr>
          <w:p w:rsidR="00130257" w:rsidRPr="003926A6" w:rsidRDefault="00130257" w:rsidP="00960E2B">
            <w:pPr>
              <w:jc w:val="center"/>
              <w:rPr>
                <w:rFonts w:eastAsia="Calibri"/>
                <w:sz w:val="24"/>
                <w:szCs w:val="24"/>
              </w:rPr>
            </w:pPr>
            <w:r w:rsidRPr="003926A6">
              <w:rPr>
                <w:rFonts w:eastAsia="Calibri"/>
                <w:sz w:val="24"/>
                <w:szCs w:val="24"/>
              </w:rPr>
              <w:t xml:space="preserve">Модернизация детской игровой площадки в </w:t>
            </w:r>
          </w:p>
        </w:tc>
        <w:tc>
          <w:tcPr>
            <w:tcW w:w="2103" w:type="dxa"/>
            <w:vAlign w:val="center"/>
          </w:tcPr>
          <w:p w:rsidR="00130257" w:rsidRPr="003926A6" w:rsidRDefault="00130257" w:rsidP="008E536D">
            <w:pPr>
              <w:jc w:val="center"/>
              <w:rPr>
                <w:rFonts w:eastAsia="Calibri"/>
                <w:sz w:val="24"/>
                <w:szCs w:val="24"/>
              </w:rPr>
            </w:pPr>
            <w:r w:rsidRPr="003926A6">
              <w:rPr>
                <w:rFonts w:eastAsia="Calibri"/>
                <w:sz w:val="24"/>
                <w:szCs w:val="24"/>
              </w:rPr>
              <w:t>2018 г.</w:t>
            </w:r>
          </w:p>
        </w:tc>
        <w:tc>
          <w:tcPr>
            <w:tcW w:w="3664" w:type="dxa"/>
            <w:vAlign w:val="center"/>
          </w:tcPr>
          <w:p w:rsidR="00130257" w:rsidRPr="003926A6" w:rsidRDefault="00130257" w:rsidP="001A74F3">
            <w:pPr>
              <w:jc w:val="center"/>
              <w:rPr>
                <w:rFonts w:eastAsia="Calibri"/>
                <w:sz w:val="24"/>
                <w:szCs w:val="24"/>
              </w:rPr>
            </w:pPr>
            <w:r w:rsidRPr="003926A6">
              <w:rPr>
                <w:rFonts w:eastAsia="Calibri"/>
                <w:sz w:val="24"/>
                <w:szCs w:val="24"/>
              </w:rPr>
              <w:t>Администрация Среднетымского сельского поселения</w:t>
            </w:r>
          </w:p>
        </w:tc>
      </w:tr>
      <w:tr w:rsidR="00130257" w:rsidRPr="003926A6" w:rsidTr="00960E2B">
        <w:trPr>
          <w:trHeight w:val="752"/>
        </w:trPr>
        <w:tc>
          <w:tcPr>
            <w:tcW w:w="738" w:type="dxa"/>
            <w:vMerge/>
            <w:vAlign w:val="center"/>
          </w:tcPr>
          <w:p w:rsidR="00130257" w:rsidRPr="003926A6" w:rsidRDefault="00130257" w:rsidP="008E536D">
            <w:pPr>
              <w:jc w:val="center"/>
              <w:rPr>
                <w:rFonts w:eastAsia="Calibri"/>
                <w:sz w:val="24"/>
                <w:szCs w:val="24"/>
              </w:rPr>
            </w:pPr>
          </w:p>
        </w:tc>
        <w:tc>
          <w:tcPr>
            <w:tcW w:w="5649" w:type="dxa"/>
            <w:vMerge/>
            <w:vAlign w:val="center"/>
          </w:tcPr>
          <w:p w:rsidR="00130257" w:rsidRPr="003926A6" w:rsidRDefault="00130257" w:rsidP="008E536D">
            <w:pPr>
              <w:jc w:val="center"/>
              <w:rPr>
                <w:rFonts w:eastAsia="Calibri"/>
                <w:sz w:val="24"/>
                <w:szCs w:val="24"/>
              </w:rPr>
            </w:pPr>
          </w:p>
        </w:tc>
        <w:tc>
          <w:tcPr>
            <w:tcW w:w="3439" w:type="dxa"/>
          </w:tcPr>
          <w:p w:rsidR="00130257" w:rsidRPr="003926A6" w:rsidRDefault="00130257" w:rsidP="00960E2B">
            <w:pPr>
              <w:rPr>
                <w:sz w:val="24"/>
                <w:szCs w:val="24"/>
              </w:rPr>
            </w:pPr>
            <w:r w:rsidRPr="003926A6">
              <w:rPr>
                <w:rFonts w:eastAsia="Calibri"/>
                <w:sz w:val="24"/>
                <w:szCs w:val="24"/>
              </w:rPr>
              <w:t xml:space="preserve">п.Молодежный </w:t>
            </w:r>
          </w:p>
        </w:tc>
        <w:tc>
          <w:tcPr>
            <w:tcW w:w="2103" w:type="dxa"/>
            <w:vAlign w:val="center"/>
          </w:tcPr>
          <w:p w:rsidR="00130257" w:rsidRPr="003926A6" w:rsidRDefault="00130257" w:rsidP="002D7F65">
            <w:pPr>
              <w:jc w:val="center"/>
              <w:rPr>
                <w:rFonts w:eastAsia="Calibri"/>
                <w:sz w:val="24"/>
                <w:szCs w:val="24"/>
              </w:rPr>
            </w:pPr>
            <w:r w:rsidRPr="003926A6">
              <w:rPr>
                <w:rFonts w:eastAsia="Calibri"/>
                <w:sz w:val="24"/>
                <w:szCs w:val="24"/>
              </w:rPr>
              <w:t>2018г.</w:t>
            </w:r>
          </w:p>
        </w:tc>
        <w:tc>
          <w:tcPr>
            <w:tcW w:w="3664" w:type="dxa"/>
          </w:tcPr>
          <w:p w:rsidR="00130257" w:rsidRPr="003926A6" w:rsidRDefault="00130257">
            <w:pPr>
              <w:rPr>
                <w:sz w:val="24"/>
                <w:szCs w:val="24"/>
              </w:rPr>
            </w:pPr>
            <w:r w:rsidRPr="003926A6">
              <w:rPr>
                <w:rFonts w:eastAsia="Calibri"/>
                <w:sz w:val="24"/>
                <w:szCs w:val="24"/>
              </w:rPr>
              <w:t>Администрация Среднетымского сельского поселения</w:t>
            </w:r>
          </w:p>
        </w:tc>
      </w:tr>
      <w:tr w:rsidR="002D7F65" w:rsidRPr="003926A6" w:rsidTr="00960E2B">
        <w:trPr>
          <w:trHeight w:val="752"/>
        </w:trPr>
        <w:tc>
          <w:tcPr>
            <w:tcW w:w="738" w:type="dxa"/>
            <w:vMerge w:val="restart"/>
            <w:vAlign w:val="center"/>
          </w:tcPr>
          <w:p w:rsidR="002D7F65" w:rsidRPr="003926A6" w:rsidRDefault="002D7F65" w:rsidP="008E536D">
            <w:pPr>
              <w:jc w:val="center"/>
              <w:rPr>
                <w:rFonts w:eastAsia="Calibri"/>
                <w:sz w:val="24"/>
                <w:szCs w:val="24"/>
              </w:rPr>
            </w:pPr>
            <w:r w:rsidRPr="003926A6">
              <w:rPr>
                <w:rFonts w:eastAsia="Calibri"/>
                <w:sz w:val="24"/>
                <w:szCs w:val="24"/>
              </w:rPr>
              <w:t>2</w:t>
            </w:r>
          </w:p>
        </w:tc>
        <w:tc>
          <w:tcPr>
            <w:tcW w:w="5649" w:type="dxa"/>
            <w:vMerge w:val="restart"/>
            <w:vAlign w:val="center"/>
          </w:tcPr>
          <w:p w:rsidR="002D7F65" w:rsidRPr="003926A6" w:rsidRDefault="002D7F65" w:rsidP="002D7F65">
            <w:pPr>
              <w:jc w:val="center"/>
              <w:rPr>
                <w:rFonts w:eastAsia="Calibri"/>
                <w:sz w:val="24"/>
                <w:szCs w:val="24"/>
              </w:rPr>
            </w:pPr>
            <w:r w:rsidRPr="003926A6">
              <w:rPr>
                <w:rFonts w:eastAsia="Calibri"/>
                <w:sz w:val="24"/>
                <w:szCs w:val="24"/>
              </w:rPr>
              <w:t>Устройство ограждения детской игровой площадки в с.Напас</w:t>
            </w:r>
          </w:p>
        </w:tc>
        <w:tc>
          <w:tcPr>
            <w:tcW w:w="3439" w:type="dxa"/>
            <w:vAlign w:val="center"/>
          </w:tcPr>
          <w:p w:rsidR="002D7F65" w:rsidRPr="003926A6" w:rsidRDefault="002D7F65" w:rsidP="00960E2B">
            <w:pPr>
              <w:jc w:val="center"/>
              <w:rPr>
                <w:rFonts w:eastAsia="Calibri"/>
                <w:sz w:val="24"/>
                <w:szCs w:val="24"/>
              </w:rPr>
            </w:pPr>
            <w:r w:rsidRPr="003926A6">
              <w:rPr>
                <w:rFonts w:eastAsia="Calibri"/>
                <w:sz w:val="24"/>
                <w:szCs w:val="24"/>
              </w:rPr>
              <w:t>Разработка, согласование проектно-сметной документации</w:t>
            </w:r>
          </w:p>
        </w:tc>
        <w:tc>
          <w:tcPr>
            <w:tcW w:w="2103" w:type="dxa"/>
            <w:vAlign w:val="center"/>
          </w:tcPr>
          <w:p w:rsidR="002D7F65" w:rsidRPr="003926A6" w:rsidRDefault="002D7F65" w:rsidP="002D7F65">
            <w:pPr>
              <w:jc w:val="center"/>
              <w:rPr>
                <w:rFonts w:eastAsia="Calibri"/>
                <w:sz w:val="24"/>
                <w:szCs w:val="24"/>
              </w:rPr>
            </w:pPr>
            <w:r w:rsidRPr="003926A6">
              <w:rPr>
                <w:rFonts w:eastAsia="Calibri"/>
                <w:sz w:val="24"/>
                <w:szCs w:val="24"/>
              </w:rPr>
              <w:t>2019 г.</w:t>
            </w:r>
          </w:p>
        </w:tc>
        <w:tc>
          <w:tcPr>
            <w:tcW w:w="3664" w:type="dxa"/>
            <w:vAlign w:val="center"/>
          </w:tcPr>
          <w:p w:rsidR="002D7F65" w:rsidRPr="003926A6" w:rsidRDefault="002D7F65" w:rsidP="00960E2B">
            <w:pPr>
              <w:jc w:val="center"/>
              <w:rPr>
                <w:rFonts w:eastAsia="Calibri"/>
                <w:sz w:val="24"/>
                <w:szCs w:val="24"/>
              </w:rPr>
            </w:pPr>
            <w:r w:rsidRPr="003926A6">
              <w:rPr>
                <w:rFonts w:eastAsia="Calibri"/>
                <w:sz w:val="24"/>
                <w:szCs w:val="24"/>
              </w:rPr>
              <w:t>Администрация Среднетымского сельского поселения</w:t>
            </w:r>
          </w:p>
        </w:tc>
      </w:tr>
      <w:tr w:rsidR="002D7F65" w:rsidRPr="003926A6" w:rsidTr="00937AE5">
        <w:trPr>
          <w:trHeight w:val="752"/>
        </w:trPr>
        <w:tc>
          <w:tcPr>
            <w:tcW w:w="738" w:type="dxa"/>
            <w:vMerge/>
            <w:vAlign w:val="center"/>
          </w:tcPr>
          <w:p w:rsidR="002D7F65" w:rsidRPr="003926A6" w:rsidRDefault="002D7F65" w:rsidP="008E536D">
            <w:pPr>
              <w:jc w:val="center"/>
              <w:rPr>
                <w:rFonts w:eastAsia="Calibri"/>
                <w:sz w:val="24"/>
                <w:szCs w:val="24"/>
              </w:rPr>
            </w:pPr>
          </w:p>
        </w:tc>
        <w:tc>
          <w:tcPr>
            <w:tcW w:w="5649" w:type="dxa"/>
            <w:vMerge/>
            <w:vAlign w:val="center"/>
          </w:tcPr>
          <w:p w:rsidR="002D7F65" w:rsidRPr="003926A6" w:rsidRDefault="002D7F65" w:rsidP="008E536D">
            <w:pPr>
              <w:jc w:val="center"/>
              <w:rPr>
                <w:rFonts w:eastAsia="Calibri"/>
                <w:sz w:val="24"/>
                <w:szCs w:val="24"/>
              </w:rPr>
            </w:pPr>
          </w:p>
        </w:tc>
        <w:tc>
          <w:tcPr>
            <w:tcW w:w="3439" w:type="dxa"/>
            <w:vAlign w:val="center"/>
          </w:tcPr>
          <w:p w:rsidR="002D7F65" w:rsidRPr="003926A6" w:rsidRDefault="002D7F65" w:rsidP="00960E2B">
            <w:pPr>
              <w:jc w:val="center"/>
              <w:rPr>
                <w:rFonts w:eastAsia="Calibri"/>
                <w:sz w:val="24"/>
                <w:szCs w:val="24"/>
              </w:rPr>
            </w:pPr>
            <w:r w:rsidRPr="003926A6">
              <w:rPr>
                <w:rFonts w:eastAsia="Calibri"/>
                <w:sz w:val="24"/>
                <w:szCs w:val="24"/>
              </w:rPr>
              <w:t>Строительно-монтажные работы</w:t>
            </w:r>
          </w:p>
        </w:tc>
        <w:tc>
          <w:tcPr>
            <w:tcW w:w="2103" w:type="dxa"/>
            <w:vAlign w:val="center"/>
          </w:tcPr>
          <w:p w:rsidR="002D7F65" w:rsidRPr="003926A6" w:rsidRDefault="002D7F65" w:rsidP="002D7F65">
            <w:pPr>
              <w:jc w:val="center"/>
              <w:rPr>
                <w:rFonts w:eastAsia="Calibri"/>
                <w:sz w:val="24"/>
                <w:szCs w:val="24"/>
              </w:rPr>
            </w:pPr>
            <w:r w:rsidRPr="003926A6">
              <w:rPr>
                <w:rFonts w:eastAsia="Calibri"/>
                <w:sz w:val="24"/>
                <w:szCs w:val="24"/>
              </w:rPr>
              <w:t>2019г.</w:t>
            </w:r>
          </w:p>
        </w:tc>
        <w:tc>
          <w:tcPr>
            <w:tcW w:w="3664" w:type="dxa"/>
          </w:tcPr>
          <w:p w:rsidR="002D7F65" w:rsidRPr="003926A6" w:rsidRDefault="002D7F65" w:rsidP="00960E2B">
            <w:pPr>
              <w:rPr>
                <w:sz w:val="24"/>
                <w:szCs w:val="24"/>
              </w:rPr>
            </w:pPr>
            <w:r w:rsidRPr="003926A6">
              <w:rPr>
                <w:rFonts w:eastAsia="Calibri"/>
                <w:sz w:val="24"/>
                <w:szCs w:val="24"/>
              </w:rPr>
              <w:t>Администрация Среднетымского сельского поселения</w:t>
            </w:r>
          </w:p>
        </w:tc>
      </w:tr>
      <w:tr w:rsidR="002D7F65" w:rsidRPr="003926A6" w:rsidTr="00937AE5">
        <w:trPr>
          <w:trHeight w:val="787"/>
        </w:trPr>
        <w:tc>
          <w:tcPr>
            <w:tcW w:w="738" w:type="dxa"/>
            <w:vMerge w:val="restart"/>
            <w:vAlign w:val="center"/>
          </w:tcPr>
          <w:p w:rsidR="002D7F65" w:rsidRPr="003926A6" w:rsidRDefault="002D7F65" w:rsidP="008E536D">
            <w:pPr>
              <w:jc w:val="center"/>
              <w:rPr>
                <w:rFonts w:eastAsia="Calibri"/>
                <w:sz w:val="24"/>
                <w:szCs w:val="24"/>
              </w:rPr>
            </w:pPr>
            <w:r w:rsidRPr="003926A6">
              <w:rPr>
                <w:rFonts w:eastAsia="Calibri"/>
                <w:sz w:val="24"/>
                <w:szCs w:val="24"/>
              </w:rPr>
              <w:t>3</w:t>
            </w:r>
          </w:p>
        </w:tc>
        <w:tc>
          <w:tcPr>
            <w:tcW w:w="5649" w:type="dxa"/>
            <w:vMerge w:val="restart"/>
            <w:vAlign w:val="center"/>
          </w:tcPr>
          <w:p w:rsidR="002D7F65" w:rsidRPr="003926A6" w:rsidRDefault="002D7F65" w:rsidP="001A74F3">
            <w:pPr>
              <w:jc w:val="center"/>
              <w:rPr>
                <w:rFonts w:eastAsia="Calibri"/>
                <w:sz w:val="24"/>
                <w:szCs w:val="24"/>
              </w:rPr>
            </w:pPr>
            <w:r w:rsidRPr="003926A6">
              <w:rPr>
                <w:rFonts w:eastAsia="Calibri"/>
                <w:sz w:val="24"/>
                <w:szCs w:val="24"/>
              </w:rPr>
              <w:t xml:space="preserve">Строительство хоккейной коробки, катка </w:t>
            </w:r>
          </w:p>
          <w:p w:rsidR="002D7F65" w:rsidRPr="003926A6" w:rsidRDefault="002D7F65" w:rsidP="00EA4537">
            <w:pPr>
              <w:jc w:val="center"/>
              <w:rPr>
                <w:rFonts w:eastAsia="Calibri"/>
                <w:sz w:val="24"/>
                <w:szCs w:val="24"/>
              </w:rPr>
            </w:pPr>
            <w:r w:rsidRPr="003926A6">
              <w:rPr>
                <w:rFonts w:eastAsia="Calibri"/>
                <w:sz w:val="24"/>
                <w:szCs w:val="24"/>
              </w:rPr>
              <w:t>в п.Молодежный</w:t>
            </w:r>
          </w:p>
        </w:tc>
        <w:tc>
          <w:tcPr>
            <w:tcW w:w="3439" w:type="dxa"/>
            <w:vAlign w:val="center"/>
          </w:tcPr>
          <w:p w:rsidR="002D7F65" w:rsidRPr="003926A6" w:rsidRDefault="002D7F65" w:rsidP="008E536D">
            <w:pPr>
              <w:jc w:val="center"/>
              <w:rPr>
                <w:rFonts w:eastAsia="Calibri"/>
                <w:sz w:val="24"/>
                <w:szCs w:val="24"/>
              </w:rPr>
            </w:pPr>
            <w:r w:rsidRPr="003926A6">
              <w:rPr>
                <w:rFonts w:eastAsia="Calibri"/>
                <w:sz w:val="24"/>
                <w:szCs w:val="24"/>
              </w:rPr>
              <w:t>Разработка, согласование проектно-сметной документации</w:t>
            </w:r>
          </w:p>
        </w:tc>
        <w:tc>
          <w:tcPr>
            <w:tcW w:w="2103" w:type="dxa"/>
            <w:vAlign w:val="center"/>
          </w:tcPr>
          <w:p w:rsidR="002D7F65" w:rsidRPr="003926A6" w:rsidRDefault="002D7F65" w:rsidP="008E536D">
            <w:pPr>
              <w:jc w:val="center"/>
              <w:rPr>
                <w:rFonts w:eastAsia="Calibri"/>
                <w:sz w:val="24"/>
                <w:szCs w:val="24"/>
              </w:rPr>
            </w:pPr>
            <w:r w:rsidRPr="003926A6">
              <w:rPr>
                <w:rFonts w:eastAsia="Calibri"/>
                <w:sz w:val="24"/>
                <w:szCs w:val="24"/>
              </w:rPr>
              <w:t>2022-2032 гг.</w:t>
            </w:r>
          </w:p>
        </w:tc>
        <w:tc>
          <w:tcPr>
            <w:tcW w:w="3664" w:type="dxa"/>
          </w:tcPr>
          <w:p w:rsidR="002D7F65" w:rsidRPr="003926A6" w:rsidRDefault="002D7F65">
            <w:pPr>
              <w:rPr>
                <w:sz w:val="24"/>
                <w:szCs w:val="24"/>
              </w:rPr>
            </w:pPr>
            <w:r w:rsidRPr="003926A6">
              <w:rPr>
                <w:rFonts w:eastAsia="Calibri"/>
                <w:sz w:val="24"/>
                <w:szCs w:val="24"/>
              </w:rPr>
              <w:t>Администрация Среднетымского сельского поселения</w:t>
            </w:r>
          </w:p>
        </w:tc>
      </w:tr>
      <w:tr w:rsidR="002D7F65" w:rsidRPr="003926A6" w:rsidTr="00937AE5">
        <w:trPr>
          <w:trHeight w:val="787"/>
        </w:trPr>
        <w:tc>
          <w:tcPr>
            <w:tcW w:w="738" w:type="dxa"/>
            <w:vMerge/>
            <w:vAlign w:val="center"/>
          </w:tcPr>
          <w:p w:rsidR="002D7F65" w:rsidRPr="003926A6" w:rsidRDefault="002D7F65" w:rsidP="008E536D">
            <w:pPr>
              <w:jc w:val="center"/>
              <w:rPr>
                <w:rFonts w:eastAsia="Calibri"/>
                <w:sz w:val="24"/>
                <w:szCs w:val="24"/>
              </w:rPr>
            </w:pPr>
          </w:p>
        </w:tc>
        <w:tc>
          <w:tcPr>
            <w:tcW w:w="5649" w:type="dxa"/>
            <w:vMerge/>
            <w:vAlign w:val="center"/>
          </w:tcPr>
          <w:p w:rsidR="002D7F65" w:rsidRPr="003926A6" w:rsidRDefault="002D7F65" w:rsidP="008E536D">
            <w:pPr>
              <w:jc w:val="center"/>
              <w:rPr>
                <w:rFonts w:eastAsia="Calibri"/>
                <w:sz w:val="24"/>
                <w:szCs w:val="24"/>
              </w:rPr>
            </w:pPr>
          </w:p>
        </w:tc>
        <w:tc>
          <w:tcPr>
            <w:tcW w:w="3439" w:type="dxa"/>
            <w:vAlign w:val="center"/>
          </w:tcPr>
          <w:p w:rsidR="002D7F65" w:rsidRPr="003926A6" w:rsidRDefault="002D7F65" w:rsidP="008E536D">
            <w:pPr>
              <w:jc w:val="center"/>
              <w:rPr>
                <w:rFonts w:eastAsia="Calibri"/>
                <w:sz w:val="24"/>
                <w:szCs w:val="24"/>
              </w:rPr>
            </w:pPr>
            <w:r w:rsidRPr="003926A6">
              <w:rPr>
                <w:rFonts w:eastAsia="Calibri"/>
                <w:sz w:val="24"/>
                <w:szCs w:val="24"/>
              </w:rPr>
              <w:t>Строительно-монтажные работы</w:t>
            </w:r>
          </w:p>
        </w:tc>
        <w:tc>
          <w:tcPr>
            <w:tcW w:w="2103" w:type="dxa"/>
            <w:vAlign w:val="center"/>
          </w:tcPr>
          <w:p w:rsidR="002D7F65" w:rsidRPr="003926A6" w:rsidRDefault="002D7F65" w:rsidP="002D7F65">
            <w:pPr>
              <w:jc w:val="center"/>
              <w:rPr>
                <w:rFonts w:eastAsia="Calibri"/>
                <w:sz w:val="24"/>
                <w:szCs w:val="24"/>
              </w:rPr>
            </w:pPr>
            <w:r w:rsidRPr="003926A6">
              <w:rPr>
                <w:rFonts w:eastAsia="Calibri"/>
                <w:sz w:val="24"/>
                <w:szCs w:val="24"/>
              </w:rPr>
              <w:t>2024-2030 гг.</w:t>
            </w:r>
          </w:p>
        </w:tc>
        <w:tc>
          <w:tcPr>
            <w:tcW w:w="3664" w:type="dxa"/>
          </w:tcPr>
          <w:p w:rsidR="002D7F65" w:rsidRPr="003926A6" w:rsidRDefault="002D7F65">
            <w:pPr>
              <w:rPr>
                <w:sz w:val="24"/>
                <w:szCs w:val="24"/>
              </w:rPr>
            </w:pPr>
            <w:r w:rsidRPr="003926A6">
              <w:rPr>
                <w:rFonts w:eastAsia="Calibri"/>
                <w:sz w:val="24"/>
                <w:szCs w:val="24"/>
              </w:rPr>
              <w:t>Администрация Среднетымского сельского поселения</w:t>
            </w:r>
          </w:p>
        </w:tc>
      </w:tr>
      <w:tr w:rsidR="002D7F65" w:rsidRPr="003926A6" w:rsidTr="00937AE5">
        <w:trPr>
          <w:trHeight w:val="787"/>
        </w:trPr>
        <w:tc>
          <w:tcPr>
            <w:tcW w:w="738" w:type="dxa"/>
            <w:vMerge/>
            <w:vAlign w:val="center"/>
          </w:tcPr>
          <w:p w:rsidR="002D7F65" w:rsidRPr="003926A6" w:rsidRDefault="002D7F65" w:rsidP="008E536D">
            <w:pPr>
              <w:jc w:val="center"/>
              <w:rPr>
                <w:rFonts w:eastAsia="Calibri"/>
                <w:sz w:val="24"/>
                <w:szCs w:val="24"/>
              </w:rPr>
            </w:pPr>
          </w:p>
        </w:tc>
        <w:tc>
          <w:tcPr>
            <w:tcW w:w="5649" w:type="dxa"/>
            <w:vMerge/>
            <w:vAlign w:val="center"/>
          </w:tcPr>
          <w:p w:rsidR="002D7F65" w:rsidRPr="003926A6" w:rsidRDefault="002D7F65" w:rsidP="008E536D">
            <w:pPr>
              <w:jc w:val="center"/>
              <w:rPr>
                <w:rFonts w:eastAsia="Calibri"/>
                <w:sz w:val="24"/>
                <w:szCs w:val="24"/>
              </w:rPr>
            </w:pPr>
          </w:p>
        </w:tc>
        <w:tc>
          <w:tcPr>
            <w:tcW w:w="3439" w:type="dxa"/>
            <w:vAlign w:val="center"/>
          </w:tcPr>
          <w:p w:rsidR="002D7F65" w:rsidRPr="003926A6" w:rsidRDefault="002D7F65" w:rsidP="008E536D">
            <w:pPr>
              <w:jc w:val="center"/>
              <w:rPr>
                <w:rFonts w:eastAsia="Calibri"/>
                <w:sz w:val="24"/>
                <w:szCs w:val="24"/>
              </w:rPr>
            </w:pPr>
            <w:r w:rsidRPr="003926A6">
              <w:rPr>
                <w:rFonts w:eastAsia="Calibri"/>
                <w:sz w:val="24"/>
                <w:szCs w:val="24"/>
              </w:rPr>
              <w:t>Ввод объекта в эксплуатацию</w:t>
            </w:r>
          </w:p>
        </w:tc>
        <w:tc>
          <w:tcPr>
            <w:tcW w:w="2103" w:type="dxa"/>
            <w:vAlign w:val="center"/>
          </w:tcPr>
          <w:p w:rsidR="002D7F65" w:rsidRPr="003926A6" w:rsidRDefault="002D7F65" w:rsidP="008E536D">
            <w:pPr>
              <w:jc w:val="center"/>
              <w:rPr>
                <w:rFonts w:eastAsia="Calibri"/>
                <w:sz w:val="24"/>
                <w:szCs w:val="24"/>
              </w:rPr>
            </w:pPr>
            <w:r w:rsidRPr="003926A6">
              <w:rPr>
                <w:rFonts w:eastAsia="Calibri"/>
                <w:sz w:val="24"/>
                <w:szCs w:val="24"/>
              </w:rPr>
              <w:t>2022-2032 гг.</w:t>
            </w:r>
          </w:p>
        </w:tc>
        <w:tc>
          <w:tcPr>
            <w:tcW w:w="3664" w:type="dxa"/>
          </w:tcPr>
          <w:p w:rsidR="002D7F65" w:rsidRPr="003926A6" w:rsidRDefault="002D7F65">
            <w:pPr>
              <w:rPr>
                <w:sz w:val="24"/>
                <w:szCs w:val="24"/>
              </w:rPr>
            </w:pPr>
            <w:r w:rsidRPr="003926A6">
              <w:rPr>
                <w:rFonts w:eastAsia="Calibri"/>
                <w:sz w:val="24"/>
                <w:szCs w:val="24"/>
              </w:rPr>
              <w:t>Администрация Среднетымского сельского поселения</w:t>
            </w:r>
          </w:p>
        </w:tc>
      </w:tr>
      <w:tr w:rsidR="002D7F65" w:rsidRPr="003926A6" w:rsidTr="00937AE5">
        <w:trPr>
          <w:trHeight w:val="787"/>
        </w:trPr>
        <w:tc>
          <w:tcPr>
            <w:tcW w:w="738" w:type="dxa"/>
            <w:vMerge w:val="restart"/>
            <w:vAlign w:val="center"/>
          </w:tcPr>
          <w:p w:rsidR="002D7F65" w:rsidRPr="003926A6" w:rsidRDefault="002D7F65" w:rsidP="008E536D">
            <w:pPr>
              <w:jc w:val="center"/>
              <w:rPr>
                <w:rFonts w:eastAsia="Calibri"/>
                <w:sz w:val="24"/>
                <w:szCs w:val="24"/>
              </w:rPr>
            </w:pPr>
            <w:r w:rsidRPr="003926A6">
              <w:rPr>
                <w:rFonts w:eastAsia="Calibri"/>
                <w:sz w:val="24"/>
                <w:szCs w:val="24"/>
              </w:rPr>
              <w:t>4</w:t>
            </w:r>
          </w:p>
        </w:tc>
        <w:tc>
          <w:tcPr>
            <w:tcW w:w="5649" w:type="dxa"/>
            <w:vMerge w:val="restart"/>
            <w:vAlign w:val="center"/>
          </w:tcPr>
          <w:p w:rsidR="00130257" w:rsidRPr="003926A6" w:rsidRDefault="00130257" w:rsidP="00130257">
            <w:pPr>
              <w:jc w:val="center"/>
              <w:rPr>
                <w:rFonts w:eastAsia="Calibri"/>
                <w:sz w:val="24"/>
                <w:szCs w:val="24"/>
              </w:rPr>
            </w:pPr>
            <w:r w:rsidRPr="003926A6">
              <w:rPr>
                <w:rFonts w:eastAsia="Calibri"/>
                <w:sz w:val="24"/>
                <w:szCs w:val="24"/>
              </w:rPr>
              <w:t xml:space="preserve">Строительство хоккейной коробки, катка </w:t>
            </w:r>
          </w:p>
          <w:p w:rsidR="002D7F65" w:rsidRPr="003926A6" w:rsidRDefault="00130257" w:rsidP="00130257">
            <w:pPr>
              <w:jc w:val="center"/>
              <w:rPr>
                <w:rFonts w:eastAsia="Calibri"/>
                <w:sz w:val="24"/>
                <w:szCs w:val="24"/>
              </w:rPr>
            </w:pPr>
            <w:r w:rsidRPr="003926A6">
              <w:rPr>
                <w:rFonts w:eastAsia="Calibri"/>
                <w:sz w:val="24"/>
                <w:szCs w:val="24"/>
              </w:rPr>
              <w:t>в с.Напас</w:t>
            </w:r>
          </w:p>
        </w:tc>
        <w:tc>
          <w:tcPr>
            <w:tcW w:w="3439" w:type="dxa"/>
            <w:vAlign w:val="center"/>
          </w:tcPr>
          <w:p w:rsidR="002D7F65" w:rsidRPr="003926A6" w:rsidRDefault="002D7F65" w:rsidP="008E536D">
            <w:pPr>
              <w:jc w:val="center"/>
              <w:rPr>
                <w:rFonts w:eastAsia="Calibri"/>
                <w:sz w:val="24"/>
                <w:szCs w:val="24"/>
              </w:rPr>
            </w:pPr>
            <w:r w:rsidRPr="003926A6">
              <w:rPr>
                <w:rFonts w:eastAsia="Calibri"/>
                <w:sz w:val="24"/>
                <w:szCs w:val="24"/>
              </w:rPr>
              <w:t>Разработка, согласование проектно-сметной документации</w:t>
            </w:r>
          </w:p>
        </w:tc>
        <w:tc>
          <w:tcPr>
            <w:tcW w:w="2103" w:type="dxa"/>
            <w:vAlign w:val="center"/>
          </w:tcPr>
          <w:p w:rsidR="002D7F65" w:rsidRPr="003926A6" w:rsidRDefault="002D7F65" w:rsidP="008A0F8C">
            <w:pPr>
              <w:jc w:val="center"/>
              <w:rPr>
                <w:rFonts w:eastAsia="Calibri"/>
                <w:sz w:val="24"/>
                <w:szCs w:val="24"/>
              </w:rPr>
            </w:pPr>
            <w:r w:rsidRPr="003926A6">
              <w:rPr>
                <w:rFonts w:eastAsia="Calibri"/>
                <w:sz w:val="24"/>
                <w:szCs w:val="24"/>
              </w:rPr>
              <w:t>2024г.</w:t>
            </w:r>
          </w:p>
        </w:tc>
        <w:tc>
          <w:tcPr>
            <w:tcW w:w="3664" w:type="dxa"/>
          </w:tcPr>
          <w:p w:rsidR="002D7F65" w:rsidRPr="003926A6" w:rsidRDefault="002D7F65">
            <w:pPr>
              <w:rPr>
                <w:sz w:val="24"/>
                <w:szCs w:val="24"/>
              </w:rPr>
            </w:pPr>
            <w:r w:rsidRPr="003926A6">
              <w:rPr>
                <w:rFonts w:eastAsia="Calibri"/>
                <w:sz w:val="24"/>
                <w:szCs w:val="24"/>
              </w:rPr>
              <w:t>Администрация Среднетымского сельского поселения</w:t>
            </w:r>
          </w:p>
        </w:tc>
      </w:tr>
      <w:tr w:rsidR="002D7F65" w:rsidRPr="003926A6" w:rsidTr="00937AE5">
        <w:trPr>
          <w:trHeight w:val="787"/>
        </w:trPr>
        <w:tc>
          <w:tcPr>
            <w:tcW w:w="738" w:type="dxa"/>
            <w:vMerge/>
            <w:vAlign w:val="center"/>
          </w:tcPr>
          <w:p w:rsidR="002D7F65" w:rsidRPr="003926A6" w:rsidRDefault="002D7F65" w:rsidP="008E536D">
            <w:pPr>
              <w:jc w:val="center"/>
              <w:rPr>
                <w:rFonts w:eastAsia="Calibri"/>
                <w:sz w:val="24"/>
                <w:szCs w:val="24"/>
              </w:rPr>
            </w:pPr>
          </w:p>
        </w:tc>
        <w:tc>
          <w:tcPr>
            <w:tcW w:w="5649" w:type="dxa"/>
            <w:vMerge/>
            <w:vAlign w:val="center"/>
          </w:tcPr>
          <w:p w:rsidR="002D7F65" w:rsidRPr="003926A6" w:rsidRDefault="002D7F65" w:rsidP="008E536D">
            <w:pPr>
              <w:jc w:val="center"/>
              <w:rPr>
                <w:rFonts w:eastAsia="Calibri"/>
                <w:sz w:val="24"/>
                <w:szCs w:val="24"/>
              </w:rPr>
            </w:pPr>
          </w:p>
        </w:tc>
        <w:tc>
          <w:tcPr>
            <w:tcW w:w="3439" w:type="dxa"/>
            <w:vAlign w:val="center"/>
          </w:tcPr>
          <w:p w:rsidR="002D7F65" w:rsidRPr="003926A6" w:rsidRDefault="002D7F65" w:rsidP="008E536D">
            <w:pPr>
              <w:jc w:val="center"/>
              <w:rPr>
                <w:rFonts w:eastAsia="Calibri"/>
                <w:sz w:val="24"/>
                <w:szCs w:val="24"/>
              </w:rPr>
            </w:pPr>
            <w:r w:rsidRPr="003926A6">
              <w:rPr>
                <w:rFonts w:eastAsia="Calibri"/>
                <w:sz w:val="24"/>
                <w:szCs w:val="24"/>
              </w:rPr>
              <w:t>Строительно-монтажные работы</w:t>
            </w:r>
          </w:p>
        </w:tc>
        <w:tc>
          <w:tcPr>
            <w:tcW w:w="2103" w:type="dxa"/>
            <w:vAlign w:val="center"/>
          </w:tcPr>
          <w:p w:rsidR="002D7F65" w:rsidRPr="003926A6" w:rsidRDefault="002D7F65" w:rsidP="008A0F8C">
            <w:pPr>
              <w:jc w:val="center"/>
              <w:rPr>
                <w:rFonts w:eastAsia="Calibri"/>
                <w:sz w:val="24"/>
                <w:szCs w:val="24"/>
              </w:rPr>
            </w:pPr>
            <w:r w:rsidRPr="003926A6">
              <w:rPr>
                <w:rFonts w:eastAsia="Calibri"/>
                <w:sz w:val="24"/>
                <w:szCs w:val="24"/>
              </w:rPr>
              <w:t>2025-2032г.</w:t>
            </w:r>
          </w:p>
        </w:tc>
        <w:tc>
          <w:tcPr>
            <w:tcW w:w="3664" w:type="dxa"/>
          </w:tcPr>
          <w:p w:rsidR="002D7F65" w:rsidRPr="003926A6" w:rsidRDefault="002D7F65">
            <w:pPr>
              <w:rPr>
                <w:sz w:val="24"/>
                <w:szCs w:val="24"/>
              </w:rPr>
            </w:pPr>
            <w:r w:rsidRPr="003926A6">
              <w:rPr>
                <w:rFonts w:eastAsia="Calibri"/>
                <w:sz w:val="24"/>
                <w:szCs w:val="24"/>
              </w:rPr>
              <w:t>Администрация Среднетымского сельского поселения</w:t>
            </w:r>
          </w:p>
        </w:tc>
      </w:tr>
      <w:tr w:rsidR="002D7F65" w:rsidRPr="003926A6" w:rsidTr="00937AE5">
        <w:trPr>
          <w:trHeight w:val="948"/>
        </w:trPr>
        <w:tc>
          <w:tcPr>
            <w:tcW w:w="738" w:type="dxa"/>
            <w:vMerge w:val="restart"/>
            <w:vAlign w:val="center"/>
          </w:tcPr>
          <w:p w:rsidR="002D7F65" w:rsidRPr="003926A6" w:rsidRDefault="002D7F65" w:rsidP="008E536D">
            <w:pPr>
              <w:jc w:val="center"/>
              <w:rPr>
                <w:rFonts w:eastAsia="Calibri"/>
                <w:sz w:val="24"/>
                <w:szCs w:val="24"/>
              </w:rPr>
            </w:pPr>
            <w:r w:rsidRPr="003926A6">
              <w:rPr>
                <w:rFonts w:eastAsia="Calibri"/>
                <w:sz w:val="24"/>
                <w:szCs w:val="24"/>
              </w:rPr>
              <w:t>5</w:t>
            </w:r>
          </w:p>
        </w:tc>
        <w:tc>
          <w:tcPr>
            <w:tcW w:w="5649" w:type="dxa"/>
            <w:vMerge w:val="restart"/>
            <w:vAlign w:val="center"/>
          </w:tcPr>
          <w:p w:rsidR="002D7F65" w:rsidRPr="003926A6" w:rsidRDefault="002D7F65" w:rsidP="001A74F3">
            <w:pPr>
              <w:jc w:val="center"/>
              <w:rPr>
                <w:rFonts w:eastAsia="Calibri"/>
                <w:sz w:val="24"/>
                <w:szCs w:val="24"/>
              </w:rPr>
            </w:pPr>
            <w:r w:rsidRPr="003926A6">
              <w:rPr>
                <w:rFonts w:eastAsia="Calibri"/>
                <w:sz w:val="24"/>
                <w:szCs w:val="24"/>
              </w:rPr>
              <w:t xml:space="preserve">Устройство аллеи </w:t>
            </w:r>
            <w:r w:rsidR="00130257" w:rsidRPr="003926A6">
              <w:rPr>
                <w:rFonts w:eastAsia="Calibri"/>
                <w:sz w:val="24"/>
                <w:szCs w:val="24"/>
              </w:rPr>
              <w:t xml:space="preserve">памяти </w:t>
            </w:r>
            <w:r w:rsidRPr="003926A6">
              <w:rPr>
                <w:rFonts w:eastAsia="Calibri"/>
                <w:sz w:val="24"/>
                <w:szCs w:val="24"/>
              </w:rPr>
              <w:t>победителей в п.Молодежный</w:t>
            </w:r>
          </w:p>
        </w:tc>
        <w:tc>
          <w:tcPr>
            <w:tcW w:w="3439" w:type="dxa"/>
            <w:vAlign w:val="center"/>
          </w:tcPr>
          <w:p w:rsidR="002D7F65" w:rsidRPr="003926A6" w:rsidRDefault="002D7F65" w:rsidP="008E536D">
            <w:pPr>
              <w:jc w:val="center"/>
              <w:rPr>
                <w:rFonts w:eastAsia="Calibri"/>
                <w:sz w:val="24"/>
                <w:szCs w:val="24"/>
              </w:rPr>
            </w:pPr>
            <w:r w:rsidRPr="003926A6">
              <w:rPr>
                <w:rFonts w:eastAsia="Calibri"/>
                <w:sz w:val="24"/>
                <w:szCs w:val="24"/>
              </w:rPr>
              <w:t>Высадка деревьев, устройство скамеек тротуаров</w:t>
            </w:r>
            <w:r w:rsidR="00F3747E" w:rsidRPr="003926A6">
              <w:rPr>
                <w:rFonts w:eastAsia="Calibri"/>
                <w:sz w:val="24"/>
                <w:szCs w:val="24"/>
              </w:rPr>
              <w:t>, установка стеллы</w:t>
            </w:r>
          </w:p>
        </w:tc>
        <w:tc>
          <w:tcPr>
            <w:tcW w:w="2103" w:type="dxa"/>
            <w:vAlign w:val="center"/>
          </w:tcPr>
          <w:p w:rsidR="002D7F65" w:rsidRPr="003926A6" w:rsidRDefault="002D7F65" w:rsidP="008E536D">
            <w:pPr>
              <w:jc w:val="center"/>
              <w:rPr>
                <w:rFonts w:eastAsia="Calibri"/>
                <w:sz w:val="24"/>
                <w:szCs w:val="24"/>
              </w:rPr>
            </w:pPr>
          </w:p>
        </w:tc>
        <w:tc>
          <w:tcPr>
            <w:tcW w:w="3664" w:type="dxa"/>
          </w:tcPr>
          <w:p w:rsidR="002D7F65" w:rsidRPr="003926A6" w:rsidRDefault="002D7F65">
            <w:pPr>
              <w:rPr>
                <w:sz w:val="24"/>
                <w:szCs w:val="24"/>
              </w:rPr>
            </w:pPr>
            <w:r w:rsidRPr="003926A6">
              <w:rPr>
                <w:rFonts w:eastAsia="Calibri"/>
                <w:sz w:val="24"/>
                <w:szCs w:val="24"/>
              </w:rPr>
              <w:t>Администрация Среднетымского сельского поселения</w:t>
            </w:r>
          </w:p>
        </w:tc>
      </w:tr>
      <w:tr w:rsidR="002D7F65" w:rsidRPr="003926A6" w:rsidTr="00937AE5">
        <w:trPr>
          <w:trHeight w:val="948"/>
        </w:trPr>
        <w:tc>
          <w:tcPr>
            <w:tcW w:w="738" w:type="dxa"/>
            <w:vMerge/>
            <w:vAlign w:val="center"/>
          </w:tcPr>
          <w:p w:rsidR="002D7F65" w:rsidRPr="003926A6" w:rsidRDefault="002D7F65" w:rsidP="008E536D">
            <w:pPr>
              <w:jc w:val="center"/>
              <w:rPr>
                <w:rFonts w:eastAsia="Calibri"/>
                <w:sz w:val="24"/>
                <w:szCs w:val="24"/>
              </w:rPr>
            </w:pPr>
          </w:p>
        </w:tc>
        <w:tc>
          <w:tcPr>
            <w:tcW w:w="5649" w:type="dxa"/>
            <w:vMerge/>
            <w:vAlign w:val="center"/>
          </w:tcPr>
          <w:p w:rsidR="002D7F65" w:rsidRPr="003926A6" w:rsidRDefault="002D7F65" w:rsidP="001A74F3">
            <w:pPr>
              <w:jc w:val="center"/>
              <w:rPr>
                <w:rFonts w:eastAsia="Calibri"/>
                <w:sz w:val="24"/>
                <w:szCs w:val="24"/>
              </w:rPr>
            </w:pPr>
          </w:p>
        </w:tc>
        <w:tc>
          <w:tcPr>
            <w:tcW w:w="3439" w:type="dxa"/>
            <w:vAlign w:val="center"/>
          </w:tcPr>
          <w:p w:rsidR="002D7F65" w:rsidRPr="003926A6" w:rsidRDefault="00841621" w:rsidP="00937AE5">
            <w:pPr>
              <w:jc w:val="center"/>
              <w:rPr>
                <w:rFonts w:eastAsia="Calibri"/>
                <w:sz w:val="24"/>
                <w:szCs w:val="24"/>
              </w:rPr>
            </w:pPr>
            <w:r w:rsidRPr="003926A6">
              <w:rPr>
                <w:rFonts w:eastAsia="Calibri"/>
                <w:sz w:val="24"/>
                <w:szCs w:val="24"/>
              </w:rPr>
              <w:t>Работы по благоустройству</w:t>
            </w:r>
          </w:p>
        </w:tc>
        <w:tc>
          <w:tcPr>
            <w:tcW w:w="2103" w:type="dxa"/>
            <w:vAlign w:val="center"/>
          </w:tcPr>
          <w:p w:rsidR="002D7F65" w:rsidRPr="003926A6" w:rsidRDefault="00841621" w:rsidP="00841621">
            <w:pPr>
              <w:jc w:val="center"/>
              <w:rPr>
                <w:rFonts w:eastAsia="Calibri"/>
                <w:sz w:val="24"/>
                <w:szCs w:val="24"/>
              </w:rPr>
            </w:pPr>
            <w:r w:rsidRPr="003926A6">
              <w:rPr>
                <w:rFonts w:eastAsia="Calibri"/>
                <w:sz w:val="24"/>
                <w:szCs w:val="24"/>
              </w:rPr>
              <w:t>2024-2026</w:t>
            </w:r>
            <w:r w:rsidR="002D7F65" w:rsidRPr="003926A6">
              <w:rPr>
                <w:rFonts w:eastAsia="Calibri"/>
                <w:sz w:val="24"/>
                <w:szCs w:val="24"/>
              </w:rPr>
              <w:t xml:space="preserve"> г. </w:t>
            </w:r>
          </w:p>
        </w:tc>
        <w:tc>
          <w:tcPr>
            <w:tcW w:w="3664" w:type="dxa"/>
          </w:tcPr>
          <w:p w:rsidR="002D7F65" w:rsidRPr="003926A6" w:rsidRDefault="002D7F65">
            <w:pPr>
              <w:rPr>
                <w:rFonts w:eastAsia="Calibri"/>
                <w:sz w:val="24"/>
                <w:szCs w:val="24"/>
              </w:rPr>
            </w:pPr>
            <w:r w:rsidRPr="003926A6">
              <w:rPr>
                <w:rFonts w:eastAsia="Calibri"/>
                <w:sz w:val="24"/>
                <w:szCs w:val="24"/>
              </w:rPr>
              <w:t>Администрация Среднетымского сельского поселения</w:t>
            </w:r>
          </w:p>
        </w:tc>
      </w:tr>
      <w:tr w:rsidR="002D7F65" w:rsidRPr="003926A6" w:rsidTr="008E536D">
        <w:trPr>
          <w:trHeight w:val="1099"/>
        </w:trPr>
        <w:tc>
          <w:tcPr>
            <w:tcW w:w="738" w:type="dxa"/>
            <w:vAlign w:val="center"/>
          </w:tcPr>
          <w:p w:rsidR="002D7F65" w:rsidRPr="003926A6" w:rsidRDefault="00841621" w:rsidP="008E536D">
            <w:pPr>
              <w:jc w:val="center"/>
              <w:rPr>
                <w:rFonts w:eastAsia="Calibri"/>
                <w:sz w:val="24"/>
                <w:szCs w:val="24"/>
              </w:rPr>
            </w:pPr>
            <w:r w:rsidRPr="003926A6">
              <w:rPr>
                <w:rFonts w:eastAsia="Calibri"/>
                <w:sz w:val="24"/>
                <w:szCs w:val="24"/>
              </w:rPr>
              <w:t>6</w:t>
            </w:r>
          </w:p>
        </w:tc>
        <w:tc>
          <w:tcPr>
            <w:tcW w:w="5649" w:type="dxa"/>
            <w:vAlign w:val="center"/>
          </w:tcPr>
          <w:p w:rsidR="002D7F65" w:rsidRPr="003926A6" w:rsidRDefault="002D7F65" w:rsidP="00937AE5">
            <w:pPr>
              <w:jc w:val="center"/>
              <w:rPr>
                <w:rFonts w:eastAsia="Calibri"/>
                <w:sz w:val="24"/>
                <w:szCs w:val="24"/>
              </w:rPr>
            </w:pPr>
            <w:r w:rsidRPr="003926A6">
              <w:rPr>
                <w:rFonts w:eastAsia="Calibri"/>
                <w:sz w:val="24"/>
                <w:szCs w:val="24"/>
              </w:rPr>
              <w:t xml:space="preserve">Модернизация детской игровой площадки в </w:t>
            </w:r>
          </w:p>
          <w:p w:rsidR="002D7F65" w:rsidRPr="003926A6" w:rsidRDefault="002D7F65" w:rsidP="00937AE5">
            <w:pPr>
              <w:jc w:val="center"/>
              <w:rPr>
                <w:rFonts w:eastAsia="Calibri"/>
                <w:sz w:val="24"/>
                <w:szCs w:val="24"/>
              </w:rPr>
            </w:pPr>
            <w:r w:rsidRPr="003926A6">
              <w:rPr>
                <w:rFonts w:eastAsia="Calibri"/>
                <w:sz w:val="24"/>
                <w:szCs w:val="24"/>
              </w:rPr>
              <w:t xml:space="preserve">п.Молодежный </w:t>
            </w:r>
          </w:p>
        </w:tc>
        <w:tc>
          <w:tcPr>
            <w:tcW w:w="3439" w:type="dxa"/>
            <w:vAlign w:val="center"/>
          </w:tcPr>
          <w:p w:rsidR="002D7F65" w:rsidRPr="003926A6" w:rsidRDefault="002D7F65" w:rsidP="008E536D">
            <w:pPr>
              <w:jc w:val="center"/>
              <w:rPr>
                <w:rFonts w:eastAsia="Calibri"/>
                <w:sz w:val="24"/>
                <w:szCs w:val="24"/>
              </w:rPr>
            </w:pPr>
            <w:r w:rsidRPr="003926A6">
              <w:rPr>
                <w:rFonts w:eastAsia="Calibri"/>
                <w:sz w:val="24"/>
                <w:szCs w:val="24"/>
              </w:rPr>
              <w:t xml:space="preserve">Установка на площадке новых игровых элементов </w:t>
            </w:r>
          </w:p>
        </w:tc>
        <w:tc>
          <w:tcPr>
            <w:tcW w:w="2103" w:type="dxa"/>
            <w:vAlign w:val="center"/>
          </w:tcPr>
          <w:p w:rsidR="002D7F65" w:rsidRPr="003926A6" w:rsidRDefault="00960E2B" w:rsidP="008E536D">
            <w:pPr>
              <w:jc w:val="center"/>
              <w:rPr>
                <w:rFonts w:eastAsia="Calibri"/>
                <w:sz w:val="24"/>
                <w:szCs w:val="24"/>
              </w:rPr>
            </w:pPr>
            <w:r w:rsidRPr="003926A6">
              <w:rPr>
                <w:rFonts w:eastAsia="Calibri"/>
                <w:sz w:val="24"/>
                <w:szCs w:val="24"/>
              </w:rPr>
              <w:t>2026-2030</w:t>
            </w:r>
            <w:r w:rsidR="002D7F65" w:rsidRPr="003926A6">
              <w:rPr>
                <w:rFonts w:eastAsia="Calibri"/>
                <w:sz w:val="24"/>
                <w:szCs w:val="24"/>
              </w:rPr>
              <w:t xml:space="preserve"> г. </w:t>
            </w:r>
          </w:p>
        </w:tc>
        <w:tc>
          <w:tcPr>
            <w:tcW w:w="3664" w:type="dxa"/>
            <w:vAlign w:val="center"/>
          </w:tcPr>
          <w:p w:rsidR="002D7F65" w:rsidRPr="003926A6" w:rsidRDefault="002D7F65" w:rsidP="00937AE5">
            <w:pPr>
              <w:jc w:val="center"/>
              <w:rPr>
                <w:rFonts w:eastAsia="Calibri"/>
                <w:sz w:val="24"/>
                <w:szCs w:val="24"/>
              </w:rPr>
            </w:pPr>
            <w:r w:rsidRPr="003926A6">
              <w:rPr>
                <w:rFonts w:eastAsia="Calibri"/>
                <w:sz w:val="24"/>
                <w:szCs w:val="24"/>
              </w:rPr>
              <w:t>Администрация Среднетымского сельского поселения</w:t>
            </w:r>
          </w:p>
        </w:tc>
      </w:tr>
    </w:tbl>
    <w:p w:rsidR="008E536D" w:rsidRPr="003926A6" w:rsidRDefault="008E536D" w:rsidP="008E536D">
      <w:pPr>
        <w:ind w:left="540"/>
        <w:jc w:val="both"/>
        <w:rPr>
          <w:b/>
          <w:sz w:val="24"/>
          <w:szCs w:val="24"/>
        </w:rPr>
      </w:pPr>
    </w:p>
    <w:p w:rsidR="008E536D" w:rsidRPr="003926A6" w:rsidRDefault="008E536D" w:rsidP="008E536D">
      <w:pPr>
        <w:ind w:left="540"/>
        <w:jc w:val="both"/>
        <w:rPr>
          <w:b/>
          <w:sz w:val="24"/>
          <w:szCs w:val="24"/>
        </w:rPr>
      </w:pPr>
    </w:p>
    <w:p w:rsidR="008E536D" w:rsidRPr="003926A6" w:rsidRDefault="008E536D" w:rsidP="008E536D">
      <w:pPr>
        <w:ind w:left="540"/>
        <w:jc w:val="both"/>
        <w:rPr>
          <w:b/>
          <w:sz w:val="24"/>
          <w:szCs w:val="24"/>
        </w:rPr>
      </w:pPr>
    </w:p>
    <w:p w:rsidR="008E536D" w:rsidRPr="003926A6" w:rsidRDefault="008E536D" w:rsidP="008E536D">
      <w:pPr>
        <w:ind w:left="540"/>
        <w:jc w:val="both"/>
        <w:rPr>
          <w:b/>
          <w:sz w:val="24"/>
          <w:szCs w:val="24"/>
        </w:rPr>
      </w:pPr>
    </w:p>
    <w:p w:rsidR="00937AE5" w:rsidRPr="003926A6" w:rsidRDefault="00937AE5" w:rsidP="008E536D">
      <w:pPr>
        <w:jc w:val="center"/>
        <w:rPr>
          <w:b/>
          <w:sz w:val="24"/>
          <w:szCs w:val="24"/>
        </w:rPr>
      </w:pPr>
    </w:p>
    <w:p w:rsidR="00937AE5" w:rsidRPr="003926A6" w:rsidRDefault="00937AE5" w:rsidP="008E536D">
      <w:pPr>
        <w:jc w:val="center"/>
        <w:rPr>
          <w:b/>
          <w:sz w:val="24"/>
          <w:szCs w:val="24"/>
        </w:rPr>
      </w:pPr>
    </w:p>
    <w:p w:rsidR="00937AE5" w:rsidRPr="003926A6" w:rsidRDefault="00937AE5" w:rsidP="008E536D">
      <w:pPr>
        <w:jc w:val="center"/>
        <w:rPr>
          <w:b/>
          <w:sz w:val="24"/>
          <w:szCs w:val="24"/>
        </w:rPr>
      </w:pPr>
    </w:p>
    <w:p w:rsidR="00937AE5" w:rsidRPr="003926A6" w:rsidRDefault="00937AE5" w:rsidP="008E536D">
      <w:pPr>
        <w:jc w:val="center"/>
        <w:rPr>
          <w:b/>
          <w:sz w:val="24"/>
          <w:szCs w:val="24"/>
        </w:rPr>
      </w:pPr>
    </w:p>
    <w:p w:rsidR="00937AE5" w:rsidRPr="003926A6" w:rsidRDefault="00937AE5" w:rsidP="008E536D">
      <w:pPr>
        <w:jc w:val="center"/>
        <w:rPr>
          <w:b/>
          <w:sz w:val="24"/>
          <w:szCs w:val="24"/>
        </w:rPr>
      </w:pPr>
    </w:p>
    <w:p w:rsidR="00937AE5" w:rsidRPr="003926A6" w:rsidRDefault="00937AE5" w:rsidP="008E536D">
      <w:pPr>
        <w:jc w:val="center"/>
        <w:rPr>
          <w:b/>
          <w:sz w:val="24"/>
          <w:szCs w:val="24"/>
        </w:rPr>
      </w:pPr>
    </w:p>
    <w:p w:rsidR="00937AE5" w:rsidRPr="003926A6" w:rsidRDefault="00937AE5" w:rsidP="008E536D">
      <w:pPr>
        <w:jc w:val="center"/>
        <w:rPr>
          <w:b/>
          <w:sz w:val="24"/>
          <w:szCs w:val="24"/>
        </w:rPr>
      </w:pPr>
    </w:p>
    <w:p w:rsidR="00937AE5" w:rsidRPr="003926A6" w:rsidRDefault="00937AE5" w:rsidP="008E536D">
      <w:pPr>
        <w:jc w:val="center"/>
        <w:rPr>
          <w:b/>
          <w:sz w:val="24"/>
          <w:szCs w:val="24"/>
        </w:rPr>
      </w:pPr>
    </w:p>
    <w:p w:rsidR="00937AE5" w:rsidRPr="003926A6" w:rsidRDefault="00937AE5" w:rsidP="008E536D">
      <w:pPr>
        <w:jc w:val="center"/>
        <w:rPr>
          <w:b/>
          <w:sz w:val="24"/>
          <w:szCs w:val="24"/>
        </w:rPr>
      </w:pPr>
    </w:p>
    <w:p w:rsidR="00937AE5" w:rsidRPr="003926A6" w:rsidRDefault="00937AE5" w:rsidP="008E536D">
      <w:pPr>
        <w:jc w:val="center"/>
        <w:rPr>
          <w:b/>
          <w:sz w:val="24"/>
          <w:szCs w:val="24"/>
        </w:rPr>
      </w:pPr>
    </w:p>
    <w:p w:rsidR="00937AE5" w:rsidRPr="003926A6" w:rsidRDefault="00937AE5" w:rsidP="008E536D">
      <w:pPr>
        <w:jc w:val="center"/>
        <w:rPr>
          <w:b/>
          <w:sz w:val="24"/>
          <w:szCs w:val="24"/>
        </w:rPr>
      </w:pPr>
    </w:p>
    <w:p w:rsidR="00937AE5" w:rsidRPr="003926A6" w:rsidRDefault="00937AE5" w:rsidP="008E536D">
      <w:pPr>
        <w:jc w:val="center"/>
        <w:rPr>
          <w:b/>
          <w:sz w:val="24"/>
          <w:szCs w:val="24"/>
        </w:rPr>
      </w:pPr>
    </w:p>
    <w:p w:rsidR="00937AE5" w:rsidRPr="003926A6" w:rsidRDefault="00937AE5" w:rsidP="008E536D">
      <w:pPr>
        <w:jc w:val="center"/>
        <w:rPr>
          <w:b/>
          <w:sz w:val="24"/>
          <w:szCs w:val="24"/>
        </w:rPr>
      </w:pPr>
    </w:p>
    <w:p w:rsidR="00937AE5" w:rsidRPr="003926A6" w:rsidRDefault="00937AE5" w:rsidP="008E536D">
      <w:pPr>
        <w:jc w:val="center"/>
        <w:rPr>
          <w:b/>
          <w:sz w:val="24"/>
          <w:szCs w:val="24"/>
        </w:rPr>
      </w:pPr>
    </w:p>
    <w:p w:rsidR="00937AE5" w:rsidRPr="003926A6" w:rsidRDefault="00937AE5" w:rsidP="008E536D">
      <w:pPr>
        <w:jc w:val="center"/>
        <w:rPr>
          <w:b/>
          <w:sz w:val="24"/>
          <w:szCs w:val="24"/>
        </w:rPr>
      </w:pPr>
    </w:p>
    <w:p w:rsidR="00937AE5" w:rsidRPr="003926A6" w:rsidRDefault="00937AE5" w:rsidP="008E536D">
      <w:pPr>
        <w:jc w:val="center"/>
        <w:rPr>
          <w:b/>
          <w:sz w:val="24"/>
          <w:szCs w:val="24"/>
        </w:rPr>
      </w:pPr>
    </w:p>
    <w:p w:rsidR="00937AE5" w:rsidRPr="003926A6" w:rsidRDefault="00937AE5" w:rsidP="008E536D">
      <w:pPr>
        <w:jc w:val="center"/>
        <w:rPr>
          <w:b/>
          <w:sz w:val="24"/>
          <w:szCs w:val="24"/>
        </w:rPr>
      </w:pPr>
    </w:p>
    <w:p w:rsidR="00937AE5" w:rsidRPr="003926A6" w:rsidRDefault="00937AE5" w:rsidP="008E536D">
      <w:pPr>
        <w:jc w:val="center"/>
        <w:rPr>
          <w:b/>
          <w:sz w:val="24"/>
          <w:szCs w:val="24"/>
        </w:rPr>
      </w:pPr>
    </w:p>
    <w:p w:rsidR="00937AE5" w:rsidRPr="003926A6" w:rsidRDefault="00937AE5" w:rsidP="008E536D">
      <w:pPr>
        <w:jc w:val="center"/>
        <w:rPr>
          <w:b/>
          <w:sz w:val="24"/>
          <w:szCs w:val="24"/>
        </w:rPr>
      </w:pPr>
    </w:p>
    <w:p w:rsidR="00937AE5" w:rsidRPr="003926A6" w:rsidRDefault="00937AE5" w:rsidP="008E536D">
      <w:pPr>
        <w:jc w:val="center"/>
        <w:rPr>
          <w:b/>
          <w:sz w:val="24"/>
          <w:szCs w:val="24"/>
        </w:rPr>
      </w:pPr>
    </w:p>
    <w:p w:rsidR="00937AE5" w:rsidRPr="003926A6" w:rsidRDefault="00937AE5" w:rsidP="008E536D">
      <w:pPr>
        <w:jc w:val="center"/>
        <w:rPr>
          <w:b/>
          <w:sz w:val="24"/>
          <w:szCs w:val="24"/>
        </w:rPr>
      </w:pPr>
    </w:p>
    <w:p w:rsidR="00937AE5" w:rsidRPr="003926A6" w:rsidRDefault="00937AE5" w:rsidP="008E536D">
      <w:pPr>
        <w:jc w:val="center"/>
        <w:rPr>
          <w:b/>
          <w:sz w:val="24"/>
          <w:szCs w:val="24"/>
        </w:rPr>
      </w:pPr>
    </w:p>
    <w:p w:rsidR="00191026" w:rsidRPr="003926A6" w:rsidRDefault="00191026" w:rsidP="008E536D">
      <w:pPr>
        <w:jc w:val="center"/>
        <w:rPr>
          <w:b/>
          <w:sz w:val="24"/>
          <w:szCs w:val="24"/>
        </w:rPr>
      </w:pPr>
    </w:p>
    <w:p w:rsidR="00191026" w:rsidRPr="003926A6" w:rsidRDefault="00191026" w:rsidP="008E536D">
      <w:pPr>
        <w:jc w:val="center"/>
        <w:rPr>
          <w:b/>
          <w:sz w:val="24"/>
          <w:szCs w:val="24"/>
        </w:rPr>
      </w:pPr>
    </w:p>
    <w:p w:rsidR="00191026" w:rsidRPr="003926A6" w:rsidRDefault="00191026" w:rsidP="008E536D">
      <w:pPr>
        <w:jc w:val="center"/>
        <w:rPr>
          <w:b/>
          <w:sz w:val="24"/>
          <w:szCs w:val="24"/>
        </w:rPr>
      </w:pPr>
    </w:p>
    <w:p w:rsidR="00937AE5" w:rsidRPr="003926A6" w:rsidRDefault="00937AE5" w:rsidP="008E536D">
      <w:pPr>
        <w:jc w:val="center"/>
        <w:rPr>
          <w:b/>
          <w:sz w:val="24"/>
          <w:szCs w:val="24"/>
        </w:rPr>
      </w:pPr>
    </w:p>
    <w:p w:rsidR="008E536D" w:rsidRPr="003926A6" w:rsidRDefault="008E536D" w:rsidP="008E536D">
      <w:pPr>
        <w:jc w:val="center"/>
        <w:rPr>
          <w:b/>
          <w:sz w:val="24"/>
          <w:szCs w:val="24"/>
        </w:rPr>
      </w:pPr>
      <w:r w:rsidRPr="003926A6">
        <w:rPr>
          <w:b/>
          <w:sz w:val="24"/>
          <w:szCs w:val="24"/>
        </w:rPr>
        <w:t>4. ОЦЕНКА ОБЪЕМОВ И ИСТОЧНИКОВ ФИНАНСИРОВАНИЯ МЕРОПРИЯТИЙ (ИНВЕСТИЦИОННЫХ ПРОЕКТОВ), ПРЕДУСМОТРЕННЫХ ПРОГРАММОЙ.</w:t>
      </w:r>
    </w:p>
    <w:p w:rsidR="008E536D" w:rsidRPr="003926A6" w:rsidRDefault="008E536D" w:rsidP="008E536D">
      <w:pPr>
        <w:pStyle w:val="af0"/>
        <w:rPr>
          <w:b/>
          <w:sz w:val="24"/>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3"/>
        <w:gridCol w:w="2813"/>
        <w:gridCol w:w="2661"/>
        <w:gridCol w:w="1865"/>
        <w:gridCol w:w="1397"/>
        <w:gridCol w:w="1282"/>
        <w:gridCol w:w="1371"/>
        <w:gridCol w:w="1119"/>
        <w:gridCol w:w="1255"/>
        <w:gridCol w:w="1258"/>
      </w:tblGrid>
      <w:tr w:rsidR="008E536D" w:rsidRPr="003926A6" w:rsidTr="00937AE5">
        <w:trPr>
          <w:trHeight w:val="311"/>
        </w:trPr>
        <w:tc>
          <w:tcPr>
            <w:tcW w:w="573" w:type="dxa"/>
            <w:vMerge w:val="restart"/>
            <w:vAlign w:val="center"/>
          </w:tcPr>
          <w:p w:rsidR="008E536D" w:rsidRPr="003926A6" w:rsidRDefault="008E536D" w:rsidP="008E536D">
            <w:pPr>
              <w:jc w:val="center"/>
              <w:rPr>
                <w:rFonts w:eastAsia="Calibri"/>
                <w:b/>
                <w:sz w:val="24"/>
                <w:szCs w:val="24"/>
              </w:rPr>
            </w:pPr>
            <w:r w:rsidRPr="003926A6">
              <w:rPr>
                <w:rFonts w:eastAsia="Calibri"/>
                <w:b/>
                <w:sz w:val="24"/>
                <w:szCs w:val="24"/>
              </w:rPr>
              <w:t>№ пп.</w:t>
            </w:r>
          </w:p>
        </w:tc>
        <w:tc>
          <w:tcPr>
            <w:tcW w:w="2813" w:type="dxa"/>
            <w:vMerge w:val="restart"/>
            <w:vAlign w:val="center"/>
          </w:tcPr>
          <w:p w:rsidR="008E536D" w:rsidRPr="003926A6" w:rsidRDefault="008E536D" w:rsidP="008E536D">
            <w:pPr>
              <w:jc w:val="center"/>
              <w:rPr>
                <w:rFonts w:eastAsia="Calibri"/>
                <w:b/>
                <w:sz w:val="24"/>
                <w:szCs w:val="24"/>
              </w:rPr>
            </w:pPr>
            <w:r w:rsidRPr="003926A6">
              <w:rPr>
                <w:rFonts w:eastAsia="Calibri"/>
                <w:b/>
                <w:sz w:val="24"/>
                <w:szCs w:val="24"/>
              </w:rPr>
              <w:t>Наименование мероприятия (инвестиционного проекта)</w:t>
            </w:r>
          </w:p>
        </w:tc>
        <w:tc>
          <w:tcPr>
            <w:tcW w:w="2661" w:type="dxa"/>
            <w:vMerge w:val="restart"/>
            <w:vAlign w:val="center"/>
          </w:tcPr>
          <w:p w:rsidR="008E536D" w:rsidRPr="003926A6" w:rsidRDefault="008E536D" w:rsidP="008E536D">
            <w:pPr>
              <w:jc w:val="center"/>
              <w:rPr>
                <w:rFonts w:eastAsia="Calibri"/>
                <w:b/>
                <w:sz w:val="24"/>
                <w:szCs w:val="24"/>
              </w:rPr>
            </w:pPr>
            <w:r w:rsidRPr="003926A6">
              <w:rPr>
                <w:rFonts w:eastAsia="Calibri"/>
                <w:b/>
                <w:sz w:val="24"/>
                <w:szCs w:val="24"/>
              </w:rPr>
              <w:t>Содержание мероприятия</w:t>
            </w:r>
          </w:p>
        </w:tc>
        <w:tc>
          <w:tcPr>
            <w:tcW w:w="1865" w:type="dxa"/>
            <w:vMerge w:val="restart"/>
            <w:vAlign w:val="center"/>
          </w:tcPr>
          <w:p w:rsidR="008E536D" w:rsidRPr="003926A6" w:rsidRDefault="008E536D" w:rsidP="008E536D">
            <w:pPr>
              <w:jc w:val="center"/>
              <w:rPr>
                <w:rFonts w:eastAsia="Calibri"/>
                <w:b/>
                <w:sz w:val="24"/>
                <w:szCs w:val="24"/>
              </w:rPr>
            </w:pPr>
            <w:r w:rsidRPr="003926A6">
              <w:rPr>
                <w:rFonts w:eastAsia="Calibri"/>
                <w:b/>
                <w:sz w:val="24"/>
                <w:szCs w:val="24"/>
              </w:rPr>
              <w:t>Расходы на мероприятие, всего, тыс. руб.</w:t>
            </w:r>
          </w:p>
        </w:tc>
        <w:tc>
          <w:tcPr>
            <w:tcW w:w="7682" w:type="dxa"/>
            <w:gridSpan w:val="6"/>
            <w:vAlign w:val="center"/>
          </w:tcPr>
          <w:p w:rsidR="008E536D" w:rsidRPr="003926A6" w:rsidRDefault="008E536D" w:rsidP="008E536D">
            <w:pPr>
              <w:jc w:val="center"/>
              <w:rPr>
                <w:rFonts w:eastAsia="Calibri"/>
                <w:b/>
                <w:sz w:val="24"/>
                <w:szCs w:val="24"/>
              </w:rPr>
            </w:pPr>
            <w:r w:rsidRPr="003926A6">
              <w:rPr>
                <w:rFonts w:eastAsia="Calibri"/>
                <w:b/>
                <w:sz w:val="24"/>
                <w:szCs w:val="24"/>
              </w:rPr>
              <w:t>в том числе по годам, тыс. руб.</w:t>
            </w:r>
          </w:p>
        </w:tc>
      </w:tr>
      <w:tr w:rsidR="008E536D" w:rsidRPr="003926A6" w:rsidTr="00937AE5">
        <w:trPr>
          <w:trHeight w:val="587"/>
        </w:trPr>
        <w:tc>
          <w:tcPr>
            <w:tcW w:w="573" w:type="dxa"/>
            <w:vMerge/>
            <w:vAlign w:val="center"/>
          </w:tcPr>
          <w:p w:rsidR="008E536D" w:rsidRPr="003926A6" w:rsidRDefault="008E536D" w:rsidP="008E536D">
            <w:pPr>
              <w:jc w:val="center"/>
              <w:rPr>
                <w:rFonts w:eastAsia="Calibri"/>
                <w:b/>
                <w:sz w:val="24"/>
                <w:szCs w:val="24"/>
              </w:rPr>
            </w:pPr>
          </w:p>
        </w:tc>
        <w:tc>
          <w:tcPr>
            <w:tcW w:w="2813" w:type="dxa"/>
            <w:vMerge/>
            <w:vAlign w:val="center"/>
          </w:tcPr>
          <w:p w:rsidR="008E536D" w:rsidRPr="003926A6" w:rsidRDefault="008E536D" w:rsidP="008E536D">
            <w:pPr>
              <w:jc w:val="center"/>
              <w:rPr>
                <w:rFonts w:eastAsia="Calibri"/>
                <w:b/>
                <w:sz w:val="24"/>
                <w:szCs w:val="24"/>
              </w:rPr>
            </w:pPr>
          </w:p>
        </w:tc>
        <w:tc>
          <w:tcPr>
            <w:tcW w:w="2661" w:type="dxa"/>
            <w:vMerge/>
            <w:vAlign w:val="center"/>
          </w:tcPr>
          <w:p w:rsidR="008E536D" w:rsidRPr="003926A6" w:rsidRDefault="008E536D" w:rsidP="008E536D">
            <w:pPr>
              <w:jc w:val="center"/>
              <w:rPr>
                <w:rFonts w:eastAsia="Calibri"/>
                <w:b/>
                <w:sz w:val="24"/>
                <w:szCs w:val="24"/>
              </w:rPr>
            </w:pPr>
          </w:p>
        </w:tc>
        <w:tc>
          <w:tcPr>
            <w:tcW w:w="1865" w:type="dxa"/>
            <w:vMerge/>
            <w:vAlign w:val="center"/>
          </w:tcPr>
          <w:p w:rsidR="008E536D" w:rsidRPr="003926A6" w:rsidRDefault="008E536D" w:rsidP="008E536D">
            <w:pPr>
              <w:jc w:val="center"/>
              <w:rPr>
                <w:rFonts w:eastAsia="Calibri"/>
                <w:b/>
                <w:sz w:val="24"/>
                <w:szCs w:val="24"/>
              </w:rPr>
            </w:pPr>
          </w:p>
        </w:tc>
        <w:tc>
          <w:tcPr>
            <w:tcW w:w="1397" w:type="dxa"/>
            <w:vAlign w:val="center"/>
          </w:tcPr>
          <w:p w:rsidR="008E536D" w:rsidRPr="003926A6" w:rsidRDefault="00937AE5" w:rsidP="008E536D">
            <w:pPr>
              <w:jc w:val="center"/>
              <w:rPr>
                <w:rFonts w:eastAsia="Calibri"/>
                <w:b/>
                <w:sz w:val="24"/>
                <w:szCs w:val="24"/>
              </w:rPr>
            </w:pPr>
            <w:r w:rsidRPr="003926A6">
              <w:rPr>
                <w:rFonts w:eastAsia="Calibri"/>
                <w:b/>
                <w:sz w:val="24"/>
                <w:szCs w:val="24"/>
              </w:rPr>
              <w:t>2018</w:t>
            </w:r>
          </w:p>
        </w:tc>
        <w:tc>
          <w:tcPr>
            <w:tcW w:w="1282" w:type="dxa"/>
            <w:vAlign w:val="center"/>
          </w:tcPr>
          <w:p w:rsidR="008E536D" w:rsidRPr="003926A6" w:rsidRDefault="00937AE5" w:rsidP="008E536D">
            <w:pPr>
              <w:jc w:val="center"/>
              <w:rPr>
                <w:rFonts w:eastAsia="Calibri"/>
                <w:b/>
                <w:sz w:val="24"/>
                <w:szCs w:val="24"/>
              </w:rPr>
            </w:pPr>
            <w:r w:rsidRPr="003926A6">
              <w:rPr>
                <w:rFonts w:eastAsia="Calibri"/>
                <w:b/>
                <w:sz w:val="24"/>
                <w:szCs w:val="24"/>
              </w:rPr>
              <w:t>2019</w:t>
            </w:r>
          </w:p>
        </w:tc>
        <w:tc>
          <w:tcPr>
            <w:tcW w:w="1371" w:type="dxa"/>
            <w:vAlign w:val="center"/>
          </w:tcPr>
          <w:p w:rsidR="008E536D" w:rsidRPr="003926A6" w:rsidRDefault="00937AE5" w:rsidP="008E536D">
            <w:pPr>
              <w:jc w:val="center"/>
              <w:rPr>
                <w:rFonts w:eastAsia="Calibri"/>
                <w:b/>
                <w:sz w:val="24"/>
                <w:szCs w:val="24"/>
              </w:rPr>
            </w:pPr>
            <w:r w:rsidRPr="003926A6">
              <w:rPr>
                <w:rFonts w:eastAsia="Calibri"/>
                <w:b/>
                <w:sz w:val="24"/>
                <w:szCs w:val="24"/>
              </w:rPr>
              <w:t>2020</w:t>
            </w:r>
          </w:p>
        </w:tc>
        <w:tc>
          <w:tcPr>
            <w:tcW w:w="1119" w:type="dxa"/>
            <w:vAlign w:val="center"/>
          </w:tcPr>
          <w:p w:rsidR="008E536D" w:rsidRPr="003926A6" w:rsidRDefault="00937AE5" w:rsidP="008E536D">
            <w:pPr>
              <w:jc w:val="center"/>
              <w:rPr>
                <w:rFonts w:eastAsia="Calibri"/>
                <w:b/>
                <w:sz w:val="24"/>
                <w:szCs w:val="24"/>
              </w:rPr>
            </w:pPr>
            <w:r w:rsidRPr="003926A6">
              <w:rPr>
                <w:rFonts w:eastAsia="Calibri"/>
                <w:b/>
                <w:sz w:val="24"/>
                <w:szCs w:val="24"/>
              </w:rPr>
              <w:t>2021</w:t>
            </w:r>
          </w:p>
        </w:tc>
        <w:tc>
          <w:tcPr>
            <w:tcW w:w="1255" w:type="dxa"/>
            <w:vAlign w:val="center"/>
          </w:tcPr>
          <w:p w:rsidR="008E536D" w:rsidRPr="003926A6" w:rsidRDefault="00937AE5" w:rsidP="008E536D">
            <w:pPr>
              <w:jc w:val="center"/>
              <w:rPr>
                <w:rFonts w:eastAsia="Calibri"/>
                <w:b/>
                <w:sz w:val="24"/>
                <w:szCs w:val="24"/>
              </w:rPr>
            </w:pPr>
            <w:r w:rsidRPr="003926A6">
              <w:rPr>
                <w:rFonts w:eastAsia="Calibri"/>
                <w:b/>
                <w:sz w:val="24"/>
                <w:szCs w:val="24"/>
              </w:rPr>
              <w:t>2022</w:t>
            </w:r>
          </w:p>
        </w:tc>
        <w:tc>
          <w:tcPr>
            <w:tcW w:w="1258" w:type="dxa"/>
            <w:vAlign w:val="center"/>
          </w:tcPr>
          <w:p w:rsidR="008E536D" w:rsidRPr="003926A6" w:rsidRDefault="00937AE5" w:rsidP="008E536D">
            <w:pPr>
              <w:jc w:val="center"/>
              <w:rPr>
                <w:rFonts w:eastAsia="Calibri"/>
                <w:b/>
                <w:sz w:val="24"/>
                <w:szCs w:val="24"/>
              </w:rPr>
            </w:pPr>
            <w:r w:rsidRPr="003926A6">
              <w:rPr>
                <w:rFonts w:eastAsia="Calibri"/>
                <w:b/>
                <w:sz w:val="24"/>
                <w:szCs w:val="24"/>
              </w:rPr>
              <w:t>2023</w:t>
            </w:r>
            <w:r w:rsidR="008E536D" w:rsidRPr="003926A6">
              <w:rPr>
                <w:rFonts w:eastAsia="Calibri"/>
                <w:b/>
                <w:sz w:val="24"/>
                <w:szCs w:val="24"/>
              </w:rPr>
              <w:t>-</w:t>
            </w:r>
          </w:p>
          <w:p w:rsidR="008E536D" w:rsidRPr="003926A6" w:rsidRDefault="00A02034" w:rsidP="008E536D">
            <w:pPr>
              <w:jc w:val="center"/>
              <w:rPr>
                <w:rFonts w:eastAsia="Calibri"/>
                <w:b/>
                <w:sz w:val="24"/>
                <w:szCs w:val="24"/>
              </w:rPr>
            </w:pPr>
            <w:r w:rsidRPr="003926A6">
              <w:rPr>
                <w:rFonts w:eastAsia="Calibri"/>
                <w:b/>
                <w:sz w:val="24"/>
                <w:szCs w:val="24"/>
              </w:rPr>
              <w:t>2032</w:t>
            </w:r>
            <w:r w:rsidR="008E536D" w:rsidRPr="003926A6">
              <w:rPr>
                <w:rFonts w:eastAsia="Calibri"/>
                <w:b/>
                <w:sz w:val="24"/>
                <w:szCs w:val="24"/>
              </w:rPr>
              <w:t xml:space="preserve"> г.</w:t>
            </w:r>
          </w:p>
        </w:tc>
      </w:tr>
      <w:tr w:rsidR="00130257" w:rsidRPr="003926A6" w:rsidTr="009F4C44">
        <w:trPr>
          <w:trHeight w:val="504"/>
        </w:trPr>
        <w:tc>
          <w:tcPr>
            <w:tcW w:w="573" w:type="dxa"/>
            <w:vMerge w:val="restart"/>
            <w:vAlign w:val="center"/>
          </w:tcPr>
          <w:p w:rsidR="00130257" w:rsidRPr="003926A6" w:rsidRDefault="00130257" w:rsidP="008E536D">
            <w:pPr>
              <w:jc w:val="center"/>
              <w:rPr>
                <w:rFonts w:eastAsia="Calibri"/>
                <w:sz w:val="24"/>
                <w:szCs w:val="24"/>
              </w:rPr>
            </w:pPr>
            <w:r w:rsidRPr="003926A6">
              <w:rPr>
                <w:rFonts w:eastAsia="Calibri"/>
                <w:sz w:val="24"/>
                <w:szCs w:val="24"/>
              </w:rPr>
              <w:t>1</w:t>
            </w:r>
          </w:p>
        </w:tc>
        <w:tc>
          <w:tcPr>
            <w:tcW w:w="2813" w:type="dxa"/>
            <w:vMerge w:val="restart"/>
            <w:vAlign w:val="center"/>
          </w:tcPr>
          <w:p w:rsidR="00130257" w:rsidRPr="003926A6" w:rsidRDefault="00130257" w:rsidP="00960E2B">
            <w:pPr>
              <w:jc w:val="center"/>
              <w:rPr>
                <w:rFonts w:eastAsia="Calibri"/>
                <w:sz w:val="24"/>
                <w:szCs w:val="24"/>
              </w:rPr>
            </w:pPr>
            <w:r w:rsidRPr="003926A6">
              <w:rPr>
                <w:rFonts w:eastAsia="Calibri"/>
                <w:sz w:val="24"/>
                <w:szCs w:val="24"/>
              </w:rPr>
              <w:t>Устройство ограждения детской игровой площадки в п.Молодежный</w:t>
            </w:r>
          </w:p>
        </w:tc>
        <w:tc>
          <w:tcPr>
            <w:tcW w:w="2661" w:type="dxa"/>
            <w:tcBorders>
              <w:bottom w:val="single" w:sz="4" w:space="0" w:color="auto"/>
            </w:tcBorders>
            <w:vAlign w:val="center"/>
          </w:tcPr>
          <w:p w:rsidR="00130257" w:rsidRPr="003926A6" w:rsidRDefault="00130257" w:rsidP="00937AE5">
            <w:pPr>
              <w:jc w:val="center"/>
              <w:rPr>
                <w:rFonts w:eastAsia="Calibri"/>
                <w:sz w:val="24"/>
                <w:szCs w:val="24"/>
              </w:rPr>
            </w:pPr>
            <w:r w:rsidRPr="003926A6">
              <w:rPr>
                <w:rFonts w:eastAsia="Calibri"/>
                <w:sz w:val="24"/>
                <w:szCs w:val="24"/>
              </w:rPr>
              <w:t>Разработка, согласование проектно-сметной документации</w:t>
            </w:r>
          </w:p>
        </w:tc>
        <w:tc>
          <w:tcPr>
            <w:tcW w:w="1865" w:type="dxa"/>
            <w:vMerge w:val="restart"/>
            <w:vAlign w:val="center"/>
          </w:tcPr>
          <w:p w:rsidR="00130257" w:rsidRPr="003926A6" w:rsidRDefault="00130257" w:rsidP="008E536D">
            <w:pPr>
              <w:jc w:val="center"/>
              <w:rPr>
                <w:rFonts w:eastAsia="Calibri"/>
                <w:sz w:val="24"/>
                <w:szCs w:val="24"/>
              </w:rPr>
            </w:pPr>
            <w:r w:rsidRPr="003926A6">
              <w:rPr>
                <w:rFonts w:eastAsia="Calibri"/>
                <w:sz w:val="24"/>
                <w:szCs w:val="24"/>
              </w:rPr>
              <w:t>120,0</w:t>
            </w:r>
          </w:p>
        </w:tc>
        <w:tc>
          <w:tcPr>
            <w:tcW w:w="1397" w:type="dxa"/>
            <w:tcBorders>
              <w:bottom w:val="single" w:sz="4" w:space="0" w:color="auto"/>
            </w:tcBorders>
            <w:vAlign w:val="center"/>
          </w:tcPr>
          <w:p w:rsidR="00130257" w:rsidRPr="003926A6" w:rsidRDefault="00B66234" w:rsidP="008E536D">
            <w:pPr>
              <w:jc w:val="center"/>
              <w:rPr>
                <w:rFonts w:eastAsia="Calibri"/>
                <w:sz w:val="24"/>
                <w:szCs w:val="24"/>
              </w:rPr>
            </w:pPr>
            <w:r w:rsidRPr="003926A6">
              <w:rPr>
                <w:rFonts w:eastAsia="Calibri"/>
                <w:sz w:val="24"/>
                <w:szCs w:val="24"/>
              </w:rPr>
              <w:t>0,0</w:t>
            </w:r>
          </w:p>
        </w:tc>
        <w:tc>
          <w:tcPr>
            <w:tcW w:w="1282" w:type="dxa"/>
            <w:tcBorders>
              <w:bottom w:val="single" w:sz="4" w:space="0" w:color="auto"/>
            </w:tcBorders>
            <w:vAlign w:val="center"/>
          </w:tcPr>
          <w:p w:rsidR="00130257" w:rsidRPr="003926A6" w:rsidRDefault="00130257" w:rsidP="008E536D">
            <w:pPr>
              <w:jc w:val="center"/>
              <w:rPr>
                <w:rFonts w:eastAsia="Calibri"/>
                <w:sz w:val="24"/>
                <w:szCs w:val="24"/>
              </w:rPr>
            </w:pPr>
          </w:p>
        </w:tc>
        <w:tc>
          <w:tcPr>
            <w:tcW w:w="1371" w:type="dxa"/>
            <w:tcBorders>
              <w:bottom w:val="single" w:sz="4" w:space="0" w:color="auto"/>
            </w:tcBorders>
            <w:vAlign w:val="center"/>
          </w:tcPr>
          <w:p w:rsidR="00130257" w:rsidRPr="003926A6" w:rsidRDefault="00130257" w:rsidP="008E536D">
            <w:pPr>
              <w:jc w:val="center"/>
              <w:rPr>
                <w:rFonts w:eastAsia="Calibri"/>
                <w:sz w:val="24"/>
                <w:szCs w:val="24"/>
              </w:rPr>
            </w:pPr>
          </w:p>
        </w:tc>
        <w:tc>
          <w:tcPr>
            <w:tcW w:w="1119" w:type="dxa"/>
            <w:tcBorders>
              <w:bottom w:val="single" w:sz="4" w:space="0" w:color="auto"/>
            </w:tcBorders>
            <w:vAlign w:val="center"/>
          </w:tcPr>
          <w:p w:rsidR="00130257" w:rsidRPr="003926A6" w:rsidRDefault="00130257" w:rsidP="008E536D">
            <w:pPr>
              <w:jc w:val="center"/>
              <w:rPr>
                <w:rFonts w:eastAsia="Calibri"/>
                <w:sz w:val="24"/>
                <w:szCs w:val="24"/>
              </w:rPr>
            </w:pPr>
          </w:p>
        </w:tc>
        <w:tc>
          <w:tcPr>
            <w:tcW w:w="1255" w:type="dxa"/>
            <w:tcBorders>
              <w:bottom w:val="single" w:sz="4" w:space="0" w:color="auto"/>
            </w:tcBorders>
            <w:vAlign w:val="center"/>
          </w:tcPr>
          <w:p w:rsidR="00130257" w:rsidRPr="003926A6" w:rsidRDefault="00130257" w:rsidP="008E536D">
            <w:pPr>
              <w:jc w:val="center"/>
              <w:rPr>
                <w:rFonts w:eastAsia="Calibri"/>
                <w:sz w:val="24"/>
                <w:szCs w:val="24"/>
              </w:rPr>
            </w:pPr>
          </w:p>
        </w:tc>
        <w:tc>
          <w:tcPr>
            <w:tcW w:w="1258" w:type="dxa"/>
            <w:tcBorders>
              <w:bottom w:val="single" w:sz="4" w:space="0" w:color="auto"/>
            </w:tcBorders>
            <w:vAlign w:val="center"/>
          </w:tcPr>
          <w:p w:rsidR="00130257" w:rsidRPr="003926A6" w:rsidRDefault="00130257" w:rsidP="008E536D">
            <w:pPr>
              <w:jc w:val="center"/>
              <w:rPr>
                <w:rFonts w:eastAsia="Calibri"/>
                <w:sz w:val="24"/>
                <w:szCs w:val="24"/>
              </w:rPr>
            </w:pPr>
          </w:p>
        </w:tc>
      </w:tr>
      <w:tr w:rsidR="00130257" w:rsidRPr="003926A6" w:rsidTr="009F4C44">
        <w:trPr>
          <w:trHeight w:val="583"/>
        </w:trPr>
        <w:tc>
          <w:tcPr>
            <w:tcW w:w="573" w:type="dxa"/>
            <w:vMerge/>
            <w:vAlign w:val="center"/>
          </w:tcPr>
          <w:p w:rsidR="00130257" w:rsidRPr="003926A6" w:rsidRDefault="00130257" w:rsidP="008E536D">
            <w:pPr>
              <w:jc w:val="center"/>
              <w:rPr>
                <w:rFonts w:eastAsia="Calibri"/>
                <w:sz w:val="24"/>
                <w:szCs w:val="24"/>
              </w:rPr>
            </w:pPr>
          </w:p>
        </w:tc>
        <w:tc>
          <w:tcPr>
            <w:tcW w:w="2813" w:type="dxa"/>
            <w:vMerge/>
            <w:vAlign w:val="center"/>
          </w:tcPr>
          <w:p w:rsidR="00130257" w:rsidRPr="003926A6" w:rsidRDefault="00130257" w:rsidP="008E536D">
            <w:pPr>
              <w:jc w:val="center"/>
              <w:rPr>
                <w:rFonts w:eastAsia="Calibri"/>
                <w:sz w:val="24"/>
                <w:szCs w:val="24"/>
              </w:rPr>
            </w:pPr>
          </w:p>
        </w:tc>
        <w:tc>
          <w:tcPr>
            <w:tcW w:w="2661" w:type="dxa"/>
            <w:tcBorders>
              <w:top w:val="single" w:sz="4" w:space="0" w:color="auto"/>
            </w:tcBorders>
            <w:vAlign w:val="center"/>
          </w:tcPr>
          <w:p w:rsidR="00130257" w:rsidRPr="003926A6" w:rsidRDefault="00130257" w:rsidP="00937AE5">
            <w:pPr>
              <w:jc w:val="center"/>
              <w:rPr>
                <w:rFonts w:eastAsia="Calibri"/>
                <w:sz w:val="24"/>
                <w:szCs w:val="24"/>
              </w:rPr>
            </w:pPr>
            <w:r w:rsidRPr="003926A6">
              <w:rPr>
                <w:rFonts w:eastAsia="Calibri"/>
                <w:sz w:val="24"/>
                <w:szCs w:val="24"/>
              </w:rPr>
              <w:t>Строительно-монтажные работы</w:t>
            </w:r>
          </w:p>
        </w:tc>
        <w:tc>
          <w:tcPr>
            <w:tcW w:w="1865" w:type="dxa"/>
            <w:vMerge/>
            <w:vAlign w:val="center"/>
          </w:tcPr>
          <w:p w:rsidR="00130257" w:rsidRPr="003926A6" w:rsidRDefault="00130257" w:rsidP="008E536D">
            <w:pPr>
              <w:jc w:val="center"/>
              <w:rPr>
                <w:rFonts w:eastAsia="Calibri"/>
                <w:sz w:val="24"/>
                <w:szCs w:val="24"/>
              </w:rPr>
            </w:pPr>
          </w:p>
        </w:tc>
        <w:tc>
          <w:tcPr>
            <w:tcW w:w="1397" w:type="dxa"/>
            <w:tcBorders>
              <w:top w:val="single" w:sz="4" w:space="0" w:color="auto"/>
            </w:tcBorders>
            <w:vAlign w:val="center"/>
          </w:tcPr>
          <w:p w:rsidR="00130257" w:rsidRPr="003926A6" w:rsidRDefault="00B66234" w:rsidP="008E536D">
            <w:pPr>
              <w:jc w:val="center"/>
              <w:rPr>
                <w:sz w:val="24"/>
                <w:szCs w:val="24"/>
              </w:rPr>
            </w:pPr>
            <w:r w:rsidRPr="003926A6">
              <w:rPr>
                <w:sz w:val="24"/>
                <w:szCs w:val="24"/>
              </w:rPr>
              <w:t>120,0</w:t>
            </w:r>
          </w:p>
        </w:tc>
        <w:tc>
          <w:tcPr>
            <w:tcW w:w="1282" w:type="dxa"/>
            <w:tcBorders>
              <w:top w:val="single" w:sz="4" w:space="0" w:color="auto"/>
            </w:tcBorders>
            <w:vAlign w:val="center"/>
          </w:tcPr>
          <w:p w:rsidR="00130257" w:rsidRPr="003926A6" w:rsidRDefault="00130257" w:rsidP="008E536D">
            <w:pPr>
              <w:jc w:val="center"/>
              <w:rPr>
                <w:rFonts w:eastAsia="Calibri"/>
                <w:sz w:val="24"/>
                <w:szCs w:val="24"/>
              </w:rPr>
            </w:pPr>
          </w:p>
        </w:tc>
        <w:tc>
          <w:tcPr>
            <w:tcW w:w="1371" w:type="dxa"/>
            <w:tcBorders>
              <w:top w:val="single" w:sz="4" w:space="0" w:color="auto"/>
            </w:tcBorders>
            <w:vAlign w:val="center"/>
          </w:tcPr>
          <w:p w:rsidR="00130257" w:rsidRPr="003926A6" w:rsidRDefault="00130257" w:rsidP="008E536D">
            <w:pPr>
              <w:jc w:val="center"/>
              <w:rPr>
                <w:rFonts w:eastAsia="Calibri"/>
                <w:sz w:val="24"/>
                <w:szCs w:val="24"/>
              </w:rPr>
            </w:pPr>
          </w:p>
        </w:tc>
        <w:tc>
          <w:tcPr>
            <w:tcW w:w="1119" w:type="dxa"/>
            <w:tcBorders>
              <w:top w:val="single" w:sz="4" w:space="0" w:color="auto"/>
            </w:tcBorders>
            <w:vAlign w:val="center"/>
          </w:tcPr>
          <w:p w:rsidR="00130257" w:rsidRPr="003926A6" w:rsidRDefault="00130257" w:rsidP="008E536D">
            <w:pPr>
              <w:jc w:val="center"/>
              <w:rPr>
                <w:rFonts w:eastAsia="Calibri"/>
                <w:sz w:val="24"/>
                <w:szCs w:val="24"/>
              </w:rPr>
            </w:pPr>
          </w:p>
        </w:tc>
        <w:tc>
          <w:tcPr>
            <w:tcW w:w="1255" w:type="dxa"/>
            <w:tcBorders>
              <w:top w:val="single" w:sz="4" w:space="0" w:color="auto"/>
            </w:tcBorders>
            <w:vAlign w:val="center"/>
          </w:tcPr>
          <w:p w:rsidR="00130257" w:rsidRPr="003926A6" w:rsidRDefault="00130257" w:rsidP="008E536D">
            <w:pPr>
              <w:jc w:val="center"/>
              <w:rPr>
                <w:rFonts w:eastAsia="Calibri"/>
                <w:sz w:val="24"/>
                <w:szCs w:val="24"/>
              </w:rPr>
            </w:pPr>
          </w:p>
        </w:tc>
        <w:tc>
          <w:tcPr>
            <w:tcW w:w="1258" w:type="dxa"/>
            <w:tcBorders>
              <w:top w:val="single" w:sz="4" w:space="0" w:color="auto"/>
            </w:tcBorders>
            <w:vAlign w:val="center"/>
          </w:tcPr>
          <w:p w:rsidR="00130257" w:rsidRPr="003926A6" w:rsidRDefault="00130257" w:rsidP="008E536D">
            <w:pPr>
              <w:jc w:val="center"/>
              <w:rPr>
                <w:rFonts w:eastAsia="Calibri"/>
                <w:sz w:val="24"/>
                <w:szCs w:val="24"/>
              </w:rPr>
            </w:pPr>
          </w:p>
        </w:tc>
      </w:tr>
      <w:tr w:rsidR="00130257" w:rsidRPr="003926A6" w:rsidTr="009F4C44">
        <w:trPr>
          <w:trHeight w:val="566"/>
        </w:trPr>
        <w:tc>
          <w:tcPr>
            <w:tcW w:w="573" w:type="dxa"/>
            <w:vMerge w:val="restart"/>
            <w:vAlign w:val="center"/>
          </w:tcPr>
          <w:p w:rsidR="00130257" w:rsidRPr="003926A6" w:rsidRDefault="00130257" w:rsidP="008E536D">
            <w:pPr>
              <w:jc w:val="center"/>
              <w:rPr>
                <w:rFonts w:eastAsia="Calibri"/>
                <w:sz w:val="24"/>
                <w:szCs w:val="24"/>
              </w:rPr>
            </w:pPr>
            <w:r w:rsidRPr="003926A6">
              <w:rPr>
                <w:rFonts w:eastAsia="Calibri"/>
                <w:sz w:val="24"/>
                <w:szCs w:val="24"/>
              </w:rPr>
              <w:t>2</w:t>
            </w:r>
          </w:p>
        </w:tc>
        <w:tc>
          <w:tcPr>
            <w:tcW w:w="2813" w:type="dxa"/>
            <w:vMerge w:val="restart"/>
            <w:vAlign w:val="center"/>
          </w:tcPr>
          <w:p w:rsidR="00130257" w:rsidRPr="003926A6" w:rsidRDefault="00130257" w:rsidP="00960E2B">
            <w:pPr>
              <w:jc w:val="center"/>
              <w:rPr>
                <w:rFonts w:eastAsia="Calibri"/>
                <w:sz w:val="24"/>
                <w:szCs w:val="24"/>
              </w:rPr>
            </w:pPr>
            <w:r w:rsidRPr="003926A6">
              <w:rPr>
                <w:rFonts w:eastAsia="Calibri"/>
                <w:sz w:val="24"/>
                <w:szCs w:val="24"/>
              </w:rPr>
              <w:t>Устройство ограждения детской игровой площадки в с.Напас</w:t>
            </w:r>
          </w:p>
          <w:p w:rsidR="00130257" w:rsidRPr="003926A6" w:rsidRDefault="00130257" w:rsidP="00960E2B">
            <w:pPr>
              <w:jc w:val="center"/>
              <w:rPr>
                <w:rFonts w:eastAsia="Calibri"/>
                <w:sz w:val="24"/>
                <w:szCs w:val="24"/>
              </w:rPr>
            </w:pPr>
          </w:p>
        </w:tc>
        <w:tc>
          <w:tcPr>
            <w:tcW w:w="2661" w:type="dxa"/>
            <w:tcBorders>
              <w:bottom w:val="single" w:sz="4" w:space="0" w:color="auto"/>
            </w:tcBorders>
            <w:vAlign w:val="center"/>
          </w:tcPr>
          <w:p w:rsidR="00130257" w:rsidRPr="003926A6" w:rsidRDefault="00130257" w:rsidP="00937AE5">
            <w:pPr>
              <w:jc w:val="center"/>
              <w:rPr>
                <w:rFonts w:eastAsia="Calibri"/>
                <w:sz w:val="24"/>
                <w:szCs w:val="24"/>
              </w:rPr>
            </w:pPr>
            <w:r w:rsidRPr="003926A6">
              <w:rPr>
                <w:rFonts w:eastAsia="Calibri"/>
                <w:sz w:val="24"/>
                <w:szCs w:val="24"/>
              </w:rPr>
              <w:t>Разработка, согласование проектно-сметной документации</w:t>
            </w:r>
          </w:p>
        </w:tc>
        <w:tc>
          <w:tcPr>
            <w:tcW w:w="1865" w:type="dxa"/>
            <w:vMerge w:val="restart"/>
            <w:vAlign w:val="center"/>
          </w:tcPr>
          <w:p w:rsidR="00130257" w:rsidRPr="003926A6" w:rsidRDefault="00130257" w:rsidP="008E536D">
            <w:pPr>
              <w:jc w:val="center"/>
              <w:rPr>
                <w:rFonts w:eastAsia="Calibri"/>
                <w:sz w:val="24"/>
                <w:szCs w:val="24"/>
              </w:rPr>
            </w:pPr>
            <w:r w:rsidRPr="003926A6">
              <w:rPr>
                <w:rFonts w:eastAsia="Calibri"/>
                <w:sz w:val="24"/>
                <w:szCs w:val="24"/>
              </w:rPr>
              <w:t>120</w:t>
            </w:r>
          </w:p>
        </w:tc>
        <w:tc>
          <w:tcPr>
            <w:tcW w:w="1397" w:type="dxa"/>
            <w:tcBorders>
              <w:bottom w:val="single" w:sz="4" w:space="0" w:color="auto"/>
            </w:tcBorders>
            <w:vAlign w:val="center"/>
          </w:tcPr>
          <w:p w:rsidR="00130257" w:rsidRPr="003926A6" w:rsidRDefault="00130257" w:rsidP="008E536D">
            <w:pPr>
              <w:jc w:val="center"/>
              <w:rPr>
                <w:rFonts w:eastAsia="Calibri"/>
                <w:sz w:val="24"/>
                <w:szCs w:val="24"/>
              </w:rPr>
            </w:pPr>
          </w:p>
        </w:tc>
        <w:tc>
          <w:tcPr>
            <w:tcW w:w="1282" w:type="dxa"/>
            <w:tcBorders>
              <w:bottom w:val="single" w:sz="4" w:space="0" w:color="auto"/>
            </w:tcBorders>
            <w:vAlign w:val="center"/>
          </w:tcPr>
          <w:p w:rsidR="00130257" w:rsidRPr="003926A6" w:rsidRDefault="00130257" w:rsidP="008E536D">
            <w:pPr>
              <w:jc w:val="center"/>
              <w:rPr>
                <w:sz w:val="24"/>
                <w:szCs w:val="24"/>
              </w:rPr>
            </w:pPr>
          </w:p>
        </w:tc>
        <w:tc>
          <w:tcPr>
            <w:tcW w:w="1371" w:type="dxa"/>
            <w:tcBorders>
              <w:bottom w:val="single" w:sz="4" w:space="0" w:color="auto"/>
            </w:tcBorders>
            <w:vAlign w:val="center"/>
          </w:tcPr>
          <w:p w:rsidR="00130257" w:rsidRPr="003926A6" w:rsidRDefault="00130257" w:rsidP="008E536D">
            <w:pPr>
              <w:jc w:val="center"/>
              <w:rPr>
                <w:rFonts w:eastAsia="Calibri"/>
                <w:sz w:val="24"/>
                <w:szCs w:val="24"/>
              </w:rPr>
            </w:pPr>
          </w:p>
        </w:tc>
        <w:tc>
          <w:tcPr>
            <w:tcW w:w="1119" w:type="dxa"/>
            <w:tcBorders>
              <w:bottom w:val="single" w:sz="4" w:space="0" w:color="auto"/>
            </w:tcBorders>
            <w:vAlign w:val="center"/>
          </w:tcPr>
          <w:p w:rsidR="00130257" w:rsidRPr="003926A6" w:rsidRDefault="00130257" w:rsidP="008E536D">
            <w:pPr>
              <w:jc w:val="center"/>
              <w:rPr>
                <w:rFonts w:eastAsia="Calibri"/>
                <w:sz w:val="24"/>
                <w:szCs w:val="24"/>
              </w:rPr>
            </w:pPr>
          </w:p>
        </w:tc>
        <w:tc>
          <w:tcPr>
            <w:tcW w:w="1255" w:type="dxa"/>
            <w:tcBorders>
              <w:bottom w:val="single" w:sz="4" w:space="0" w:color="auto"/>
            </w:tcBorders>
            <w:vAlign w:val="center"/>
          </w:tcPr>
          <w:p w:rsidR="00130257" w:rsidRPr="003926A6" w:rsidRDefault="00130257" w:rsidP="008E536D">
            <w:pPr>
              <w:jc w:val="center"/>
              <w:rPr>
                <w:rFonts w:eastAsia="Calibri"/>
                <w:sz w:val="24"/>
                <w:szCs w:val="24"/>
              </w:rPr>
            </w:pPr>
          </w:p>
        </w:tc>
        <w:tc>
          <w:tcPr>
            <w:tcW w:w="1258" w:type="dxa"/>
            <w:tcBorders>
              <w:bottom w:val="single" w:sz="4" w:space="0" w:color="auto"/>
            </w:tcBorders>
            <w:vAlign w:val="center"/>
          </w:tcPr>
          <w:p w:rsidR="00130257" w:rsidRPr="003926A6" w:rsidRDefault="00130257" w:rsidP="008E536D">
            <w:pPr>
              <w:jc w:val="center"/>
              <w:rPr>
                <w:rFonts w:eastAsia="Calibri"/>
                <w:sz w:val="24"/>
                <w:szCs w:val="24"/>
              </w:rPr>
            </w:pPr>
          </w:p>
        </w:tc>
      </w:tr>
      <w:tr w:rsidR="00130257" w:rsidRPr="003926A6" w:rsidTr="009F4C44">
        <w:trPr>
          <w:trHeight w:val="247"/>
        </w:trPr>
        <w:tc>
          <w:tcPr>
            <w:tcW w:w="573" w:type="dxa"/>
            <w:vMerge/>
            <w:vAlign w:val="center"/>
          </w:tcPr>
          <w:p w:rsidR="00130257" w:rsidRPr="003926A6" w:rsidRDefault="00130257" w:rsidP="008E536D">
            <w:pPr>
              <w:jc w:val="center"/>
              <w:rPr>
                <w:rFonts w:eastAsia="Calibri"/>
                <w:sz w:val="24"/>
                <w:szCs w:val="24"/>
              </w:rPr>
            </w:pPr>
          </w:p>
        </w:tc>
        <w:tc>
          <w:tcPr>
            <w:tcW w:w="2813" w:type="dxa"/>
            <w:vMerge/>
            <w:vAlign w:val="center"/>
          </w:tcPr>
          <w:p w:rsidR="00130257" w:rsidRPr="003926A6" w:rsidRDefault="00130257" w:rsidP="00937AE5">
            <w:pPr>
              <w:jc w:val="center"/>
              <w:rPr>
                <w:rFonts w:eastAsia="Calibri"/>
                <w:sz w:val="24"/>
                <w:szCs w:val="24"/>
              </w:rPr>
            </w:pPr>
          </w:p>
        </w:tc>
        <w:tc>
          <w:tcPr>
            <w:tcW w:w="2661" w:type="dxa"/>
            <w:tcBorders>
              <w:top w:val="single" w:sz="4" w:space="0" w:color="auto"/>
              <w:bottom w:val="single" w:sz="4" w:space="0" w:color="auto"/>
            </w:tcBorders>
            <w:vAlign w:val="center"/>
          </w:tcPr>
          <w:p w:rsidR="00130257" w:rsidRPr="003926A6" w:rsidRDefault="00130257" w:rsidP="00937AE5">
            <w:pPr>
              <w:jc w:val="center"/>
              <w:rPr>
                <w:rFonts w:eastAsia="Calibri"/>
                <w:sz w:val="24"/>
                <w:szCs w:val="24"/>
              </w:rPr>
            </w:pPr>
            <w:r w:rsidRPr="003926A6">
              <w:rPr>
                <w:rFonts w:eastAsia="Calibri"/>
                <w:sz w:val="24"/>
                <w:szCs w:val="24"/>
              </w:rPr>
              <w:t>Строительно-монтажные работы</w:t>
            </w:r>
          </w:p>
        </w:tc>
        <w:tc>
          <w:tcPr>
            <w:tcW w:w="1865" w:type="dxa"/>
            <w:vMerge/>
            <w:vAlign w:val="center"/>
          </w:tcPr>
          <w:p w:rsidR="00130257" w:rsidRPr="003926A6" w:rsidRDefault="00130257" w:rsidP="008E536D">
            <w:pPr>
              <w:jc w:val="center"/>
              <w:rPr>
                <w:rFonts w:eastAsia="Calibri"/>
                <w:sz w:val="24"/>
                <w:szCs w:val="24"/>
              </w:rPr>
            </w:pPr>
          </w:p>
        </w:tc>
        <w:tc>
          <w:tcPr>
            <w:tcW w:w="1397" w:type="dxa"/>
            <w:tcBorders>
              <w:top w:val="single" w:sz="4" w:space="0" w:color="auto"/>
              <w:bottom w:val="single" w:sz="4" w:space="0" w:color="auto"/>
            </w:tcBorders>
            <w:vAlign w:val="center"/>
          </w:tcPr>
          <w:p w:rsidR="00130257" w:rsidRPr="003926A6" w:rsidRDefault="00130257" w:rsidP="008E536D">
            <w:pPr>
              <w:jc w:val="center"/>
              <w:rPr>
                <w:rFonts w:eastAsia="Calibri"/>
                <w:sz w:val="24"/>
                <w:szCs w:val="24"/>
              </w:rPr>
            </w:pPr>
          </w:p>
        </w:tc>
        <w:tc>
          <w:tcPr>
            <w:tcW w:w="1282" w:type="dxa"/>
            <w:tcBorders>
              <w:top w:val="single" w:sz="4" w:space="0" w:color="auto"/>
              <w:bottom w:val="single" w:sz="4" w:space="0" w:color="auto"/>
            </w:tcBorders>
            <w:vAlign w:val="center"/>
          </w:tcPr>
          <w:p w:rsidR="00130257" w:rsidRPr="003926A6" w:rsidRDefault="00B66234" w:rsidP="008E536D">
            <w:pPr>
              <w:jc w:val="center"/>
              <w:rPr>
                <w:sz w:val="24"/>
                <w:szCs w:val="24"/>
              </w:rPr>
            </w:pPr>
            <w:r w:rsidRPr="003926A6">
              <w:rPr>
                <w:sz w:val="24"/>
                <w:szCs w:val="24"/>
              </w:rPr>
              <w:t>120,0</w:t>
            </w:r>
          </w:p>
        </w:tc>
        <w:tc>
          <w:tcPr>
            <w:tcW w:w="1371" w:type="dxa"/>
            <w:tcBorders>
              <w:top w:val="single" w:sz="4" w:space="0" w:color="auto"/>
              <w:bottom w:val="single" w:sz="4" w:space="0" w:color="auto"/>
            </w:tcBorders>
            <w:vAlign w:val="center"/>
          </w:tcPr>
          <w:p w:rsidR="00130257" w:rsidRPr="003926A6" w:rsidRDefault="00130257" w:rsidP="008E536D">
            <w:pPr>
              <w:jc w:val="center"/>
              <w:rPr>
                <w:rFonts w:eastAsia="Calibri"/>
                <w:sz w:val="24"/>
                <w:szCs w:val="24"/>
              </w:rPr>
            </w:pPr>
          </w:p>
        </w:tc>
        <w:tc>
          <w:tcPr>
            <w:tcW w:w="1119" w:type="dxa"/>
            <w:tcBorders>
              <w:top w:val="single" w:sz="4" w:space="0" w:color="auto"/>
              <w:bottom w:val="single" w:sz="4" w:space="0" w:color="auto"/>
            </w:tcBorders>
            <w:vAlign w:val="center"/>
          </w:tcPr>
          <w:p w:rsidR="00130257" w:rsidRPr="003926A6" w:rsidRDefault="00130257" w:rsidP="008E536D">
            <w:pPr>
              <w:jc w:val="center"/>
              <w:rPr>
                <w:rFonts w:eastAsia="Calibri"/>
                <w:sz w:val="24"/>
                <w:szCs w:val="24"/>
              </w:rPr>
            </w:pPr>
          </w:p>
        </w:tc>
        <w:tc>
          <w:tcPr>
            <w:tcW w:w="1255" w:type="dxa"/>
            <w:tcBorders>
              <w:top w:val="single" w:sz="4" w:space="0" w:color="auto"/>
              <w:bottom w:val="single" w:sz="4" w:space="0" w:color="auto"/>
            </w:tcBorders>
            <w:vAlign w:val="center"/>
          </w:tcPr>
          <w:p w:rsidR="00130257" w:rsidRPr="003926A6" w:rsidRDefault="00130257" w:rsidP="008E536D">
            <w:pPr>
              <w:jc w:val="center"/>
              <w:rPr>
                <w:rFonts w:eastAsia="Calibri"/>
                <w:sz w:val="24"/>
                <w:szCs w:val="24"/>
              </w:rPr>
            </w:pPr>
          </w:p>
        </w:tc>
        <w:tc>
          <w:tcPr>
            <w:tcW w:w="1258" w:type="dxa"/>
            <w:tcBorders>
              <w:top w:val="single" w:sz="4" w:space="0" w:color="auto"/>
              <w:bottom w:val="single" w:sz="4" w:space="0" w:color="auto"/>
            </w:tcBorders>
            <w:vAlign w:val="center"/>
          </w:tcPr>
          <w:p w:rsidR="00130257" w:rsidRPr="003926A6" w:rsidRDefault="00130257" w:rsidP="008E536D">
            <w:pPr>
              <w:jc w:val="center"/>
              <w:rPr>
                <w:rFonts w:eastAsia="Calibri"/>
                <w:sz w:val="24"/>
                <w:szCs w:val="24"/>
              </w:rPr>
            </w:pPr>
          </w:p>
        </w:tc>
      </w:tr>
      <w:tr w:rsidR="00130257" w:rsidRPr="003926A6" w:rsidTr="009F4C44">
        <w:trPr>
          <w:trHeight w:val="257"/>
        </w:trPr>
        <w:tc>
          <w:tcPr>
            <w:tcW w:w="573" w:type="dxa"/>
            <w:vMerge/>
            <w:vAlign w:val="center"/>
          </w:tcPr>
          <w:p w:rsidR="00130257" w:rsidRPr="003926A6" w:rsidRDefault="00130257" w:rsidP="008E536D">
            <w:pPr>
              <w:jc w:val="center"/>
              <w:rPr>
                <w:rFonts w:eastAsia="Calibri"/>
                <w:sz w:val="24"/>
                <w:szCs w:val="24"/>
              </w:rPr>
            </w:pPr>
          </w:p>
        </w:tc>
        <w:tc>
          <w:tcPr>
            <w:tcW w:w="2813" w:type="dxa"/>
            <w:vMerge/>
            <w:vAlign w:val="center"/>
          </w:tcPr>
          <w:p w:rsidR="00130257" w:rsidRPr="003926A6" w:rsidRDefault="00130257" w:rsidP="00937AE5">
            <w:pPr>
              <w:jc w:val="center"/>
              <w:rPr>
                <w:rFonts w:eastAsia="Calibri"/>
                <w:sz w:val="24"/>
                <w:szCs w:val="24"/>
              </w:rPr>
            </w:pPr>
          </w:p>
        </w:tc>
        <w:tc>
          <w:tcPr>
            <w:tcW w:w="2661" w:type="dxa"/>
            <w:tcBorders>
              <w:top w:val="single" w:sz="4" w:space="0" w:color="auto"/>
            </w:tcBorders>
            <w:vAlign w:val="center"/>
          </w:tcPr>
          <w:p w:rsidR="00130257" w:rsidRPr="003926A6" w:rsidRDefault="00130257" w:rsidP="00937AE5">
            <w:pPr>
              <w:jc w:val="center"/>
              <w:rPr>
                <w:rFonts w:eastAsia="Calibri"/>
                <w:sz w:val="24"/>
                <w:szCs w:val="24"/>
              </w:rPr>
            </w:pPr>
            <w:r w:rsidRPr="003926A6">
              <w:rPr>
                <w:rFonts w:eastAsia="Calibri"/>
                <w:sz w:val="24"/>
                <w:szCs w:val="24"/>
              </w:rPr>
              <w:t>Ввод объекта в эксплуатацию</w:t>
            </w:r>
          </w:p>
        </w:tc>
        <w:tc>
          <w:tcPr>
            <w:tcW w:w="1865" w:type="dxa"/>
            <w:vMerge/>
            <w:vAlign w:val="center"/>
          </w:tcPr>
          <w:p w:rsidR="00130257" w:rsidRPr="003926A6" w:rsidRDefault="00130257" w:rsidP="008E536D">
            <w:pPr>
              <w:jc w:val="center"/>
              <w:rPr>
                <w:rFonts w:eastAsia="Calibri"/>
                <w:sz w:val="24"/>
                <w:szCs w:val="24"/>
              </w:rPr>
            </w:pPr>
          </w:p>
        </w:tc>
        <w:tc>
          <w:tcPr>
            <w:tcW w:w="1397" w:type="dxa"/>
            <w:tcBorders>
              <w:top w:val="single" w:sz="4" w:space="0" w:color="auto"/>
            </w:tcBorders>
            <w:vAlign w:val="center"/>
          </w:tcPr>
          <w:p w:rsidR="00130257" w:rsidRPr="003926A6" w:rsidRDefault="00130257" w:rsidP="008E536D">
            <w:pPr>
              <w:jc w:val="center"/>
              <w:rPr>
                <w:rFonts w:eastAsia="Calibri"/>
                <w:sz w:val="24"/>
                <w:szCs w:val="24"/>
              </w:rPr>
            </w:pPr>
          </w:p>
        </w:tc>
        <w:tc>
          <w:tcPr>
            <w:tcW w:w="1282" w:type="dxa"/>
            <w:tcBorders>
              <w:top w:val="single" w:sz="4" w:space="0" w:color="auto"/>
            </w:tcBorders>
            <w:vAlign w:val="center"/>
          </w:tcPr>
          <w:p w:rsidR="00130257" w:rsidRPr="003926A6" w:rsidRDefault="00130257" w:rsidP="008E536D">
            <w:pPr>
              <w:jc w:val="center"/>
              <w:rPr>
                <w:sz w:val="24"/>
                <w:szCs w:val="24"/>
              </w:rPr>
            </w:pPr>
          </w:p>
        </w:tc>
        <w:tc>
          <w:tcPr>
            <w:tcW w:w="1371" w:type="dxa"/>
            <w:tcBorders>
              <w:top w:val="single" w:sz="4" w:space="0" w:color="auto"/>
            </w:tcBorders>
            <w:vAlign w:val="center"/>
          </w:tcPr>
          <w:p w:rsidR="00130257" w:rsidRPr="003926A6" w:rsidRDefault="00130257" w:rsidP="008E536D">
            <w:pPr>
              <w:jc w:val="center"/>
              <w:rPr>
                <w:rFonts w:eastAsia="Calibri"/>
                <w:sz w:val="24"/>
                <w:szCs w:val="24"/>
              </w:rPr>
            </w:pPr>
          </w:p>
        </w:tc>
        <w:tc>
          <w:tcPr>
            <w:tcW w:w="1119" w:type="dxa"/>
            <w:tcBorders>
              <w:top w:val="single" w:sz="4" w:space="0" w:color="auto"/>
            </w:tcBorders>
            <w:vAlign w:val="center"/>
          </w:tcPr>
          <w:p w:rsidR="00130257" w:rsidRPr="003926A6" w:rsidRDefault="00130257" w:rsidP="008E536D">
            <w:pPr>
              <w:jc w:val="center"/>
              <w:rPr>
                <w:rFonts w:eastAsia="Calibri"/>
                <w:sz w:val="24"/>
                <w:szCs w:val="24"/>
              </w:rPr>
            </w:pPr>
          </w:p>
        </w:tc>
        <w:tc>
          <w:tcPr>
            <w:tcW w:w="1255" w:type="dxa"/>
            <w:tcBorders>
              <w:top w:val="single" w:sz="4" w:space="0" w:color="auto"/>
            </w:tcBorders>
            <w:vAlign w:val="center"/>
          </w:tcPr>
          <w:p w:rsidR="00130257" w:rsidRPr="003926A6" w:rsidRDefault="00130257" w:rsidP="008E536D">
            <w:pPr>
              <w:jc w:val="center"/>
              <w:rPr>
                <w:rFonts w:eastAsia="Calibri"/>
                <w:sz w:val="24"/>
                <w:szCs w:val="24"/>
              </w:rPr>
            </w:pPr>
          </w:p>
        </w:tc>
        <w:tc>
          <w:tcPr>
            <w:tcW w:w="1258" w:type="dxa"/>
            <w:tcBorders>
              <w:top w:val="single" w:sz="4" w:space="0" w:color="auto"/>
            </w:tcBorders>
            <w:vAlign w:val="center"/>
          </w:tcPr>
          <w:p w:rsidR="00130257" w:rsidRPr="003926A6" w:rsidRDefault="00130257" w:rsidP="008E536D">
            <w:pPr>
              <w:jc w:val="center"/>
              <w:rPr>
                <w:rFonts w:eastAsia="Calibri"/>
                <w:sz w:val="24"/>
                <w:szCs w:val="24"/>
              </w:rPr>
            </w:pPr>
          </w:p>
        </w:tc>
      </w:tr>
      <w:tr w:rsidR="00130257" w:rsidRPr="003926A6" w:rsidTr="00937AE5">
        <w:trPr>
          <w:trHeight w:val="1234"/>
        </w:trPr>
        <w:tc>
          <w:tcPr>
            <w:tcW w:w="573" w:type="dxa"/>
            <w:vMerge w:val="restart"/>
            <w:vAlign w:val="center"/>
          </w:tcPr>
          <w:p w:rsidR="00130257" w:rsidRPr="003926A6" w:rsidRDefault="00130257" w:rsidP="008E536D">
            <w:pPr>
              <w:jc w:val="center"/>
              <w:rPr>
                <w:rFonts w:eastAsia="Calibri"/>
                <w:sz w:val="24"/>
                <w:szCs w:val="24"/>
              </w:rPr>
            </w:pPr>
            <w:r w:rsidRPr="003926A6">
              <w:rPr>
                <w:rFonts w:eastAsia="Calibri"/>
                <w:sz w:val="24"/>
                <w:szCs w:val="24"/>
              </w:rPr>
              <w:t>3</w:t>
            </w:r>
          </w:p>
        </w:tc>
        <w:tc>
          <w:tcPr>
            <w:tcW w:w="2813" w:type="dxa"/>
            <w:vMerge w:val="restart"/>
            <w:vAlign w:val="center"/>
          </w:tcPr>
          <w:p w:rsidR="00130257" w:rsidRPr="003926A6" w:rsidRDefault="00130257" w:rsidP="00130257">
            <w:pPr>
              <w:jc w:val="center"/>
              <w:rPr>
                <w:rFonts w:eastAsia="Calibri"/>
                <w:sz w:val="24"/>
                <w:szCs w:val="24"/>
              </w:rPr>
            </w:pPr>
            <w:r w:rsidRPr="003926A6">
              <w:rPr>
                <w:rFonts w:eastAsia="Calibri"/>
                <w:sz w:val="24"/>
                <w:szCs w:val="24"/>
              </w:rPr>
              <w:t xml:space="preserve">Строительство хоккейной коробки, катка </w:t>
            </w:r>
          </w:p>
          <w:p w:rsidR="00130257" w:rsidRPr="003926A6" w:rsidRDefault="00130257" w:rsidP="00130257">
            <w:pPr>
              <w:jc w:val="center"/>
              <w:rPr>
                <w:rFonts w:eastAsia="Calibri"/>
                <w:sz w:val="24"/>
                <w:szCs w:val="24"/>
              </w:rPr>
            </w:pPr>
            <w:r w:rsidRPr="003926A6">
              <w:rPr>
                <w:rFonts w:eastAsia="Calibri"/>
                <w:sz w:val="24"/>
                <w:szCs w:val="24"/>
              </w:rPr>
              <w:t>в п.Молодежный</w:t>
            </w:r>
          </w:p>
        </w:tc>
        <w:tc>
          <w:tcPr>
            <w:tcW w:w="2661" w:type="dxa"/>
            <w:vAlign w:val="center"/>
          </w:tcPr>
          <w:p w:rsidR="00130257" w:rsidRPr="003926A6" w:rsidRDefault="00130257" w:rsidP="00960E2B">
            <w:pPr>
              <w:jc w:val="center"/>
              <w:rPr>
                <w:rFonts w:eastAsia="Calibri"/>
                <w:sz w:val="24"/>
                <w:szCs w:val="24"/>
              </w:rPr>
            </w:pPr>
            <w:r w:rsidRPr="003926A6">
              <w:rPr>
                <w:rFonts w:eastAsia="Calibri"/>
                <w:sz w:val="24"/>
                <w:szCs w:val="24"/>
              </w:rPr>
              <w:t>Строительно-монтажные работы</w:t>
            </w:r>
          </w:p>
        </w:tc>
        <w:tc>
          <w:tcPr>
            <w:tcW w:w="1865" w:type="dxa"/>
            <w:vMerge w:val="restart"/>
            <w:vAlign w:val="center"/>
          </w:tcPr>
          <w:p w:rsidR="00130257" w:rsidRPr="003926A6" w:rsidRDefault="00130257" w:rsidP="008E536D">
            <w:pPr>
              <w:jc w:val="center"/>
              <w:rPr>
                <w:rFonts w:eastAsia="Calibri"/>
                <w:sz w:val="24"/>
                <w:szCs w:val="24"/>
              </w:rPr>
            </w:pPr>
            <w:r w:rsidRPr="003926A6">
              <w:rPr>
                <w:rFonts w:eastAsia="Calibri"/>
                <w:sz w:val="24"/>
                <w:szCs w:val="24"/>
              </w:rPr>
              <w:t>320,0</w:t>
            </w:r>
          </w:p>
        </w:tc>
        <w:tc>
          <w:tcPr>
            <w:tcW w:w="1397" w:type="dxa"/>
            <w:vAlign w:val="center"/>
          </w:tcPr>
          <w:p w:rsidR="00130257" w:rsidRPr="003926A6" w:rsidRDefault="00130257" w:rsidP="008E536D">
            <w:pPr>
              <w:jc w:val="center"/>
              <w:rPr>
                <w:rFonts w:eastAsia="Calibri"/>
                <w:sz w:val="24"/>
                <w:szCs w:val="24"/>
              </w:rPr>
            </w:pPr>
          </w:p>
        </w:tc>
        <w:tc>
          <w:tcPr>
            <w:tcW w:w="1282" w:type="dxa"/>
            <w:vAlign w:val="center"/>
          </w:tcPr>
          <w:p w:rsidR="00130257" w:rsidRPr="003926A6" w:rsidRDefault="00130257" w:rsidP="008E536D">
            <w:pPr>
              <w:jc w:val="center"/>
              <w:rPr>
                <w:rFonts w:eastAsia="Calibri"/>
                <w:sz w:val="24"/>
                <w:szCs w:val="24"/>
              </w:rPr>
            </w:pPr>
          </w:p>
        </w:tc>
        <w:tc>
          <w:tcPr>
            <w:tcW w:w="1371" w:type="dxa"/>
            <w:vAlign w:val="center"/>
          </w:tcPr>
          <w:p w:rsidR="00130257" w:rsidRPr="003926A6" w:rsidRDefault="00130257" w:rsidP="008E536D">
            <w:pPr>
              <w:jc w:val="center"/>
              <w:rPr>
                <w:rFonts w:eastAsia="Calibri"/>
                <w:sz w:val="24"/>
                <w:szCs w:val="24"/>
              </w:rPr>
            </w:pPr>
          </w:p>
        </w:tc>
        <w:tc>
          <w:tcPr>
            <w:tcW w:w="1119" w:type="dxa"/>
            <w:vAlign w:val="center"/>
          </w:tcPr>
          <w:p w:rsidR="00130257" w:rsidRPr="003926A6" w:rsidRDefault="00130257" w:rsidP="008E536D">
            <w:pPr>
              <w:jc w:val="center"/>
              <w:rPr>
                <w:rFonts w:eastAsia="Calibri"/>
                <w:sz w:val="24"/>
                <w:szCs w:val="24"/>
              </w:rPr>
            </w:pPr>
          </w:p>
        </w:tc>
        <w:tc>
          <w:tcPr>
            <w:tcW w:w="1255" w:type="dxa"/>
            <w:vAlign w:val="center"/>
          </w:tcPr>
          <w:p w:rsidR="00130257" w:rsidRPr="003926A6" w:rsidRDefault="00B66234" w:rsidP="008E536D">
            <w:pPr>
              <w:jc w:val="center"/>
              <w:rPr>
                <w:rFonts w:eastAsia="Calibri"/>
                <w:sz w:val="24"/>
                <w:szCs w:val="24"/>
              </w:rPr>
            </w:pPr>
            <w:r w:rsidRPr="003926A6">
              <w:rPr>
                <w:rFonts w:eastAsia="Calibri"/>
                <w:sz w:val="24"/>
                <w:szCs w:val="24"/>
              </w:rPr>
              <w:t>20,0</w:t>
            </w:r>
          </w:p>
        </w:tc>
        <w:tc>
          <w:tcPr>
            <w:tcW w:w="1258" w:type="dxa"/>
            <w:vAlign w:val="center"/>
          </w:tcPr>
          <w:p w:rsidR="00130257" w:rsidRPr="003926A6" w:rsidRDefault="00130257" w:rsidP="008E536D">
            <w:pPr>
              <w:jc w:val="center"/>
              <w:rPr>
                <w:rFonts w:eastAsia="Calibri"/>
                <w:sz w:val="24"/>
                <w:szCs w:val="24"/>
              </w:rPr>
            </w:pPr>
          </w:p>
        </w:tc>
      </w:tr>
      <w:tr w:rsidR="00130257" w:rsidRPr="003926A6" w:rsidTr="00937AE5">
        <w:trPr>
          <w:trHeight w:val="1059"/>
        </w:trPr>
        <w:tc>
          <w:tcPr>
            <w:tcW w:w="573" w:type="dxa"/>
            <w:vMerge/>
            <w:vAlign w:val="center"/>
          </w:tcPr>
          <w:p w:rsidR="00130257" w:rsidRPr="003926A6" w:rsidRDefault="00130257" w:rsidP="008E536D">
            <w:pPr>
              <w:jc w:val="center"/>
              <w:rPr>
                <w:rFonts w:eastAsia="Calibri"/>
                <w:sz w:val="24"/>
                <w:szCs w:val="24"/>
              </w:rPr>
            </w:pPr>
          </w:p>
        </w:tc>
        <w:tc>
          <w:tcPr>
            <w:tcW w:w="2813" w:type="dxa"/>
            <w:vMerge/>
            <w:vAlign w:val="center"/>
          </w:tcPr>
          <w:p w:rsidR="00130257" w:rsidRPr="003926A6" w:rsidRDefault="00130257" w:rsidP="008E536D">
            <w:pPr>
              <w:jc w:val="center"/>
              <w:rPr>
                <w:rFonts w:eastAsia="Calibri"/>
                <w:sz w:val="24"/>
                <w:szCs w:val="24"/>
              </w:rPr>
            </w:pPr>
          </w:p>
        </w:tc>
        <w:tc>
          <w:tcPr>
            <w:tcW w:w="2661" w:type="dxa"/>
            <w:vAlign w:val="center"/>
          </w:tcPr>
          <w:p w:rsidR="00130257" w:rsidRPr="003926A6" w:rsidRDefault="00130257" w:rsidP="00960E2B">
            <w:pPr>
              <w:jc w:val="center"/>
              <w:rPr>
                <w:rFonts w:eastAsia="Calibri"/>
                <w:sz w:val="24"/>
                <w:szCs w:val="24"/>
              </w:rPr>
            </w:pPr>
            <w:r w:rsidRPr="003926A6">
              <w:rPr>
                <w:rFonts w:eastAsia="Calibri"/>
                <w:sz w:val="24"/>
                <w:szCs w:val="24"/>
              </w:rPr>
              <w:t>Ввод объекта в эксплуатацию</w:t>
            </w:r>
          </w:p>
        </w:tc>
        <w:tc>
          <w:tcPr>
            <w:tcW w:w="1865" w:type="dxa"/>
            <w:vMerge/>
            <w:vAlign w:val="center"/>
          </w:tcPr>
          <w:p w:rsidR="00130257" w:rsidRPr="003926A6" w:rsidRDefault="00130257" w:rsidP="008E536D">
            <w:pPr>
              <w:jc w:val="center"/>
              <w:rPr>
                <w:rFonts w:eastAsia="Calibri"/>
                <w:sz w:val="24"/>
                <w:szCs w:val="24"/>
              </w:rPr>
            </w:pPr>
          </w:p>
        </w:tc>
        <w:tc>
          <w:tcPr>
            <w:tcW w:w="1397" w:type="dxa"/>
            <w:vAlign w:val="center"/>
          </w:tcPr>
          <w:p w:rsidR="00130257" w:rsidRPr="003926A6" w:rsidRDefault="00130257" w:rsidP="008E536D">
            <w:pPr>
              <w:jc w:val="center"/>
              <w:rPr>
                <w:rFonts w:eastAsia="Calibri"/>
                <w:sz w:val="24"/>
                <w:szCs w:val="24"/>
              </w:rPr>
            </w:pPr>
          </w:p>
        </w:tc>
        <w:tc>
          <w:tcPr>
            <w:tcW w:w="1282" w:type="dxa"/>
            <w:vAlign w:val="center"/>
          </w:tcPr>
          <w:p w:rsidR="00130257" w:rsidRPr="003926A6" w:rsidRDefault="00130257" w:rsidP="008E536D">
            <w:pPr>
              <w:jc w:val="center"/>
              <w:rPr>
                <w:rFonts w:eastAsia="Calibri"/>
                <w:sz w:val="24"/>
                <w:szCs w:val="24"/>
              </w:rPr>
            </w:pPr>
          </w:p>
        </w:tc>
        <w:tc>
          <w:tcPr>
            <w:tcW w:w="1371" w:type="dxa"/>
            <w:vAlign w:val="center"/>
          </w:tcPr>
          <w:p w:rsidR="00130257" w:rsidRPr="003926A6" w:rsidRDefault="00130257" w:rsidP="008E536D">
            <w:pPr>
              <w:jc w:val="center"/>
              <w:rPr>
                <w:rFonts w:eastAsia="Calibri"/>
                <w:sz w:val="24"/>
                <w:szCs w:val="24"/>
              </w:rPr>
            </w:pPr>
          </w:p>
        </w:tc>
        <w:tc>
          <w:tcPr>
            <w:tcW w:w="1119" w:type="dxa"/>
            <w:vAlign w:val="center"/>
          </w:tcPr>
          <w:p w:rsidR="00130257" w:rsidRPr="003926A6" w:rsidRDefault="00130257" w:rsidP="008E536D">
            <w:pPr>
              <w:jc w:val="center"/>
              <w:rPr>
                <w:rFonts w:eastAsia="Calibri"/>
                <w:sz w:val="24"/>
                <w:szCs w:val="24"/>
              </w:rPr>
            </w:pPr>
          </w:p>
        </w:tc>
        <w:tc>
          <w:tcPr>
            <w:tcW w:w="1255" w:type="dxa"/>
            <w:vAlign w:val="center"/>
          </w:tcPr>
          <w:p w:rsidR="00130257" w:rsidRPr="003926A6" w:rsidRDefault="00130257" w:rsidP="008E536D">
            <w:pPr>
              <w:jc w:val="center"/>
              <w:rPr>
                <w:rFonts w:eastAsia="Calibri"/>
                <w:sz w:val="24"/>
                <w:szCs w:val="24"/>
              </w:rPr>
            </w:pPr>
          </w:p>
        </w:tc>
        <w:tc>
          <w:tcPr>
            <w:tcW w:w="1258" w:type="dxa"/>
            <w:vAlign w:val="center"/>
          </w:tcPr>
          <w:p w:rsidR="00130257" w:rsidRPr="003926A6" w:rsidRDefault="00B66234" w:rsidP="008E536D">
            <w:pPr>
              <w:jc w:val="center"/>
              <w:rPr>
                <w:rFonts w:eastAsia="Calibri"/>
                <w:sz w:val="24"/>
                <w:szCs w:val="24"/>
              </w:rPr>
            </w:pPr>
            <w:r w:rsidRPr="003926A6">
              <w:rPr>
                <w:rFonts w:eastAsia="Calibri"/>
                <w:sz w:val="24"/>
                <w:szCs w:val="24"/>
              </w:rPr>
              <w:t>300,0</w:t>
            </w:r>
          </w:p>
        </w:tc>
      </w:tr>
      <w:tr w:rsidR="00130257" w:rsidRPr="003926A6" w:rsidTr="00191026">
        <w:trPr>
          <w:trHeight w:val="1831"/>
        </w:trPr>
        <w:tc>
          <w:tcPr>
            <w:tcW w:w="573" w:type="dxa"/>
            <w:vMerge w:val="restart"/>
            <w:vAlign w:val="center"/>
          </w:tcPr>
          <w:p w:rsidR="00130257" w:rsidRPr="003926A6" w:rsidRDefault="00130257" w:rsidP="008E536D">
            <w:pPr>
              <w:jc w:val="center"/>
              <w:rPr>
                <w:rFonts w:eastAsia="Calibri"/>
                <w:sz w:val="24"/>
                <w:szCs w:val="24"/>
              </w:rPr>
            </w:pPr>
            <w:r w:rsidRPr="003926A6">
              <w:rPr>
                <w:rFonts w:eastAsia="Calibri"/>
                <w:sz w:val="24"/>
                <w:szCs w:val="24"/>
              </w:rPr>
              <w:t>4</w:t>
            </w:r>
          </w:p>
        </w:tc>
        <w:tc>
          <w:tcPr>
            <w:tcW w:w="2813" w:type="dxa"/>
            <w:vMerge w:val="restart"/>
            <w:vAlign w:val="center"/>
          </w:tcPr>
          <w:p w:rsidR="00130257" w:rsidRPr="003926A6" w:rsidRDefault="00130257" w:rsidP="00130257">
            <w:pPr>
              <w:jc w:val="center"/>
              <w:rPr>
                <w:rFonts w:eastAsia="Calibri"/>
                <w:sz w:val="24"/>
                <w:szCs w:val="24"/>
              </w:rPr>
            </w:pPr>
            <w:r w:rsidRPr="003926A6">
              <w:rPr>
                <w:rFonts w:eastAsia="Calibri"/>
                <w:sz w:val="24"/>
                <w:szCs w:val="24"/>
              </w:rPr>
              <w:t xml:space="preserve">Строительство хоккейной коробки, катка </w:t>
            </w:r>
          </w:p>
          <w:p w:rsidR="00130257" w:rsidRPr="003926A6" w:rsidRDefault="00130257" w:rsidP="00130257">
            <w:pPr>
              <w:jc w:val="center"/>
              <w:rPr>
                <w:rFonts w:eastAsia="Calibri"/>
                <w:sz w:val="24"/>
                <w:szCs w:val="24"/>
              </w:rPr>
            </w:pPr>
            <w:r w:rsidRPr="003926A6">
              <w:rPr>
                <w:rFonts w:eastAsia="Calibri"/>
                <w:sz w:val="24"/>
                <w:szCs w:val="24"/>
              </w:rPr>
              <w:t>в с.Напас</w:t>
            </w:r>
          </w:p>
        </w:tc>
        <w:tc>
          <w:tcPr>
            <w:tcW w:w="2661" w:type="dxa"/>
            <w:vMerge w:val="restart"/>
            <w:vAlign w:val="center"/>
          </w:tcPr>
          <w:p w:rsidR="00130257" w:rsidRPr="003926A6" w:rsidRDefault="00130257" w:rsidP="00191026">
            <w:pPr>
              <w:jc w:val="center"/>
              <w:rPr>
                <w:rFonts w:eastAsia="Calibri"/>
                <w:sz w:val="24"/>
                <w:szCs w:val="24"/>
              </w:rPr>
            </w:pPr>
            <w:r w:rsidRPr="003926A6">
              <w:rPr>
                <w:rFonts w:eastAsia="Calibri"/>
                <w:sz w:val="24"/>
                <w:szCs w:val="24"/>
              </w:rPr>
              <w:t>Подготовка проектно сметной документации</w:t>
            </w:r>
          </w:p>
          <w:p w:rsidR="00130257" w:rsidRPr="003926A6" w:rsidRDefault="00130257" w:rsidP="00487B91">
            <w:pPr>
              <w:jc w:val="center"/>
              <w:rPr>
                <w:rFonts w:eastAsia="Calibri"/>
                <w:sz w:val="24"/>
                <w:szCs w:val="24"/>
              </w:rPr>
            </w:pPr>
            <w:r w:rsidRPr="003926A6">
              <w:rPr>
                <w:rFonts w:eastAsia="Calibri"/>
                <w:sz w:val="24"/>
                <w:szCs w:val="24"/>
              </w:rPr>
              <w:t>Строительно-монтажные работы</w:t>
            </w:r>
          </w:p>
        </w:tc>
        <w:tc>
          <w:tcPr>
            <w:tcW w:w="1865" w:type="dxa"/>
            <w:vAlign w:val="center"/>
          </w:tcPr>
          <w:p w:rsidR="00130257" w:rsidRPr="003926A6" w:rsidRDefault="00130257" w:rsidP="008E536D">
            <w:pPr>
              <w:jc w:val="center"/>
              <w:rPr>
                <w:rFonts w:eastAsia="Calibri"/>
                <w:sz w:val="24"/>
                <w:szCs w:val="24"/>
              </w:rPr>
            </w:pPr>
          </w:p>
        </w:tc>
        <w:tc>
          <w:tcPr>
            <w:tcW w:w="1397" w:type="dxa"/>
            <w:vAlign w:val="center"/>
          </w:tcPr>
          <w:p w:rsidR="00130257" w:rsidRPr="003926A6" w:rsidRDefault="00130257" w:rsidP="008E536D">
            <w:pPr>
              <w:jc w:val="center"/>
              <w:rPr>
                <w:rFonts w:eastAsia="Calibri"/>
                <w:sz w:val="24"/>
                <w:szCs w:val="24"/>
              </w:rPr>
            </w:pPr>
          </w:p>
        </w:tc>
        <w:tc>
          <w:tcPr>
            <w:tcW w:w="1282" w:type="dxa"/>
            <w:vAlign w:val="center"/>
          </w:tcPr>
          <w:p w:rsidR="00130257" w:rsidRPr="003926A6" w:rsidRDefault="00130257" w:rsidP="008E536D">
            <w:pPr>
              <w:jc w:val="center"/>
              <w:rPr>
                <w:rFonts w:eastAsia="Calibri"/>
                <w:sz w:val="24"/>
                <w:szCs w:val="24"/>
              </w:rPr>
            </w:pPr>
          </w:p>
        </w:tc>
        <w:tc>
          <w:tcPr>
            <w:tcW w:w="1371" w:type="dxa"/>
            <w:vAlign w:val="center"/>
          </w:tcPr>
          <w:p w:rsidR="00130257" w:rsidRPr="003926A6" w:rsidRDefault="00130257" w:rsidP="008E536D">
            <w:pPr>
              <w:jc w:val="center"/>
              <w:rPr>
                <w:rFonts w:eastAsia="Calibri"/>
                <w:sz w:val="24"/>
                <w:szCs w:val="24"/>
              </w:rPr>
            </w:pPr>
          </w:p>
        </w:tc>
        <w:tc>
          <w:tcPr>
            <w:tcW w:w="1119" w:type="dxa"/>
            <w:vAlign w:val="center"/>
          </w:tcPr>
          <w:p w:rsidR="00130257" w:rsidRPr="003926A6" w:rsidRDefault="00130257" w:rsidP="008E536D">
            <w:pPr>
              <w:jc w:val="center"/>
              <w:rPr>
                <w:rFonts w:eastAsia="Calibri"/>
                <w:sz w:val="24"/>
                <w:szCs w:val="24"/>
              </w:rPr>
            </w:pPr>
          </w:p>
        </w:tc>
        <w:tc>
          <w:tcPr>
            <w:tcW w:w="1255" w:type="dxa"/>
            <w:vAlign w:val="center"/>
          </w:tcPr>
          <w:p w:rsidR="00130257" w:rsidRPr="003926A6" w:rsidRDefault="00B66234" w:rsidP="008E536D">
            <w:pPr>
              <w:jc w:val="center"/>
              <w:rPr>
                <w:rFonts w:eastAsia="Calibri"/>
                <w:sz w:val="24"/>
                <w:szCs w:val="24"/>
              </w:rPr>
            </w:pPr>
            <w:r w:rsidRPr="003926A6">
              <w:rPr>
                <w:rFonts w:eastAsia="Calibri"/>
                <w:sz w:val="24"/>
                <w:szCs w:val="24"/>
              </w:rPr>
              <w:t>20,0</w:t>
            </w:r>
          </w:p>
        </w:tc>
        <w:tc>
          <w:tcPr>
            <w:tcW w:w="1258" w:type="dxa"/>
            <w:vAlign w:val="center"/>
          </w:tcPr>
          <w:p w:rsidR="00130257" w:rsidRPr="003926A6" w:rsidRDefault="00130257" w:rsidP="008E536D">
            <w:pPr>
              <w:jc w:val="center"/>
              <w:rPr>
                <w:rFonts w:eastAsia="Calibri"/>
                <w:sz w:val="24"/>
                <w:szCs w:val="24"/>
              </w:rPr>
            </w:pPr>
          </w:p>
        </w:tc>
      </w:tr>
      <w:tr w:rsidR="00130257" w:rsidRPr="003926A6" w:rsidTr="00937AE5">
        <w:trPr>
          <w:trHeight w:val="682"/>
        </w:trPr>
        <w:tc>
          <w:tcPr>
            <w:tcW w:w="573" w:type="dxa"/>
            <w:vMerge/>
            <w:vAlign w:val="center"/>
          </w:tcPr>
          <w:p w:rsidR="00130257" w:rsidRPr="003926A6" w:rsidRDefault="00130257" w:rsidP="008E536D">
            <w:pPr>
              <w:jc w:val="center"/>
              <w:rPr>
                <w:rFonts w:eastAsia="Calibri"/>
                <w:sz w:val="24"/>
                <w:szCs w:val="24"/>
              </w:rPr>
            </w:pPr>
          </w:p>
        </w:tc>
        <w:tc>
          <w:tcPr>
            <w:tcW w:w="2813" w:type="dxa"/>
            <w:vMerge/>
            <w:vAlign w:val="center"/>
          </w:tcPr>
          <w:p w:rsidR="00130257" w:rsidRPr="003926A6" w:rsidRDefault="00130257" w:rsidP="008E536D">
            <w:pPr>
              <w:jc w:val="center"/>
              <w:rPr>
                <w:rFonts w:eastAsia="Calibri"/>
                <w:sz w:val="24"/>
                <w:szCs w:val="24"/>
              </w:rPr>
            </w:pPr>
          </w:p>
        </w:tc>
        <w:tc>
          <w:tcPr>
            <w:tcW w:w="2661" w:type="dxa"/>
            <w:vMerge/>
            <w:vAlign w:val="center"/>
          </w:tcPr>
          <w:p w:rsidR="00130257" w:rsidRPr="003926A6" w:rsidRDefault="00130257" w:rsidP="00487B91">
            <w:pPr>
              <w:jc w:val="center"/>
              <w:rPr>
                <w:rFonts w:eastAsia="Calibri"/>
                <w:sz w:val="24"/>
                <w:szCs w:val="24"/>
              </w:rPr>
            </w:pPr>
          </w:p>
        </w:tc>
        <w:tc>
          <w:tcPr>
            <w:tcW w:w="1865" w:type="dxa"/>
            <w:vAlign w:val="center"/>
          </w:tcPr>
          <w:p w:rsidR="00130257" w:rsidRPr="003926A6" w:rsidRDefault="00B66234" w:rsidP="008E536D">
            <w:pPr>
              <w:jc w:val="center"/>
              <w:rPr>
                <w:rFonts w:eastAsia="Calibri"/>
                <w:sz w:val="24"/>
                <w:szCs w:val="24"/>
              </w:rPr>
            </w:pPr>
            <w:r w:rsidRPr="003926A6">
              <w:rPr>
                <w:rFonts w:eastAsia="Calibri"/>
                <w:sz w:val="24"/>
                <w:szCs w:val="24"/>
              </w:rPr>
              <w:t>340,0</w:t>
            </w:r>
          </w:p>
        </w:tc>
        <w:tc>
          <w:tcPr>
            <w:tcW w:w="1397" w:type="dxa"/>
            <w:vAlign w:val="center"/>
          </w:tcPr>
          <w:p w:rsidR="00130257" w:rsidRPr="003926A6" w:rsidRDefault="00130257" w:rsidP="008E536D">
            <w:pPr>
              <w:jc w:val="center"/>
              <w:rPr>
                <w:rFonts w:eastAsia="Calibri"/>
                <w:sz w:val="24"/>
                <w:szCs w:val="24"/>
              </w:rPr>
            </w:pPr>
          </w:p>
        </w:tc>
        <w:tc>
          <w:tcPr>
            <w:tcW w:w="1282" w:type="dxa"/>
            <w:vAlign w:val="center"/>
          </w:tcPr>
          <w:p w:rsidR="00130257" w:rsidRPr="003926A6" w:rsidRDefault="00130257" w:rsidP="008E536D">
            <w:pPr>
              <w:jc w:val="center"/>
              <w:rPr>
                <w:rFonts w:eastAsia="Calibri"/>
                <w:sz w:val="24"/>
                <w:szCs w:val="24"/>
              </w:rPr>
            </w:pPr>
          </w:p>
        </w:tc>
        <w:tc>
          <w:tcPr>
            <w:tcW w:w="1371" w:type="dxa"/>
            <w:vAlign w:val="center"/>
          </w:tcPr>
          <w:p w:rsidR="00130257" w:rsidRPr="003926A6" w:rsidRDefault="00130257" w:rsidP="008E536D">
            <w:pPr>
              <w:jc w:val="center"/>
              <w:rPr>
                <w:rFonts w:eastAsia="Calibri"/>
                <w:sz w:val="24"/>
                <w:szCs w:val="24"/>
              </w:rPr>
            </w:pPr>
          </w:p>
        </w:tc>
        <w:tc>
          <w:tcPr>
            <w:tcW w:w="1119" w:type="dxa"/>
            <w:vAlign w:val="center"/>
          </w:tcPr>
          <w:p w:rsidR="00130257" w:rsidRPr="003926A6" w:rsidRDefault="00130257" w:rsidP="008E536D">
            <w:pPr>
              <w:jc w:val="center"/>
              <w:rPr>
                <w:rFonts w:eastAsia="Calibri"/>
                <w:sz w:val="24"/>
                <w:szCs w:val="24"/>
              </w:rPr>
            </w:pPr>
          </w:p>
        </w:tc>
        <w:tc>
          <w:tcPr>
            <w:tcW w:w="1255" w:type="dxa"/>
            <w:vAlign w:val="center"/>
          </w:tcPr>
          <w:p w:rsidR="00130257" w:rsidRPr="003926A6" w:rsidRDefault="00130257" w:rsidP="008E536D">
            <w:pPr>
              <w:jc w:val="center"/>
              <w:rPr>
                <w:rFonts w:eastAsia="Calibri"/>
                <w:sz w:val="24"/>
                <w:szCs w:val="24"/>
              </w:rPr>
            </w:pPr>
          </w:p>
        </w:tc>
        <w:tc>
          <w:tcPr>
            <w:tcW w:w="1258" w:type="dxa"/>
            <w:vAlign w:val="center"/>
          </w:tcPr>
          <w:p w:rsidR="00130257" w:rsidRPr="003926A6" w:rsidRDefault="00B66234" w:rsidP="008E536D">
            <w:pPr>
              <w:jc w:val="center"/>
              <w:rPr>
                <w:rFonts w:eastAsia="Calibri"/>
                <w:sz w:val="24"/>
                <w:szCs w:val="24"/>
              </w:rPr>
            </w:pPr>
            <w:r w:rsidRPr="003926A6">
              <w:rPr>
                <w:rFonts w:eastAsia="Calibri"/>
                <w:sz w:val="24"/>
                <w:szCs w:val="24"/>
              </w:rPr>
              <w:t>320,0</w:t>
            </w:r>
          </w:p>
        </w:tc>
      </w:tr>
      <w:tr w:rsidR="00130257" w:rsidRPr="003926A6" w:rsidTr="00937AE5">
        <w:trPr>
          <w:trHeight w:val="587"/>
        </w:trPr>
        <w:tc>
          <w:tcPr>
            <w:tcW w:w="573" w:type="dxa"/>
            <w:vAlign w:val="center"/>
          </w:tcPr>
          <w:p w:rsidR="00130257" w:rsidRPr="003926A6" w:rsidRDefault="00130257" w:rsidP="008E536D">
            <w:pPr>
              <w:jc w:val="center"/>
              <w:rPr>
                <w:rFonts w:eastAsia="Calibri"/>
                <w:sz w:val="24"/>
                <w:szCs w:val="24"/>
              </w:rPr>
            </w:pPr>
            <w:r w:rsidRPr="003926A6">
              <w:rPr>
                <w:rFonts w:eastAsia="Calibri"/>
                <w:sz w:val="24"/>
                <w:szCs w:val="24"/>
              </w:rPr>
              <w:t>5</w:t>
            </w:r>
          </w:p>
        </w:tc>
        <w:tc>
          <w:tcPr>
            <w:tcW w:w="2813" w:type="dxa"/>
            <w:vAlign w:val="center"/>
          </w:tcPr>
          <w:p w:rsidR="00130257" w:rsidRPr="003926A6" w:rsidRDefault="00130257" w:rsidP="00960E2B">
            <w:pPr>
              <w:jc w:val="center"/>
              <w:rPr>
                <w:rFonts w:eastAsia="Calibri"/>
                <w:sz w:val="24"/>
                <w:szCs w:val="24"/>
              </w:rPr>
            </w:pPr>
            <w:r w:rsidRPr="003926A6">
              <w:rPr>
                <w:rFonts w:eastAsia="Calibri"/>
                <w:sz w:val="24"/>
                <w:szCs w:val="24"/>
              </w:rPr>
              <w:t>Устройство аллеи памяти победителей в п.Молодежный</w:t>
            </w:r>
          </w:p>
        </w:tc>
        <w:tc>
          <w:tcPr>
            <w:tcW w:w="2661" w:type="dxa"/>
            <w:vAlign w:val="center"/>
          </w:tcPr>
          <w:p w:rsidR="00130257" w:rsidRPr="003926A6" w:rsidRDefault="00B66234" w:rsidP="008E536D">
            <w:pPr>
              <w:jc w:val="center"/>
              <w:rPr>
                <w:rFonts w:eastAsia="Calibri"/>
                <w:sz w:val="24"/>
                <w:szCs w:val="24"/>
              </w:rPr>
            </w:pPr>
            <w:r w:rsidRPr="003926A6">
              <w:rPr>
                <w:rFonts w:eastAsia="Calibri"/>
                <w:sz w:val="24"/>
                <w:szCs w:val="24"/>
              </w:rPr>
              <w:t>Высадка деревьев, устройство скамеек тротуаров, установка стеллы</w:t>
            </w:r>
          </w:p>
        </w:tc>
        <w:tc>
          <w:tcPr>
            <w:tcW w:w="1865" w:type="dxa"/>
            <w:vAlign w:val="center"/>
          </w:tcPr>
          <w:p w:rsidR="00130257" w:rsidRPr="003926A6" w:rsidRDefault="00130257" w:rsidP="008E536D">
            <w:pPr>
              <w:jc w:val="center"/>
              <w:rPr>
                <w:rFonts w:eastAsia="Calibri"/>
                <w:sz w:val="24"/>
                <w:szCs w:val="24"/>
              </w:rPr>
            </w:pPr>
            <w:r w:rsidRPr="003926A6">
              <w:rPr>
                <w:rFonts w:eastAsia="Calibri"/>
                <w:sz w:val="24"/>
                <w:szCs w:val="24"/>
              </w:rPr>
              <w:t>350,0</w:t>
            </w:r>
          </w:p>
        </w:tc>
        <w:tc>
          <w:tcPr>
            <w:tcW w:w="1397" w:type="dxa"/>
            <w:vAlign w:val="center"/>
          </w:tcPr>
          <w:p w:rsidR="00130257" w:rsidRPr="003926A6" w:rsidRDefault="00130257" w:rsidP="008E536D">
            <w:pPr>
              <w:jc w:val="center"/>
              <w:rPr>
                <w:rFonts w:eastAsia="Calibri"/>
                <w:sz w:val="24"/>
                <w:szCs w:val="24"/>
              </w:rPr>
            </w:pPr>
          </w:p>
        </w:tc>
        <w:tc>
          <w:tcPr>
            <w:tcW w:w="1282" w:type="dxa"/>
            <w:vAlign w:val="center"/>
          </w:tcPr>
          <w:p w:rsidR="00130257" w:rsidRPr="003926A6" w:rsidRDefault="00130257" w:rsidP="008E536D">
            <w:pPr>
              <w:jc w:val="center"/>
              <w:rPr>
                <w:rFonts w:eastAsia="Calibri"/>
                <w:sz w:val="24"/>
                <w:szCs w:val="24"/>
              </w:rPr>
            </w:pPr>
          </w:p>
        </w:tc>
        <w:tc>
          <w:tcPr>
            <w:tcW w:w="1371" w:type="dxa"/>
            <w:vAlign w:val="center"/>
          </w:tcPr>
          <w:p w:rsidR="00130257" w:rsidRPr="003926A6" w:rsidRDefault="00130257" w:rsidP="008E536D">
            <w:pPr>
              <w:jc w:val="center"/>
              <w:rPr>
                <w:rFonts w:eastAsia="Calibri"/>
                <w:sz w:val="24"/>
                <w:szCs w:val="24"/>
              </w:rPr>
            </w:pPr>
          </w:p>
        </w:tc>
        <w:tc>
          <w:tcPr>
            <w:tcW w:w="1119" w:type="dxa"/>
            <w:vAlign w:val="center"/>
          </w:tcPr>
          <w:p w:rsidR="00130257" w:rsidRPr="003926A6" w:rsidRDefault="00130257" w:rsidP="008E536D">
            <w:pPr>
              <w:jc w:val="center"/>
              <w:rPr>
                <w:rFonts w:eastAsia="Calibri"/>
                <w:sz w:val="24"/>
                <w:szCs w:val="24"/>
              </w:rPr>
            </w:pPr>
          </w:p>
        </w:tc>
        <w:tc>
          <w:tcPr>
            <w:tcW w:w="1255" w:type="dxa"/>
            <w:vAlign w:val="center"/>
          </w:tcPr>
          <w:p w:rsidR="00130257" w:rsidRPr="003926A6" w:rsidRDefault="00130257" w:rsidP="00130257">
            <w:pPr>
              <w:jc w:val="center"/>
              <w:rPr>
                <w:rFonts w:eastAsia="Calibri"/>
                <w:sz w:val="24"/>
                <w:szCs w:val="24"/>
              </w:rPr>
            </w:pPr>
            <w:r w:rsidRPr="003926A6">
              <w:rPr>
                <w:rFonts w:eastAsia="Calibri"/>
                <w:sz w:val="24"/>
                <w:szCs w:val="24"/>
              </w:rPr>
              <w:t>50,0</w:t>
            </w:r>
          </w:p>
        </w:tc>
        <w:tc>
          <w:tcPr>
            <w:tcW w:w="1258" w:type="dxa"/>
            <w:vAlign w:val="center"/>
          </w:tcPr>
          <w:p w:rsidR="00130257" w:rsidRPr="003926A6" w:rsidRDefault="00130257" w:rsidP="00130257">
            <w:pPr>
              <w:jc w:val="center"/>
              <w:rPr>
                <w:rFonts w:eastAsia="Calibri"/>
                <w:sz w:val="24"/>
                <w:szCs w:val="24"/>
              </w:rPr>
            </w:pPr>
            <w:r w:rsidRPr="003926A6">
              <w:rPr>
                <w:rFonts w:eastAsia="Calibri"/>
                <w:sz w:val="24"/>
                <w:szCs w:val="24"/>
              </w:rPr>
              <w:t>300,0</w:t>
            </w:r>
          </w:p>
        </w:tc>
      </w:tr>
      <w:tr w:rsidR="00130257" w:rsidRPr="003926A6" w:rsidTr="00937AE5">
        <w:trPr>
          <w:trHeight w:val="587"/>
        </w:trPr>
        <w:tc>
          <w:tcPr>
            <w:tcW w:w="573" w:type="dxa"/>
            <w:vAlign w:val="center"/>
          </w:tcPr>
          <w:p w:rsidR="00130257" w:rsidRPr="003926A6" w:rsidRDefault="00130257" w:rsidP="008E536D">
            <w:pPr>
              <w:jc w:val="center"/>
              <w:rPr>
                <w:rFonts w:eastAsia="Calibri"/>
                <w:sz w:val="24"/>
                <w:szCs w:val="24"/>
              </w:rPr>
            </w:pPr>
            <w:r w:rsidRPr="003926A6">
              <w:rPr>
                <w:rFonts w:eastAsia="Calibri"/>
                <w:sz w:val="24"/>
                <w:szCs w:val="24"/>
              </w:rPr>
              <w:t>6</w:t>
            </w:r>
          </w:p>
        </w:tc>
        <w:tc>
          <w:tcPr>
            <w:tcW w:w="2813" w:type="dxa"/>
            <w:vAlign w:val="center"/>
          </w:tcPr>
          <w:p w:rsidR="00130257" w:rsidRPr="003926A6" w:rsidRDefault="00130257" w:rsidP="00130257">
            <w:pPr>
              <w:jc w:val="center"/>
              <w:rPr>
                <w:rFonts w:eastAsia="Calibri"/>
                <w:sz w:val="24"/>
                <w:szCs w:val="24"/>
              </w:rPr>
            </w:pPr>
            <w:r w:rsidRPr="003926A6">
              <w:rPr>
                <w:rFonts w:eastAsia="Calibri"/>
                <w:sz w:val="24"/>
                <w:szCs w:val="24"/>
              </w:rPr>
              <w:t xml:space="preserve">Модернизация детской игровой площадки в </w:t>
            </w:r>
          </w:p>
          <w:p w:rsidR="00130257" w:rsidRPr="003926A6" w:rsidRDefault="00130257" w:rsidP="00130257">
            <w:pPr>
              <w:jc w:val="center"/>
              <w:rPr>
                <w:rFonts w:eastAsia="Calibri"/>
                <w:sz w:val="24"/>
                <w:szCs w:val="24"/>
              </w:rPr>
            </w:pPr>
            <w:r w:rsidRPr="003926A6">
              <w:rPr>
                <w:rFonts w:eastAsia="Calibri"/>
                <w:sz w:val="24"/>
                <w:szCs w:val="24"/>
              </w:rPr>
              <w:t>п.Молодежный</w:t>
            </w:r>
          </w:p>
        </w:tc>
        <w:tc>
          <w:tcPr>
            <w:tcW w:w="2661" w:type="dxa"/>
            <w:vAlign w:val="center"/>
          </w:tcPr>
          <w:p w:rsidR="00130257" w:rsidRPr="003926A6" w:rsidRDefault="00B66234" w:rsidP="008E536D">
            <w:pPr>
              <w:jc w:val="center"/>
              <w:rPr>
                <w:rFonts w:eastAsia="Calibri"/>
                <w:sz w:val="24"/>
                <w:szCs w:val="24"/>
              </w:rPr>
            </w:pPr>
            <w:r w:rsidRPr="003926A6">
              <w:rPr>
                <w:rFonts w:eastAsia="Calibri"/>
                <w:sz w:val="24"/>
                <w:szCs w:val="24"/>
              </w:rPr>
              <w:t>Установка на площадке новых игровых элементов</w:t>
            </w:r>
          </w:p>
        </w:tc>
        <w:tc>
          <w:tcPr>
            <w:tcW w:w="1865" w:type="dxa"/>
            <w:vAlign w:val="center"/>
          </w:tcPr>
          <w:p w:rsidR="00130257" w:rsidRPr="003926A6" w:rsidRDefault="00130257" w:rsidP="008E536D">
            <w:pPr>
              <w:jc w:val="center"/>
              <w:rPr>
                <w:rFonts w:eastAsia="Calibri"/>
                <w:sz w:val="24"/>
                <w:szCs w:val="24"/>
              </w:rPr>
            </w:pPr>
            <w:r w:rsidRPr="003926A6">
              <w:rPr>
                <w:rFonts w:eastAsia="Calibri"/>
                <w:sz w:val="24"/>
                <w:szCs w:val="24"/>
              </w:rPr>
              <w:t>370,0</w:t>
            </w:r>
          </w:p>
        </w:tc>
        <w:tc>
          <w:tcPr>
            <w:tcW w:w="1397" w:type="dxa"/>
            <w:vAlign w:val="center"/>
          </w:tcPr>
          <w:p w:rsidR="00130257" w:rsidRPr="003926A6" w:rsidRDefault="00130257" w:rsidP="008E536D">
            <w:pPr>
              <w:jc w:val="center"/>
              <w:rPr>
                <w:rFonts w:eastAsia="Calibri"/>
                <w:sz w:val="24"/>
                <w:szCs w:val="24"/>
              </w:rPr>
            </w:pPr>
          </w:p>
        </w:tc>
        <w:tc>
          <w:tcPr>
            <w:tcW w:w="1282" w:type="dxa"/>
            <w:vAlign w:val="center"/>
          </w:tcPr>
          <w:p w:rsidR="00130257" w:rsidRPr="003926A6" w:rsidRDefault="00130257" w:rsidP="008E536D">
            <w:pPr>
              <w:jc w:val="center"/>
              <w:rPr>
                <w:rFonts w:eastAsia="Calibri"/>
                <w:sz w:val="24"/>
                <w:szCs w:val="24"/>
              </w:rPr>
            </w:pPr>
          </w:p>
        </w:tc>
        <w:tc>
          <w:tcPr>
            <w:tcW w:w="1371" w:type="dxa"/>
            <w:vAlign w:val="center"/>
          </w:tcPr>
          <w:p w:rsidR="00130257" w:rsidRPr="003926A6" w:rsidRDefault="00130257" w:rsidP="008E536D">
            <w:pPr>
              <w:jc w:val="center"/>
              <w:rPr>
                <w:rFonts w:eastAsia="Calibri"/>
                <w:sz w:val="24"/>
                <w:szCs w:val="24"/>
              </w:rPr>
            </w:pPr>
          </w:p>
        </w:tc>
        <w:tc>
          <w:tcPr>
            <w:tcW w:w="1119" w:type="dxa"/>
            <w:vAlign w:val="center"/>
          </w:tcPr>
          <w:p w:rsidR="00130257" w:rsidRPr="003926A6" w:rsidRDefault="00B66234" w:rsidP="008E536D">
            <w:pPr>
              <w:jc w:val="center"/>
              <w:rPr>
                <w:rFonts w:eastAsia="Calibri"/>
                <w:sz w:val="24"/>
                <w:szCs w:val="24"/>
              </w:rPr>
            </w:pPr>
            <w:r w:rsidRPr="003926A6">
              <w:rPr>
                <w:rFonts w:eastAsia="Calibri"/>
                <w:sz w:val="24"/>
                <w:szCs w:val="24"/>
              </w:rPr>
              <w:t>20,0</w:t>
            </w:r>
          </w:p>
        </w:tc>
        <w:tc>
          <w:tcPr>
            <w:tcW w:w="1255" w:type="dxa"/>
            <w:vAlign w:val="center"/>
          </w:tcPr>
          <w:p w:rsidR="00130257" w:rsidRPr="003926A6" w:rsidRDefault="00130257" w:rsidP="008E536D">
            <w:pPr>
              <w:jc w:val="center"/>
              <w:rPr>
                <w:rFonts w:eastAsia="Calibri"/>
                <w:sz w:val="24"/>
                <w:szCs w:val="24"/>
              </w:rPr>
            </w:pPr>
          </w:p>
        </w:tc>
        <w:tc>
          <w:tcPr>
            <w:tcW w:w="1258" w:type="dxa"/>
            <w:vAlign w:val="center"/>
          </w:tcPr>
          <w:p w:rsidR="00130257" w:rsidRPr="003926A6" w:rsidRDefault="00130257" w:rsidP="008E536D">
            <w:pPr>
              <w:jc w:val="center"/>
              <w:rPr>
                <w:rFonts w:eastAsia="Calibri"/>
                <w:sz w:val="24"/>
                <w:szCs w:val="24"/>
              </w:rPr>
            </w:pPr>
            <w:r w:rsidRPr="003926A6">
              <w:rPr>
                <w:rFonts w:eastAsia="Calibri"/>
                <w:sz w:val="24"/>
                <w:szCs w:val="24"/>
              </w:rPr>
              <w:t>350,0</w:t>
            </w:r>
          </w:p>
        </w:tc>
      </w:tr>
      <w:tr w:rsidR="00937AE5" w:rsidRPr="003926A6" w:rsidTr="00937AE5">
        <w:trPr>
          <w:trHeight w:val="486"/>
        </w:trPr>
        <w:tc>
          <w:tcPr>
            <w:tcW w:w="3386" w:type="dxa"/>
            <w:gridSpan w:val="2"/>
            <w:vAlign w:val="center"/>
          </w:tcPr>
          <w:p w:rsidR="00937AE5" w:rsidRPr="003926A6" w:rsidRDefault="00937AE5" w:rsidP="008E536D">
            <w:pPr>
              <w:rPr>
                <w:rFonts w:eastAsia="Calibri"/>
                <w:b/>
                <w:sz w:val="24"/>
                <w:szCs w:val="24"/>
              </w:rPr>
            </w:pPr>
            <w:r w:rsidRPr="003926A6">
              <w:rPr>
                <w:rFonts w:eastAsia="Calibri"/>
                <w:b/>
                <w:sz w:val="24"/>
                <w:szCs w:val="24"/>
              </w:rPr>
              <w:t>ИТОГО:</w:t>
            </w:r>
          </w:p>
        </w:tc>
        <w:tc>
          <w:tcPr>
            <w:tcW w:w="2661" w:type="dxa"/>
            <w:vAlign w:val="center"/>
          </w:tcPr>
          <w:p w:rsidR="00937AE5" w:rsidRPr="003926A6" w:rsidRDefault="00937AE5" w:rsidP="008E536D">
            <w:pPr>
              <w:jc w:val="center"/>
              <w:rPr>
                <w:rFonts w:eastAsia="Calibri"/>
                <w:b/>
                <w:sz w:val="24"/>
                <w:szCs w:val="24"/>
              </w:rPr>
            </w:pPr>
          </w:p>
        </w:tc>
        <w:tc>
          <w:tcPr>
            <w:tcW w:w="1865" w:type="dxa"/>
            <w:vAlign w:val="center"/>
          </w:tcPr>
          <w:p w:rsidR="00937AE5" w:rsidRPr="003926A6" w:rsidRDefault="00B66234" w:rsidP="008E536D">
            <w:pPr>
              <w:jc w:val="center"/>
              <w:rPr>
                <w:rFonts w:eastAsia="Calibri"/>
                <w:b/>
                <w:sz w:val="24"/>
                <w:szCs w:val="24"/>
              </w:rPr>
            </w:pPr>
            <w:r w:rsidRPr="003926A6">
              <w:rPr>
                <w:rFonts w:eastAsia="Calibri"/>
                <w:b/>
                <w:sz w:val="24"/>
                <w:szCs w:val="24"/>
              </w:rPr>
              <w:t>1620,00</w:t>
            </w:r>
          </w:p>
        </w:tc>
        <w:tc>
          <w:tcPr>
            <w:tcW w:w="1397" w:type="dxa"/>
            <w:vAlign w:val="center"/>
          </w:tcPr>
          <w:p w:rsidR="00937AE5" w:rsidRPr="003926A6" w:rsidRDefault="00B66234" w:rsidP="008E536D">
            <w:pPr>
              <w:jc w:val="center"/>
              <w:rPr>
                <w:rFonts w:eastAsia="Calibri"/>
                <w:b/>
                <w:sz w:val="24"/>
                <w:szCs w:val="24"/>
              </w:rPr>
            </w:pPr>
            <w:r w:rsidRPr="003926A6">
              <w:rPr>
                <w:rFonts w:eastAsia="Calibri"/>
                <w:b/>
                <w:sz w:val="24"/>
                <w:szCs w:val="24"/>
              </w:rPr>
              <w:t>120,0</w:t>
            </w:r>
          </w:p>
        </w:tc>
        <w:tc>
          <w:tcPr>
            <w:tcW w:w="1282" w:type="dxa"/>
            <w:vAlign w:val="center"/>
          </w:tcPr>
          <w:p w:rsidR="00937AE5" w:rsidRPr="003926A6" w:rsidRDefault="00B66234" w:rsidP="008E536D">
            <w:pPr>
              <w:jc w:val="center"/>
              <w:rPr>
                <w:rFonts w:eastAsia="Calibri"/>
                <w:b/>
                <w:sz w:val="24"/>
                <w:szCs w:val="24"/>
              </w:rPr>
            </w:pPr>
            <w:r w:rsidRPr="003926A6">
              <w:rPr>
                <w:rFonts w:eastAsia="Calibri"/>
                <w:b/>
                <w:sz w:val="24"/>
                <w:szCs w:val="24"/>
              </w:rPr>
              <w:t>120,0</w:t>
            </w:r>
          </w:p>
        </w:tc>
        <w:tc>
          <w:tcPr>
            <w:tcW w:w="1371" w:type="dxa"/>
            <w:vAlign w:val="center"/>
          </w:tcPr>
          <w:p w:rsidR="00937AE5" w:rsidRPr="003926A6" w:rsidRDefault="00B66234" w:rsidP="008E536D">
            <w:pPr>
              <w:jc w:val="center"/>
              <w:rPr>
                <w:rFonts w:eastAsia="Calibri"/>
                <w:b/>
                <w:sz w:val="24"/>
                <w:szCs w:val="24"/>
              </w:rPr>
            </w:pPr>
            <w:r w:rsidRPr="003926A6">
              <w:rPr>
                <w:rFonts w:eastAsia="Calibri"/>
                <w:b/>
                <w:sz w:val="24"/>
                <w:szCs w:val="24"/>
              </w:rPr>
              <w:t>0</w:t>
            </w:r>
          </w:p>
        </w:tc>
        <w:tc>
          <w:tcPr>
            <w:tcW w:w="1119" w:type="dxa"/>
            <w:vAlign w:val="center"/>
          </w:tcPr>
          <w:p w:rsidR="00937AE5" w:rsidRPr="003926A6" w:rsidRDefault="00B66234" w:rsidP="008E536D">
            <w:pPr>
              <w:jc w:val="center"/>
              <w:rPr>
                <w:rFonts w:eastAsia="Calibri"/>
                <w:b/>
                <w:sz w:val="24"/>
                <w:szCs w:val="24"/>
              </w:rPr>
            </w:pPr>
            <w:r w:rsidRPr="003926A6">
              <w:rPr>
                <w:rFonts w:eastAsia="Calibri"/>
                <w:b/>
                <w:sz w:val="24"/>
                <w:szCs w:val="24"/>
              </w:rPr>
              <w:t>20,0</w:t>
            </w:r>
          </w:p>
        </w:tc>
        <w:tc>
          <w:tcPr>
            <w:tcW w:w="1255" w:type="dxa"/>
            <w:vAlign w:val="center"/>
          </w:tcPr>
          <w:p w:rsidR="00937AE5" w:rsidRPr="003926A6" w:rsidRDefault="00B66234" w:rsidP="008E536D">
            <w:pPr>
              <w:jc w:val="center"/>
              <w:rPr>
                <w:rFonts w:eastAsia="Calibri"/>
                <w:b/>
                <w:sz w:val="24"/>
                <w:szCs w:val="24"/>
              </w:rPr>
            </w:pPr>
            <w:r w:rsidRPr="003926A6">
              <w:rPr>
                <w:rFonts w:eastAsia="Calibri"/>
                <w:b/>
                <w:sz w:val="24"/>
                <w:szCs w:val="24"/>
              </w:rPr>
              <w:t>90,0</w:t>
            </w:r>
          </w:p>
        </w:tc>
        <w:tc>
          <w:tcPr>
            <w:tcW w:w="1258" w:type="dxa"/>
            <w:vAlign w:val="center"/>
          </w:tcPr>
          <w:p w:rsidR="00937AE5" w:rsidRPr="003926A6" w:rsidRDefault="00B66234" w:rsidP="008E536D">
            <w:pPr>
              <w:jc w:val="center"/>
              <w:rPr>
                <w:rFonts w:eastAsia="Calibri"/>
                <w:b/>
                <w:sz w:val="24"/>
                <w:szCs w:val="24"/>
              </w:rPr>
            </w:pPr>
            <w:r w:rsidRPr="003926A6">
              <w:rPr>
                <w:rFonts w:eastAsia="Calibri"/>
                <w:b/>
                <w:sz w:val="24"/>
                <w:szCs w:val="24"/>
              </w:rPr>
              <w:t>1270</w:t>
            </w:r>
          </w:p>
        </w:tc>
      </w:tr>
    </w:tbl>
    <w:p w:rsidR="008E536D" w:rsidRPr="003926A6" w:rsidRDefault="008E536D" w:rsidP="008E536D">
      <w:pPr>
        <w:rPr>
          <w:sz w:val="24"/>
          <w:szCs w:val="24"/>
        </w:rPr>
      </w:pPr>
    </w:p>
    <w:p w:rsidR="008E536D" w:rsidRPr="003926A6" w:rsidRDefault="008E536D" w:rsidP="008E536D">
      <w:pPr>
        <w:jc w:val="both"/>
        <w:rPr>
          <w:sz w:val="24"/>
          <w:szCs w:val="24"/>
        </w:rPr>
      </w:pPr>
      <w:r w:rsidRPr="003926A6">
        <w:rPr>
          <w:sz w:val="24"/>
          <w:szCs w:val="24"/>
        </w:rPr>
        <w:t>* 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w:t>
      </w:r>
    </w:p>
    <w:p w:rsidR="008E536D" w:rsidRPr="003926A6" w:rsidRDefault="008E536D" w:rsidP="008E536D">
      <w:pPr>
        <w:jc w:val="center"/>
        <w:rPr>
          <w:b/>
          <w:sz w:val="24"/>
          <w:szCs w:val="24"/>
        </w:rPr>
      </w:pPr>
    </w:p>
    <w:p w:rsidR="008E536D" w:rsidRPr="003926A6" w:rsidRDefault="008E536D" w:rsidP="008E536D">
      <w:pPr>
        <w:jc w:val="center"/>
        <w:rPr>
          <w:b/>
          <w:sz w:val="24"/>
          <w:szCs w:val="24"/>
        </w:rPr>
      </w:pPr>
    </w:p>
    <w:p w:rsidR="008E536D" w:rsidRPr="003926A6" w:rsidRDefault="008E536D" w:rsidP="008E536D">
      <w:pPr>
        <w:jc w:val="center"/>
        <w:rPr>
          <w:b/>
          <w:sz w:val="24"/>
          <w:szCs w:val="24"/>
        </w:rPr>
      </w:pPr>
    </w:p>
    <w:p w:rsidR="008E536D" w:rsidRPr="003926A6" w:rsidRDefault="008E536D" w:rsidP="008E536D">
      <w:pPr>
        <w:jc w:val="center"/>
        <w:rPr>
          <w:b/>
          <w:sz w:val="24"/>
          <w:szCs w:val="24"/>
        </w:rPr>
      </w:pPr>
    </w:p>
    <w:p w:rsidR="008E536D" w:rsidRPr="003926A6" w:rsidRDefault="008E536D" w:rsidP="008E536D">
      <w:pPr>
        <w:jc w:val="center"/>
        <w:rPr>
          <w:b/>
          <w:sz w:val="24"/>
          <w:szCs w:val="24"/>
        </w:rPr>
      </w:pPr>
    </w:p>
    <w:p w:rsidR="00937AE5" w:rsidRPr="003926A6" w:rsidRDefault="00937AE5" w:rsidP="008E536D">
      <w:pPr>
        <w:jc w:val="center"/>
        <w:rPr>
          <w:b/>
          <w:sz w:val="24"/>
          <w:szCs w:val="24"/>
        </w:rPr>
      </w:pPr>
    </w:p>
    <w:p w:rsidR="00937AE5" w:rsidRPr="003926A6" w:rsidRDefault="00937AE5" w:rsidP="008E536D">
      <w:pPr>
        <w:jc w:val="center"/>
        <w:rPr>
          <w:b/>
          <w:sz w:val="24"/>
          <w:szCs w:val="24"/>
        </w:rPr>
      </w:pPr>
    </w:p>
    <w:p w:rsidR="00937AE5" w:rsidRPr="003926A6" w:rsidRDefault="00937AE5" w:rsidP="008E536D">
      <w:pPr>
        <w:jc w:val="center"/>
        <w:rPr>
          <w:b/>
          <w:sz w:val="24"/>
          <w:szCs w:val="24"/>
        </w:rPr>
      </w:pPr>
    </w:p>
    <w:p w:rsidR="00937AE5" w:rsidRPr="003926A6" w:rsidRDefault="00937AE5" w:rsidP="008E536D">
      <w:pPr>
        <w:jc w:val="center"/>
        <w:rPr>
          <w:b/>
          <w:sz w:val="24"/>
          <w:szCs w:val="24"/>
        </w:rPr>
      </w:pPr>
    </w:p>
    <w:p w:rsidR="00937AE5" w:rsidRPr="003926A6" w:rsidRDefault="00937AE5" w:rsidP="008E536D">
      <w:pPr>
        <w:jc w:val="center"/>
        <w:rPr>
          <w:b/>
          <w:sz w:val="24"/>
          <w:szCs w:val="24"/>
        </w:rPr>
      </w:pPr>
    </w:p>
    <w:p w:rsidR="00937AE5" w:rsidRPr="003926A6" w:rsidRDefault="00937AE5" w:rsidP="008E536D">
      <w:pPr>
        <w:jc w:val="center"/>
        <w:rPr>
          <w:b/>
          <w:sz w:val="24"/>
          <w:szCs w:val="24"/>
        </w:rPr>
      </w:pPr>
    </w:p>
    <w:p w:rsidR="00937AE5" w:rsidRPr="003926A6" w:rsidRDefault="00937AE5" w:rsidP="008E536D">
      <w:pPr>
        <w:jc w:val="center"/>
        <w:rPr>
          <w:b/>
          <w:sz w:val="24"/>
          <w:szCs w:val="24"/>
        </w:rPr>
      </w:pPr>
    </w:p>
    <w:p w:rsidR="00191026" w:rsidRPr="003926A6" w:rsidRDefault="00191026" w:rsidP="008E536D">
      <w:pPr>
        <w:jc w:val="center"/>
        <w:rPr>
          <w:b/>
          <w:sz w:val="24"/>
          <w:szCs w:val="24"/>
        </w:rPr>
      </w:pPr>
    </w:p>
    <w:p w:rsidR="00191026" w:rsidRPr="003926A6" w:rsidRDefault="00191026" w:rsidP="008E536D">
      <w:pPr>
        <w:jc w:val="center"/>
        <w:rPr>
          <w:b/>
          <w:sz w:val="24"/>
          <w:szCs w:val="24"/>
        </w:rPr>
      </w:pPr>
    </w:p>
    <w:p w:rsidR="00191026" w:rsidRPr="003926A6" w:rsidRDefault="00191026" w:rsidP="008E536D">
      <w:pPr>
        <w:jc w:val="center"/>
        <w:rPr>
          <w:b/>
          <w:sz w:val="24"/>
          <w:szCs w:val="24"/>
        </w:rPr>
      </w:pPr>
    </w:p>
    <w:p w:rsidR="00191026" w:rsidRPr="003926A6" w:rsidRDefault="00191026" w:rsidP="008E536D">
      <w:pPr>
        <w:jc w:val="center"/>
        <w:rPr>
          <w:b/>
          <w:sz w:val="24"/>
          <w:szCs w:val="24"/>
        </w:rPr>
      </w:pPr>
    </w:p>
    <w:p w:rsidR="00191026" w:rsidRPr="003926A6" w:rsidRDefault="00191026" w:rsidP="008E536D">
      <w:pPr>
        <w:jc w:val="center"/>
        <w:rPr>
          <w:b/>
          <w:sz w:val="24"/>
          <w:szCs w:val="24"/>
        </w:rPr>
      </w:pPr>
    </w:p>
    <w:p w:rsidR="00937AE5" w:rsidRPr="003926A6" w:rsidRDefault="00937AE5" w:rsidP="008E536D">
      <w:pPr>
        <w:jc w:val="center"/>
        <w:rPr>
          <w:b/>
          <w:sz w:val="24"/>
          <w:szCs w:val="24"/>
        </w:rPr>
      </w:pPr>
    </w:p>
    <w:p w:rsidR="00937AE5" w:rsidRPr="003926A6" w:rsidRDefault="00937AE5" w:rsidP="008E536D">
      <w:pPr>
        <w:jc w:val="center"/>
        <w:rPr>
          <w:b/>
          <w:sz w:val="24"/>
          <w:szCs w:val="24"/>
        </w:rPr>
      </w:pPr>
    </w:p>
    <w:p w:rsidR="008E536D" w:rsidRPr="003926A6" w:rsidRDefault="008E536D" w:rsidP="008E536D">
      <w:pPr>
        <w:jc w:val="center"/>
        <w:rPr>
          <w:b/>
          <w:sz w:val="24"/>
          <w:szCs w:val="24"/>
        </w:rPr>
      </w:pPr>
    </w:p>
    <w:p w:rsidR="00CA6391" w:rsidRPr="003926A6" w:rsidRDefault="00CA6391" w:rsidP="008E536D">
      <w:pPr>
        <w:jc w:val="center"/>
        <w:rPr>
          <w:b/>
          <w:sz w:val="24"/>
          <w:szCs w:val="24"/>
        </w:rPr>
      </w:pPr>
    </w:p>
    <w:p w:rsidR="00CA6391" w:rsidRPr="003926A6" w:rsidRDefault="00CA6391" w:rsidP="008E536D">
      <w:pPr>
        <w:jc w:val="center"/>
        <w:rPr>
          <w:b/>
          <w:sz w:val="24"/>
          <w:szCs w:val="24"/>
        </w:rPr>
      </w:pPr>
    </w:p>
    <w:p w:rsidR="00CA6391" w:rsidRPr="003926A6" w:rsidRDefault="00CA6391" w:rsidP="008E536D">
      <w:pPr>
        <w:jc w:val="center"/>
        <w:rPr>
          <w:b/>
          <w:sz w:val="24"/>
          <w:szCs w:val="24"/>
        </w:rPr>
      </w:pPr>
    </w:p>
    <w:p w:rsidR="008E536D" w:rsidRPr="003926A6" w:rsidRDefault="008E536D" w:rsidP="008E536D">
      <w:pPr>
        <w:jc w:val="center"/>
        <w:rPr>
          <w:b/>
          <w:sz w:val="24"/>
          <w:szCs w:val="24"/>
        </w:rPr>
      </w:pPr>
      <w:r w:rsidRPr="003926A6">
        <w:rPr>
          <w:b/>
          <w:sz w:val="24"/>
          <w:szCs w:val="24"/>
        </w:rPr>
        <w:lastRenderedPageBreak/>
        <w:t>5. ЦЕЛЕВЫЕ ИНДИКАТОРЫ ПРОГРАММЫ.</w:t>
      </w:r>
    </w:p>
    <w:p w:rsidR="008E536D" w:rsidRPr="003926A6" w:rsidRDefault="008E536D" w:rsidP="008E536D">
      <w:pPr>
        <w:jc w:val="center"/>
        <w:rPr>
          <w:b/>
          <w:sz w:val="24"/>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3"/>
        <w:gridCol w:w="171"/>
        <w:gridCol w:w="4471"/>
        <w:gridCol w:w="2235"/>
        <w:gridCol w:w="2578"/>
        <w:gridCol w:w="2578"/>
        <w:gridCol w:w="2588"/>
      </w:tblGrid>
      <w:tr w:rsidR="008E536D" w:rsidRPr="003926A6" w:rsidTr="008E536D">
        <w:trPr>
          <w:trHeight w:val="681"/>
        </w:trPr>
        <w:tc>
          <w:tcPr>
            <w:tcW w:w="1144" w:type="dxa"/>
            <w:gridSpan w:val="2"/>
          </w:tcPr>
          <w:p w:rsidR="008E536D" w:rsidRPr="003926A6" w:rsidRDefault="008E536D" w:rsidP="008E536D">
            <w:pPr>
              <w:pStyle w:val="af0"/>
              <w:ind w:left="0"/>
              <w:jc w:val="center"/>
              <w:rPr>
                <w:b/>
                <w:sz w:val="24"/>
                <w:szCs w:val="24"/>
              </w:rPr>
            </w:pPr>
            <w:r w:rsidRPr="003926A6">
              <w:rPr>
                <w:b/>
                <w:sz w:val="24"/>
                <w:szCs w:val="24"/>
              </w:rPr>
              <w:t>№ пп.</w:t>
            </w:r>
          </w:p>
        </w:tc>
        <w:tc>
          <w:tcPr>
            <w:tcW w:w="4471" w:type="dxa"/>
          </w:tcPr>
          <w:p w:rsidR="008E536D" w:rsidRPr="003926A6" w:rsidRDefault="008E536D" w:rsidP="008E536D">
            <w:pPr>
              <w:pStyle w:val="af0"/>
              <w:ind w:left="0"/>
              <w:jc w:val="center"/>
              <w:rPr>
                <w:b/>
                <w:sz w:val="24"/>
                <w:szCs w:val="24"/>
              </w:rPr>
            </w:pPr>
            <w:r w:rsidRPr="003926A6">
              <w:rPr>
                <w:b/>
                <w:sz w:val="24"/>
                <w:szCs w:val="24"/>
              </w:rPr>
              <w:t>Наименование целевого индикатора Программы</w:t>
            </w:r>
          </w:p>
        </w:tc>
        <w:tc>
          <w:tcPr>
            <w:tcW w:w="2235" w:type="dxa"/>
          </w:tcPr>
          <w:p w:rsidR="008E536D" w:rsidRPr="003926A6" w:rsidRDefault="008E536D" w:rsidP="008E536D">
            <w:pPr>
              <w:pStyle w:val="af0"/>
              <w:ind w:left="0"/>
              <w:jc w:val="center"/>
              <w:rPr>
                <w:b/>
                <w:sz w:val="24"/>
                <w:szCs w:val="24"/>
              </w:rPr>
            </w:pPr>
            <w:r w:rsidRPr="003926A6">
              <w:rPr>
                <w:b/>
                <w:sz w:val="24"/>
                <w:szCs w:val="24"/>
              </w:rPr>
              <w:t>Единица измерения</w:t>
            </w:r>
          </w:p>
        </w:tc>
        <w:tc>
          <w:tcPr>
            <w:tcW w:w="2578" w:type="dxa"/>
          </w:tcPr>
          <w:p w:rsidR="008E536D" w:rsidRPr="003926A6" w:rsidRDefault="008E536D" w:rsidP="008E536D">
            <w:pPr>
              <w:pStyle w:val="af0"/>
              <w:ind w:left="0"/>
              <w:jc w:val="center"/>
              <w:rPr>
                <w:b/>
                <w:sz w:val="24"/>
                <w:szCs w:val="24"/>
              </w:rPr>
            </w:pPr>
            <w:r w:rsidRPr="003926A6">
              <w:rPr>
                <w:b/>
                <w:sz w:val="24"/>
                <w:szCs w:val="24"/>
              </w:rPr>
              <w:t>Значение индикатора на начало реализации Программы</w:t>
            </w:r>
          </w:p>
        </w:tc>
        <w:tc>
          <w:tcPr>
            <w:tcW w:w="2578" w:type="dxa"/>
          </w:tcPr>
          <w:p w:rsidR="008E536D" w:rsidRPr="003926A6" w:rsidRDefault="008E536D" w:rsidP="008E536D">
            <w:pPr>
              <w:pStyle w:val="af0"/>
              <w:ind w:left="0"/>
              <w:jc w:val="center"/>
              <w:rPr>
                <w:b/>
                <w:sz w:val="24"/>
                <w:szCs w:val="24"/>
              </w:rPr>
            </w:pPr>
            <w:r w:rsidRPr="003926A6">
              <w:rPr>
                <w:b/>
                <w:sz w:val="24"/>
                <w:szCs w:val="24"/>
              </w:rPr>
              <w:t xml:space="preserve">Значение индикатора </w:t>
            </w:r>
          </w:p>
          <w:p w:rsidR="008E536D" w:rsidRPr="003926A6" w:rsidRDefault="008E536D" w:rsidP="008E536D">
            <w:pPr>
              <w:pStyle w:val="af0"/>
              <w:ind w:left="0"/>
              <w:jc w:val="center"/>
              <w:rPr>
                <w:b/>
                <w:sz w:val="24"/>
                <w:szCs w:val="24"/>
              </w:rPr>
            </w:pPr>
            <w:r w:rsidRPr="003926A6">
              <w:rPr>
                <w:b/>
                <w:sz w:val="24"/>
                <w:szCs w:val="24"/>
              </w:rPr>
              <w:t>к 2021 году</w:t>
            </w:r>
          </w:p>
          <w:p w:rsidR="008E536D" w:rsidRPr="003926A6" w:rsidRDefault="008E536D" w:rsidP="008E536D">
            <w:pPr>
              <w:pStyle w:val="af0"/>
              <w:ind w:left="0"/>
              <w:jc w:val="center"/>
              <w:rPr>
                <w:b/>
                <w:sz w:val="24"/>
                <w:szCs w:val="24"/>
              </w:rPr>
            </w:pPr>
            <w:r w:rsidRPr="003926A6">
              <w:rPr>
                <w:b/>
                <w:sz w:val="24"/>
                <w:szCs w:val="24"/>
              </w:rPr>
              <w:t>(к концу 1 этапа реализации Программы)</w:t>
            </w:r>
          </w:p>
        </w:tc>
        <w:tc>
          <w:tcPr>
            <w:tcW w:w="2588" w:type="dxa"/>
          </w:tcPr>
          <w:p w:rsidR="008E536D" w:rsidRPr="003926A6" w:rsidRDefault="008E536D" w:rsidP="008E536D">
            <w:pPr>
              <w:pStyle w:val="af0"/>
              <w:ind w:left="0"/>
              <w:jc w:val="center"/>
              <w:rPr>
                <w:b/>
                <w:sz w:val="24"/>
                <w:szCs w:val="24"/>
              </w:rPr>
            </w:pPr>
            <w:r w:rsidRPr="003926A6">
              <w:rPr>
                <w:b/>
                <w:sz w:val="24"/>
                <w:szCs w:val="24"/>
              </w:rPr>
              <w:t xml:space="preserve">Значение индикатора к 2032 году </w:t>
            </w:r>
          </w:p>
          <w:p w:rsidR="008E536D" w:rsidRPr="003926A6" w:rsidRDefault="008E536D" w:rsidP="008E536D">
            <w:pPr>
              <w:pStyle w:val="af0"/>
              <w:ind w:left="0"/>
              <w:jc w:val="center"/>
              <w:rPr>
                <w:b/>
                <w:sz w:val="24"/>
                <w:szCs w:val="24"/>
              </w:rPr>
            </w:pPr>
            <w:r w:rsidRPr="003926A6">
              <w:rPr>
                <w:b/>
                <w:sz w:val="24"/>
                <w:szCs w:val="24"/>
              </w:rPr>
              <w:t>(к концу 2 этапа реализации Программы)</w:t>
            </w:r>
          </w:p>
        </w:tc>
      </w:tr>
      <w:tr w:rsidR="008E536D" w:rsidRPr="003926A6" w:rsidTr="008E536D">
        <w:trPr>
          <w:trHeight w:val="321"/>
        </w:trPr>
        <w:tc>
          <w:tcPr>
            <w:tcW w:w="15594" w:type="dxa"/>
            <w:gridSpan w:val="7"/>
          </w:tcPr>
          <w:p w:rsidR="008E536D" w:rsidRPr="003926A6" w:rsidRDefault="008E536D" w:rsidP="008E536D">
            <w:pPr>
              <w:pStyle w:val="af0"/>
              <w:ind w:left="0"/>
              <w:rPr>
                <w:b/>
                <w:sz w:val="24"/>
                <w:szCs w:val="24"/>
              </w:rPr>
            </w:pPr>
            <w:r w:rsidRPr="003926A6">
              <w:rPr>
                <w:b/>
                <w:sz w:val="24"/>
                <w:szCs w:val="24"/>
              </w:rPr>
              <w:t>Культура</w:t>
            </w:r>
          </w:p>
        </w:tc>
      </w:tr>
      <w:tr w:rsidR="008E536D" w:rsidRPr="003926A6" w:rsidTr="008E536D">
        <w:trPr>
          <w:trHeight w:val="370"/>
        </w:trPr>
        <w:tc>
          <w:tcPr>
            <w:tcW w:w="973" w:type="dxa"/>
            <w:vAlign w:val="center"/>
          </w:tcPr>
          <w:p w:rsidR="008E536D" w:rsidRPr="003926A6" w:rsidRDefault="0047284C" w:rsidP="008E536D">
            <w:pPr>
              <w:pStyle w:val="af0"/>
              <w:ind w:left="0"/>
              <w:jc w:val="center"/>
              <w:rPr>
                <w:sz w:val="24"/>
                <w:szCs w:val="24"/>
              </w:rPr>
            </w:pPr>
            <w:r w:rsidRPr="003926A6">
              <w:rPr>
                <w:sz w:val="24"/>
                <w:szCs w:val="24"/>
              </w:rPr>
              <w:t>1</w:t>
            </w:r>
          </w:p>
        </w:tc>
        <w:tc>
          <w:tcPr>
            <w:tcW w:w="4642" w:type="dxa"/>
            <w:gridSpan w:val="2"/>
            <w:vAlign w:val="center"/>
          </w:tcPr>
          <w:p w:rsidR="008E536D" w:rsidRPr="003926A6" w:rsidRDefault="008E536D" w:rsidP="008E536D">
            <w:pPr>
              <w:pStyle w:val="af0"/>
              <w:ind w:left="0"/>
              <w:jc w:val="center"/>
              <w:rPr>
                <w:sz w:val="24"/>
                <w:szCs w:val="24"/>
              </w:rPr>
            </w:pPr>
            <w:r w:rsidRPr="003926A6">
              <w:rPr>
                <w:sz w:val="24"/>
                <w:szCs w:val="24"/>
              </w:rPr>
              <w:t>Количество детских игровых площадок</w:t>
            </w:r>
          </w:p>
        </w:tc>
        <w:tc>
          <w:tcPr>
            <w:tcW w:w="2235" w:type="dxa"/>
            <w:vAlign w:val="center"/>
          </w:tcPr>
          <w:p w:rsidR="008E536D" w:rsidRPr="003926A6" w:rsidRDefault="008E536D" w:rsidP="008E536D">
            <w:pPr>
              <w:pStyle w:val="af0"/>
              <w:ind w:left="0"/>
              <w:jc w:val="center"/>
              <w:rPr>
                <w:sz w:val="24"/>
                <w:szCs w:val="24"/>
              </w:rPr>
            </w:pPr>
            <w:r w:rsidRPr="003926A6">
              <w:rPr>
                <w:sz w:val="24"/>
                <w:szCs w:val="24"/>
              </w:rPr>
              <w:t>шт.</w:t>
            </w:r>
          </w:p>
        </w:tc>
        <w:tc>
          <w:tcPr>
            <w:tcW w:w="2578" w:type="dxa"/>
            <w:vAlign w:val="center"/>
          </w:tcPr>
          <w:p w:rsidR="008E536D" w:rsidRPr="003926A6" w:rsidRDefault="0090444E" w:rsidP="008E536D">
            <w:pPr>
              <w:pStyle w:val="af0"/>
              <w:ind w:left="0"/>
              <w:jc w:val="center"/>
              <w:rPr>
                <w:sz w:val="24"/>
                <w:szCs w:val="24"/>
              </w:rPr>
            </w:pPr>
            <w:r w:rsidRPr="003926A6">
              <w:rPr>
                <w:sz w:val="24"/>
                <w:szCs w:val="24"/>
              </w:rPr>
              <w:t>3</w:t>
            </w:r>
          </w:p>
        </w:tc>
        <w:tc>
          <w:tcPr>
            <w:tcW w:w="2578" w:type="dxa"/>
            <w:vAlign w:val="center"/>
          </w:tcPr>
          <w:p w:rsidR="008E536D" w:rsidRPr="003926A6" w:rsidRDefault="005E2C3A" w:rsidP="008E536D">
            <w:pPr>
              <w:pStyle w:val="af0"/>
              <w:ind w:left="0"/>
              <w:jc w:val="center"/>
              <w:rPr>
                <w:sz w:val="24"/>
                <w:szCs w:val="24"/>
              </w:rPr>
            </w:pPr>
            <w:r w:rsidRPr="003926A6">
              <w:rPr>
                <w:sz w:val="24"/>
                <w:szCs w:val="24"/>
              </w:rPr>
              <w:t>3</w:t>
            </w:r>
          </w:p>
        </w:tc>
        <w:tc>
          <w:tcPr>
            <w:tcW w:w="2588" w:type="dxa"/>
            <w:vAlign w:val="center"/>
          </w:tcPr>
          <w:p w:rsidR="008E536D" w:rsidRPr="003926A6" w:rsidRDefault="0090444E" w:rsidP="008E536D">
            <w:pPr>
              <w:pStyle w:val="af0"/>
              <w:ind w:left="0"/>
              <w:jc w:val="center"/>
              <w:rPr>
                <w:sz w:val="24"/>
                <w:szCs w:val="24"/>
              </w:rPr>
            </w:pPr>
            <w:r w:rsidRPr="003926A6">
              <w:rPr>
                <w:sz w:val="24"/>
                <w:szCs w:val="24"/>
              </w:rPr>
              <w:t>4</w:t>
            </w:r>
          </w:p>
        </w:tc>
      </w:tr>
      <w:tr w:rsidR="008E536D" w:rsidRPr="003926A6" w:rsidTr="008E536D">
        <w:trPr>
          <w:trHeight w:val="587"/>
        </w:trPr>
        <w:tc>
          <w:tcPr>
            <w:tcW w:w="973" w:type="dxa"/>
            <w:vAlign w:val="center"/>
          </w:tcPr>
          <w:p w:rsidR="008E536D" w:rsidRPr="003926A6" w:rsidRDefault="0047284C" w:rsidP="008E536D">
            <w:pPr>
              <w:pStyle w:val="af0"/>
              <w:ind w:left="0"/>
              <w:jc w:val="center"/>
              <w:rPr>
                <w:sz w:val="24"/>
                <w:szCs w:val="24"/>
              </w:rPr>
            </w:pPr>
            <w:r w:rsidRPr="003926A6">
              <w:rPr>
                <w:sz w:val="24"/>
                <w:szCs w:val="24"/>
              </w:rPr>
              <w:t>2</w:t>
            </w:r>
          </w:p>
        </w:tc>
        <w:tc>
          <w:tcPr>
            <w:tcW w:w="4642" w:type="dxa"/>
            <w:gridSpan w:val="2"/>
            <w:vAlign w:val="center"/>
          </w:tcPr>
          <w:p w:rsidR="008E536D" w:rsidRPr="003926A6" w:rsidRDefault="008E536D" w:rsidP="008E536D">
            <w:pPr>
              <w:pStyle w:val="af0"/>
              <w:ind w:left="0"/>
              <w:jc w:val="center"/>
              <w:rPr>
                <w:sz w:val="24"/>
                <w:szCs w:val="24"/>
              </w:rPr>
            </w:pPr>
            <w:r w:rsidRPr="003926A6">
              <w:rPr>
                <w:sz w:val="24"/>
                <w:szCs w:val="24"/>
              </w:rPr>
              <w:t>Количество обустроенных зон отдыха</w:t>
            </w:r>
          </w:p>
        </w:tc>
        <w:tc>
          <w:tcPr>
            <w:tcW w:w="2235" w:type="dxa"/>
            <w:vAlign w:val="center"/>
          </w:tcPr>
          <w:p w:rsidR="008E536D" w:rsidRPr="003926A6" w:rsidRDefault="008E536D" w:rsidP="008E536D">
            <w:pPr>
              <w:pStyle w:val="af0"/>
              <w:ind w:left="0"/>
              <w:jc w:val="center"/>
              <w:rPr>
                <w:sz w:val="24"/>
                <w:szCs w:val="24"/>
              </w:rPr>
            </w:pPr>
            <w:r w:rsidRPr="003926A6">
              <w:rPr>
                <w:sz w:val="24"/>
                <w:szCs w:val="24"/>
              </w:rPr>
              <w:t>шт.</w:t>
            </w:r>
          </w:p>
        </w:tc>
        <w:tc>
          <w:tcPr>
            <w:tcW w:w="2578" w:type="dxa"/>
            <w:vAlign w:val="center"/>
          </w:tcPr>
          <w:p w:rsidR="008E536D" w:rsidRPr="003926A6" w:rsidRDefault="008E536D" w:rsidP="008E536D">
            <w:pPr>
              <w:pStyle w:val="af0"/>
              <w:ind w:left="0"/>
              <w:jc w:val="center"/>
              <w:rPr>
                <w:sz w:val="24"/>
                <w:szCs w:val="24"/>
              </w:rPr>
            </w:pPr>
            <w:r w:rsidRPr="003926A6">
              <w:rPr>
                <w:sz w:val="24"/>
                <w:szCs w:val="24"/>
              </w:rPr>
              <w:t>0</w:t>
            </w:r>
          </w:p>
        </w:tc>
        <w:tc>
          <w:tcPr>
            <w:tcW w:w="2578" w:type="dxa"/>
            <w:vAlign w:val="center"/>
          </w:tcPr>
          <w:p w:rsidR="008E536D" w:rsidRPr="003926A6" w:rsidRDefault="005E2C3A" w:rsidP="008E536D">
            <w:pPr>
              <w:pStyle w:val="af0"/>
              <w:ind w:left="0"/>
              <w:jc w:val="center"/>
              <w:rPr>
                <w:sz w:val="24"/>
                <w:szCs w:val="24"/>
              </w:rPr>
            </w:pPr>
            <w:r w:rsidRPr="003926A6">
              <w:rPr>
                <w:sz w:val="24"/>
                <w:szCs w:val="24"/>
              </w:rPr>
              <w:t>1</w:t>
            </w:r>
          </w:p>
        </w:tc>
        <w:tc>
          <w:tcPr>
            <w:tcW w:w="2588" w:type="dxa"/>
            <w:vAlign w:val="center"/>
          </w:tcPr>
          <w:p w:rsidR="008E536D" w:rsidRPr="003926A6" w:rsidRDefault="008E536D" w:rsidP="008E536D">
            <w:pPr>
              <w:pStyle w:val="af0"/>
              <w:ind w:left="0"/>
              <w:jc w:val="center"/>
              <w:rPr>
                <w:sz w:val="24"/>
                <w:szCs w:val="24"/>
              </w:rPr>
            </w:pPr>
            <w:r w:rsidRPr="003926A6">
              <w:rPr>
                <w:sz w:val="24"/>
                <w:szCs w:val="24"/>
              </w:rPr>
              <w:t>1</w:t>
            </w:r>
          </w:p>
        </w:tc>
      </w:tr>
      <w:tr w:rsidR="008E536D" w:rsidRPr="003926A6" w:rsidTr="008E536D">
        <w:trPr>
          <w:trHeight w:val="1249"/>
        </w:trPr>
        <w:tc>
          <w:tcPr>
            <w:tcW w:w="973" w:type="dxa"/>
            <w:vAlign w:val="center"/>
          </w:tcPr>
          <w:p w:rsidR="008E536D" w:rsidRPr="003926A6" w:rsidRDefault="0047284C" w:rsidP="008E536D">
            <w:pPr>
              <w:pStyle w:val="af0"/>
              <w:ind w:left="0"/>
              <w:jc w:val="center"/>
              <w:rPr>
                <w:sz w:val="24"/>
                <w:szCs w:val="24"/>
              </w:rPr>
            </w:pPr>
            <w:r w:rsidRPr="003926A6">
              <w:rPr>
                <w:sz w:val="24"/>
                <w:szCs w:val="24"/>
              </w:rPr>
              <w:t>3</w:t>
            </w:r>
          </w:p>
        </w:tc>
        <w:tc>
          <w:tcPr>
            <w:tcW w:w="4642" w:type="dxa"/>
            <w:gridSpan w:val="2"/>
            <w:vAlign w:val="center"/>
          </w:tcPr>
          <w:p w:rsidR="008E536D" w:rsidRPr="003926A6" w:rsidRDefault="008E536D" w:rsidP="008E536D">
            <w:pPr>
              <w:pStyle w:val="af0"/>
              <w:ind w:left="0"/>
              <w:jc w:val="center"/>
              <w:rPr>
                <w:sz w:val="24"/>
                <w:szCs w:val="24"/>
              </w:rPr>
            </w:pPr>
            <w:r w:rsidRPr="003926A6">
              <w:rPr>
                <w:sz w:val="24"/>
                <w:szCs w:val="24"/>
              </w:rPr>
              <w:t>Объем средств, направленных на реализацию мероприятий по строительству, реконструкции, модернизации объектов культуры</w:t>
            </w:r>
          </w:p>
        </w:tc>
        <w:tc>
          <w:tcPr>
            <w:tcW w:w="2235" w:type="dxa"/>
            <w:vAlign w:val="center"/>
          </w:tcPr>
          <w:p w:rsidR="008E536D" w:rsidRPr="003926A6" w:rsidRDefault="008E536D" w:rsidP="008E536D">
            <w:pPr>
              <w:pStyle w:val="af0"/>
              <w:ind w:left="0"/>
              <w:jc w:val="center"/>
              <w:rPr>
                <w:sz w:val="24"/>
                <w:szCs w:val="24"/>
              </w:rPr>
            </w:pPr>
            <w:r w:rsidRPr="003926A6">
              <w:rPr>
                <w:sz w:val="24"/>
                <w:szCs w:val="24"/>
              </w:rPr>
              <w:t xml:space="preserve">тыс. руб. </w:t>
            </w:r>
          </w:p>
        </w:tc>
        <w:tc>
          <w:tcPr>
            <w:tcW w:w="2578" w:type="dxa"/>
            <w:vAlign w:val="center"/>
          </w:tcPr>
          <w:p w:rsidR="008E536D" w:rsidRPr="003926A6" w:rsidRDefault="008E536D" w:rsidP="008E536D">
            <w:pPr>
              <w:pStyle w:val="af0"/>
              <w:ind w:left="0"/>
              <w:jc w:val="center"/>
              <w:rPr>
                <w:sz w:val="24"/>
                <w:szCs w:val="24"/>
              </w:rPr>
            </w:pPr>
            <w:r w:rsidRPr="003926A6">
              <w:rPr>
                <w:sz w:val="24"/>
                <w:szCs w:val="24"/>
              </w:rPr>
              <w:t>0</w:t>
            </w:r>
          </w:p>
        </w:tc>
        <w:tc>
          <w:tcPr>
            <w:tcW w:w="2578" w:type="dxa"/>
            <w:vAlign w:val="center"/>
          </w:tcPr>
          <w:p w:rsidR="008E536D" w:rsidRPr="003926A6" w:rsidRDefault="008162B2" w:rsidP="008E536D">
            <w:pPr>
              <w:pStyle w:val="af0"/>
              <w:ind w:left="0"/>
              <w:jc w:val="center"/>
              <w:rPr>
                <w:sz w:val="24"/>
                <w:szCs w:val="24"/>
              </w:rPr>
            </w:pPr>
            <w:r w:rsidRPr="003926A6">
              <w:rPr>
                <w:sz w:val="24"/>
                <w:szCs w:val="24"/>
              </w:rPr>
              <w:t>260</w:t>
            </w:r>
            <w:r w:rsidR="009F4C44" w:rsidRPr="003926A6">
              <w:rPr>
                <w:sz w:val="24"/>
                <w:szCs w:val="24"/>
              </w:rPr>
              <w:t>,0</w:t>
            </w:r>
          </w:p>
        </w:tc>
        <w:tc>
          <w:tcPr>
            <w:tcW w:w="2588" w:type="dxa"/>
            <w:vAlign w:val="center"/>
          </w:tcPr>
          <w:p w:rsidR="008E536D" w:rsidRPr="003926A6" w:rsidRDefault="008162B2" w:rsidP="008162B2">
            <w:pPr>
              <w:pStyle w:val="af0"/>
              <w:ind w:left="0"/>
              <w:jc w:val="center"/>
              <w:rPr>
                <w:sz w:val="24"/>
                <w:szCs w:val="24"/>
              </w:rPr>
            </w:pPr>
            <w:r w:rsidRPr="003926A6">
              <w:rPr>
                <w:sz w:val="24"/>
                <w:szCs w:val="24"/>
              </w:rPr>
              <w:t>700</w:t>
            </w:r>
            <w:r w:rsidR="009F4C44" w:rsidRPr="003926A6">
              <w:rPr>
                <w:sz w:val="24"/>
                <w:szCs w:val="24"/>
              </w:rPr>
              <w:t>,0</w:t>
            </w:r>
          </w:p>
        </w:tc>
      </w:tr>
      <w:tr w:rsidR="008E536D" w:rsidRPr="003926A6" w:rsidTr="008E536D">
        <w:trPr>
          <w:trHeight w:val="401"/>
        </w:trPr>
        <w:tc>
          <w:tcPr>
            <w:tcW w:w="15594" w:type="dxa"/>
            <w:gridSpan w:val="7"/>
            <w:vAlign w:val="center"/>
          </w:tcPr>
          <w:p w:rsidR="008E536D" w:rsidRPr="003926A6" w:rsidRDefault="008E536D" w:rsidP="008E536D">
            <w:pPr>
              <w:pStyle w:val="af0"/>
              <w:ind w:left="0"/>
              <w:rPr>
                <w:b/>
                <w:sz w:val="24"/>
                <w:szCs w:val="24"/>
              </w:rPr>
            </w:pPr>
            <w:r w:rsidRPr="003926A6">
              <w:rPr>
                <w:b/>
                <w:sz w:val="24"/>
                <w:szCs w:val="24"/>
              </w:rPr>
              <w:t>Физическая культура и массовый спорт</w:t>
            </w:r>
          </w:p>
        </w:tc>
      </w:tr>
      <w:tr w:rsidR="008E536D" w:rsidRPr="003926A6" w:rsidTr="008E536D">
        <w:trPr>
          <w:trHeight w:val="799"/>
        </w:trPr>
        <w:tc>
          <w:tcPr>
            <w:tcW w:w="973" w:type="dxa"/>
            <w:vAlign w:val="center"/>
          </w:tcPr>
          <w:p w:rsidR="008E536D" w:rsidRPr="003926A6" w:rsidRDefault="008E536D" w:rsidP="008E536D">
            <w:pPr>
              <w:pStyle w:val="af0"/>
              <w:ind w:left="0"/>
              <w:jc w:val="center"/>
              <w:rPr>
                <w:sz w:val="24"/>
                <w:szCs w:val="24"/>
              </w:rPr>
            </w:pPr>
            <w:r w:rsidRPr="003926A6">
              <w:rPr>
                <w:sz w:val="24"/>
                <w:szCs w:val="24"/>
              </w:rPr>
              <w:t>1</w:t>
            </w:r>
          </w:p>
        </w:tc>
        <w:tc>
          <w:tcPr>
            <w:tcW w:w="4642" w:type="dxa"/>
            <w:gridSpan w:val="2"/>
            <w:vAlign w:val="center"/>
          </w:tcPr>
          <w:p w:rsidR="008E536D" w:rsidRPr="003926A6" w:rsidRDefault="008E536D" w:rsidP="008E536D">
            <w:pPr>
              <w:pStyle w:val="af0"/>
              <w:ind w:left="0"/>
              <w:jc w:val="center"/>
              <w:rPr>
                <w:sz w:val="24"/>
                <w:szCs w:val="24"/>
              </w:rPr>
            </w:pPr>
            <w:r w:rsidRPr="003926A6">
              <w:rPr>
                <w:sz w:val="24"/>
                <w:szCs w:val="24"/>
              </w:rPr>
              <w:t>Обеспеченность населения плоскостными спортивными сооружениями</w:t>
            </w:r>
          </w:p>
        </w:tc>
        <w:tc>
          <w:tcPr>
            <w:tcW w:w="2235" w:type="dxa"/>
            <w:vAlign w:val="center"/>
          </w:tcPr>
          <w:p w:rsidR="008E536D" w:rsidRPr="003926A6" w:rsidRDefault="008E536D" w:rsidP="008E536D">
            <w:pPr>
              <w:pStyle w:val="af0"/>
              <w:ind w:left="0"/>
              <w:jc w:val="center"/>
              <w:rPr>
                <w:sz w:val="24"/>
                <w:szCs w:val="24"/>
              </w:rPr>
            </w:pPr>
            <w:r w:rsidRPr="003926A6">
              <w:rPr>
                <w:sz w:val="24"/>
                <w:szCs w:val="24"/>
              </w:rPr>
              <w:t>га.</w:t>
            </w:r>
          </w:p>
        </w:tc>
        <w:tc>
          <w:tcPr>
            <w:tcW w:w="2578" w:type="dxa"/>
            <w:vAlign w:val="center"/>
          </w:tcPr>
          <w:p w:rsidR="008E536D" w:rsidRPr="003926A6" w:rsidRDefault="008E536D" w:rsidP="008E536D">
            <w:pPr>
              <w:pStyle w:val="af0"/>
              <w:ind w:left="0"/>
              <w:jc w:val="center"/>
              <w:rPr>
                <w:sz w:val="24"/>
                <w:szCs w:val="24"/>
              </w:rPr>
            </w:pPr>
            <w:r w:rsidRPr="003926A6">
              <w:rPr>
                <w:sz w:val="24"/>
                <w:szCs w:val="24"/>
              </w:rPr>
              <w:t>0,6353</w:t>
            </w:r>
          </w:p>
        </w:tc>
        <w:tc>
          <w:tcPr>
            <w:tcW w:w="2578" w:type="dxa"/>
            <w:vAlign w:val="center"/>
          </w:tcPr>
          <w:p w:rsidR="008E536D" w:rsidRPr="003926A6" w:rsidRDefault="008E536D" w:rsidP="008E536D">
            <w:pPr>
              <w:pStyle w:val="af0"/>
              <w:ind w:left="0"/>
              <w:jc w:val="center"/>
              <w:rPr>
                <w:sz w:val="24"/>
                <w:szCs w:val="24"/>
              </w:rPr>
            </w:pPr>
            <w:r w:rsidRPr="003926A6">
              <w:rPr>
                <w:sz w:val="24"/>
                <w:szCs w:val="24"/>
              </w:rPr>
              <w:t>0,6743</w:t>
            </w:r>
          </w:p>
        </w:tc>
        <w:tc>
          <w:tcPr>
            <w:tcW w:w="2588" w:type="dxa"/>
            <w:vAlign w:val="center"/>
          </w:tcPr>
          <w:p w:rsidR="008E536D" w:rsidRPr="003926A6" w:rsidRDefault="008E536D" w:rsidP="008E536D">
            <w:pPr>
              <w:pStyle w:val="af0"/>
              <w:ind w:left="0"/>
              <w:jc w:val="center"/>
              <w:rPr>
                <w:sz w:val="24"/>
                <w:szCs w:val="24"/>
              </w:rPr>
            </w:pPr>
            <w:r w:rsidRPr="003926A6">
              <w:rPr>
                <w:sz w:val="24"/>
                <w:szCs w:val="24"/>
              </w:rPr>
              <w:t>0,6843 – 0,7343</w:t>
            </w:r>
          </w:p>
        </w:tc>
      </w:tr>
      <w:tr w:rsidR="008E536D" w:rsidRPr="003926A6" w:rsidTr="008E536D">
        <w:trPr>
          <w:trHeight w:val="361"/>
        </w:trPr>
        <w:tc>
          <w:tcPr>
            <w:tcW w:w="973" w:type="dxa"/>
            <w:vAlign w:val="center"/>
          </w:tcPr>
          <w:p w:rsidR="008E536D" w:rsidRPr="003926A6" w:rsidRDefault="007C5BE4" w:rsidP="008E536D">
            <w:pPr>
              <w:pStyle w:val="af0"/>
              <w:ind w:left="0"/>
              <w:jc w:val="center"/>
              <w:rPr>
                <w:sz w:val="24"/>
                <w:szCs w:val="24"/>
              </w:rPr>
            </w:pPr>
            <w:r w:rsidRPr="003926A6">
              <w:rPr>
                <w:sz w:val="24"/>
                <w:szCs w:val="24"/>
              </w:rPr>
              <w:t>2</w:t>
            </w:r>
          </w:p>
        </w:tc>
        <w:tc>
          <w:tcPr>
            <w:tcW w:w="4642" w:type="dxa"/>
            <w:gridSpan w:val="2"/>
            <w:vAlign w:val="center"/>
          </w:tcPr>
          <w:p w:rsidR="008E536D" w:rsidRPr="003926A6" w:rsidRDefault="008E536D" w:rsidP="008E536D">
            <w:pPr>
              <w:pStyle w:val="af0"/>
              <w:ind w:left="0"/>
              <w:jc w:val="center"/>
              <w:rPr>
                <w:sz w:val="24"/>
                <w:szCs w:val="24"/>
              </w:rPr>
            </w:pPr>
            <w:r w:rsidRPr="003926A6">
              <w:rPr>
                <w:sz w:val="24"/>
                <w:szCs w:val="24"/>
              </w:rPr>
              <w:t>Доля населения, систематически занимающегося спортом</w:t>
            </w:r>
          </w:p>
        </w:tc>
        <w:tc>
          <w:tcPr>
            <w:tcW w:w="2235" w:type="dxa"/>
            <w:vAlign w:val="center"/>
          </w:tcPr>
          <w:p w:rsidR="008E536D" w:rsidRPr="003926A6" w:rsidRDefault="008E536D" w:rsidP="008E536D">
            <w:pPr>
              <w:pStyle w:val="af0"/>
              <w:ind w:left="0"/>
              <w:jc w:val="center"/>
              <w:rPr>
                <w:sz w:val="24"/>
                <w:szCs w:val="24"/>
              </w:rPr>
            </w:pPr>
            <w:r w:rsidRPr="003926A6">
              <w:rPr>
                <w:sz w:val="24"/>
                <w:szCs w:val="24"/>
              </w:rPr>
              <w:t>% от общей численности населения</w:t>
            </w:r>
          </w:p>
        </w:tc>
        <w:tc>
          <w:tcPr>
            <w:tcW w:w="2578" w:type="dxa"/>
            <w:vAlign w:val="center"/>
          </w:tcPr>
          <w:p w:rsidR="008E536D" w:rsidRPr="003926A6" w:rsidRDefault="008E536D" w:rsidP="008E536D">
            <w:pPr>
              <w:pStyle w:val="af0"/>
              <w:ind w:left="0"/>
              <w:jc w:val="center"/>
              <w:rPr>
                <w:sz w:val="24"/>
                <w:szCs w:val="24"/>
              </w:rPr>
            </w:pPr>
            <w:r w:rsidRPr="003926A6">
              <w:rPr>
                <w:sz w:val="24"/>
                <w:szCs w:val="24"/>
              </w:rPr>
              <w:t>18 %</w:t>
            </w:r>
          </w:p>
        </w:tc>
        <w:tc>
          <w:tcPr>
            <w:tcW w:w="2578" w:type="dxa"/>
            <w:vAlign w:val="center"/>
          </w:tcPr>
          <w:p w:rsidR="008E536D" w:rsidRPr="003926A6" w:rsidRDefault="008E536D" w:rsidP="008E536D">
            <w:pPr>
              <w:pStyle w:val="af0"/>
              <w:ind w:left="0"/>
              <w:jc w:val="center"/>
              <w:rPr>
                <w:sz w:val="24"/>
                <w:szCs w:val="24"/>
              </w:rPr>
            </w:pPr>
            <w:r w:rsidRPr="003926A6">
              <w:rPr>
                <w:sz w:val="24"/>
                <w:szCs w:val="24"/>
              </w:rPr>
              <w:t>20 %</w:t>
            </w:r>
          </w:p>
        </w:tc>
        <w:tc>
          <w:tcPr>
            <w:tcW w:w="2588" w:type="dxa"/>
            <w:vAlign w:val="center"/>
          </w:tcPr>
          <w:p w:rsidR="008E536D" w:rsidRPr="003926A6" w:rsidRDefault="008E536D" w:rsidP="008E536D">
            <w:pPr>
              <w:pStyle w:val="af0"/>
              <w:ind w:left="0"/>
              <w:jc w:val="center"/>
              <w:rPr>
                <w:sz w:val="24"/>
                <w:szCs w:val="24"/>
              </w:rPr>
            </w:pPr>
            <w:r w:rsidRPr="003926A6">
              <w:rPr>
                <w:sz w:val="24"/>
                <w:szCs w:val="24"/>
              </w:rPr>
              <w:t>25 %</w:t>
            </w:r>
          </w:p>
        </w:tc>
      </w:tr>
      <w:tr w:rsidR="008E536D" w:rsidRPr="003926A6" w:rsidTr="008E536D">
        <w:trPr>
          <w:trHeight w:val="361"/>
        </w:trPr>
        <w:tc>
          <w:tcPr>
            <w:tcW w:w="973" w:type="dxa"/>
            <w:vAlign w:val="center"/>
          </w:tcPr>
          <w:p w:rsidR="008E536D" w:rsidRPr="003926A6" w:rsidRDefault="0047284C" w:rsidP="008E536D">
            <w:pPr>
              <w:pStyle w:val="af0"/>
              <w:ind w:left="0"/>
              <w:jc w:val="center"/>
              <w:rPr>
                <w:sz w:val="24"/>
                <w:szCs w:val="24"/>
              </w:rPr>
            </w:pPr>
            <w:r w:rsidRPr="003926A6">
              <w:rPr>
                <w:sz w:val="24"/>
                <w:szCs w:val="24"/>
              </w:rPr>
              <w:t>3</w:t>
            </w:r>
          </w:p>
        </w:tc>
        <w:tc>
          <w:tcPr>
            <w:tcW w:w="4642" w:type="dxa"/>
            <w:gridSpan w:val="2"/>
            <w:vAlign w:val="center"/>
          </w:tcPr>
          <w:p w:rsidR="008E536D" w:rsidRPr="003926A6" w:rsidRDefault="008E536D" w:rsidP="008E536D">
            <w:pPr>
              <w:pStyle w:val="af0"/>
              <w:ind w:left="0"/>
              <w:jc w:val="center"/>
              <w:rPr>
                <w:sz w:val="24"/>
                <w:szCs w:val="24"/>
              </w:rPr>
            </w:pPr>
            <w:r w:rsidRPr="003926A6">
              <w:rPr>
                <w:sz w:val="24"/>
                <w:szCs w:val="24"/>
              </w:rPr>
              <w:t>Объем средств, направленных на реализацию мероприятий по строительству, реконструкции, модернизации объектов физической культуры и спорта</w:t>
            </w:r>
          </w:p>
        </w:tc>
        <w:tc>
          <w:tcPr>
            <w:tcW w:w="2235" w:type="dxa"/>
            <w:vAlign w:val="center"/>
          </w:tcPr>
          <w:p w:rsidR="008E536D" w:rsidRPr="003926A6" w:rsidRDefault="008E536D" w:rsidP="008E536D">
            <w:pPr>
              <w:pStyle w:val="af0"/>
              <w:ind w:left="0"/>
              <w:jc w:val="center"/>
              <w:rPr>
                <w:sz w:val="24"/>
                <w:szCs w:val="24"/>
              </w:rPr>
            </w:pPr>
            <w:r w:rsidRPr="003926A6">
              <w:rPr>
                <w:sz w:val="24"/>
                <w:szCs w:val="24"/>
              </w:rPr>
              <w:t xml:space="preserve">тыс. руб. </w:t>
            </w:r>
          </w:p>
        </w:tc>
        <w:tc>
          <w:tcPr>
            <w:tcW w:w="2578" w:type="dxa"/>
            <w:vAlign w:val="center"/>
          </w:tcPr>
          <w:p w:rsidR="008E536D" w:rsidRPr="003926A6" w:rsidRDefault="008E536D" w:rsidP="008E536D">
            <w:pPr>
              <w:pStyle w:val="af0"/>
              <w:ind w:left="0"/>
              <w:jc w:val="center"/>
              <w:rPr>
                <w:sz w:val="24"/>
                <w:szCs w:val="24"/>
              </w:rPr>
            </w:pPr>
            <w:r w:rsidRPr="003926A6">
              <w:rPr>
                <w:sz w:val="24"/>
                <w:szCs w:val="24"/>
              </w:rPr>
              <w:t>0</w:t>
            </w:r>
          </w:p>
        </w:tc>
        <w:tc>
          <w:tcPr>
            <w:tcW w:w="2578" w:type="dxa"/>
            <w:vAlign w:val="center"/>
          </w:tcPr>
          <w:p w:rsidR="008E536D" w:rsidRPr="003926A6" w:rsidRDefault="008162B2" w:rsidP="008E536D">
            <w:pPr>
              <w:pStyle w:val="af0"/>
              <w:ind w:left="0"/>
              <w:jc w:val="center"/>
              <w:rPr>
                <w:sz w:val="24"/>
                <w:szCs w:val="24"/>
              </w:rPr>
            </w:pPr>
            <w:r w:rsidRPr="003926A6">
              <w:rPr>
                <w:sz w:val="24"/>
                <w:szCs w:val="24"/>
              </w:rPr>
              <w:t>0,00</w:t>
            </w:r>
          </w:p>
        </w:tc>
        <w:tc>
          <w:tcPr>
            <w:tcW w:w="2588" w:type="dxa"/>
            <w:vAlign w:val="center"/>
          </w:tcPr>
          <w:p w:rsidR="008E536D" w:rsidRPr="003926A6" w:rsidRDefault="008162B2" w:rsidP="008E536D">
            <w:pPr>
              <w:pStyle w:val="af0"/>
              <w:ind w:left="0"/>
              <w:jc w:val="center"/>
              <w:rPr>
                <w:sz w:val="24"/>
                <w:szCs w:val="24"/>
              </w:rPr>
            </w:pPr>
            <w:r w:rsidRPr="003926A6">
              <w:rPr>
                <w:sz w:val="24"/>
                <w:szCs w:val="24"/>
              </w:rPr>
              <w:t>660,</w:t>
            </w:r>
            <w:r w:rsidR="0080095A" w:rsidRPr="003926A6">
              <w:rPr>
                <w:sz w:val="24"/>
                <w:szCs w:val="24"/>
              </w:rPr>
              <w:t>0</w:t>
            </w:r>
          </w:p>
        </w:tc>
      </w:tr>
    </w:tbl>
    <w:p w:rsidR="00AC0282" w:rsidRPr="003926A6" w:rsidRDefault="00AC0282" w:rsidP="008E536D">
      <w:pPr>
        <w:jc w:val="center"/>
        <w:rPr>
          <w:b/>
          <w:sz w:val="24"/>
          <w:szCs w:val="24"/>
        </w:rPr>
      </w:pPr>
    </w:p>
    <w:p w:rsidR="0047284C" w:rsidRPr="003926A6" w:rsidRDefault="0047284C" w:rsidP="008E536D">
      <w:pPr>
        <w:jc w:val="center"/>
        <w:rPr>
          <w:b/>
          <w:sz w:val="24"/>
          <w:szCs w:val="24"/>
        </w:rPr>
      </w:pPr>
    </w:p>
    <w:p w:rsidR="007C5BE4" w:rsidRPr="003926A6" w:rsidRDefault="007C5BE4" w:rsidP="008E536D">
      <w:pPr>
        <w:jc w:val="center"/>
        <w:rPr>
          <w:b/>
          <w:sz w:val="24"/>
          <w:szCs w:val="24"/>
        </w:rPr>
      </w:pPr>
    </w:p>
    <w:p w:rsidR="00846B5A" w:rsidRPr="003926A6" w:rsidRDefault="00846B5A" w:rsidP="008E536D">
      <w:pPr>
        <w:jc w:val="center"/>
        <w:rPr>
          <w:b/>
          <w:sz w:val="24"/>
          <w:szCs w:val="24"/>
        </w:rPr>
      </w:pPr>
    </w:p>
    <w:p w:rsidR="00CA6391" w:rsidRPr="003926A6" w:rsidRDefault="00CA6391" w:rsidP="008E536D">
      <w:pPr>
        <w:jc w:val="center"/>
        <w:rPr>
          <w:b/>
          <w:sz w:val="24"/>
          <w:szCs w:val="24"/>
        </w:rPr>
      </w:pPr>
    </w:p>
    <w:p w:rsidR="00CA6391" w:rsidRPr="003926A6" w:rsidRDefault="00CA6391" w:rsidP="008E536D">
      <w:pPr>
        <w:jc w:val="center"/>
        <w:rPr>
          <w:b/>
          <w:sz w:val="24"/>
          <w:szCs w:val="24"/>
        </w:rPr>
      </w:pPr>
    </w:p>
    <w:p w:rsidR="00CA6391" w:rsidRPr="003926A6" w:rsidRDefault="00CA6391" w:rsidP="008E536D">
      <w:pPr>
        <w:jc w:val="center"/>
        <w:rPr>
          <w:b/>
          <w:sz w:val="24"/>
          <w:szCs w:val="24"/>
        </w:rPr>
      </w:pPr>
    </w:p>
    <w:p w:rsidR="00CA6391" w:rsidRPr="003926A6" w:rsidRDefault="00CA6391" w:rsidP="008E536D">
      <w:pPr>
        <w:jc w:val="center"/>
        <w:rPr>
          <w:b/>
          <w:sz w:val="24"/>
          <w:szCs w:val="24"/>
        </w:rPr>
      </w:pPr>
    </w:p>
    <w:p w:rsidR="008E536D" w:rsidRPr="003926A6" w:rsidRDefault="008E536D" w:rsidP="008E536D">
      <w:pPr>
        <w:jc w:val="center"/>
        <w:rPr>
          <w:b/>
          <w:sz w:val="24"/>
          <w:szCs w:val="24"/>
        </w:rPr>
      </w:pPr>
      <w:r w:rsidRPr="003926A6">
        <w:rPr>
          <w:b/>
          <w:sz w:val="24"/>
          <w:szCs w:val="24"/>
        </w:rPr>
        <w:lastRenderedPageBreak/>
        <w:t>6. ОЦЕНКА ЭФФЕКТИВНОСТИ МЕРОПРИЯТИЙ, ВКЛЮЧЕННЫХ В ПРОГРАММУ</w:t>
      </w:r>
    </w:p>
    <w:p w:rsidR="007C5BE4" w:rsidRPr="003926A6" w:rsidRDefault="007C5BE4" w:rsidP="008E536D">
      <w:pPr>
        <w:jc w:val="center"/>
        <w:rPr>
          <w:b/>
          <w:sz w:val="24"/>
          <w:szCs w:val="24"/>
        </w:rPr>
      </w:pPr>
    </w:p>
    <w:p w:rsidR="007C5BE4" w:rsidRPr="003926A6" w:rsidRDefault="007C5BE4" w:rsidP="008E536D">
      <w:pPr>
        <w:jc w:val="center"/>
        <w:rPr>
          <w:b/>
          <w:sz w:val="24"/>
          <w:szCs w:val="24"/>
        </w:rPr>
      </w:pPr>
    </w:p>
    <w:p w:rsidR="007C5BE4" w:rsidRPr="003926A6" w:rsidRDefault="007C5BE4" w:rsidP="008E536D">
      <w:pPr>
        <w:jc w:val="center"/>
        <w:rPr>
          <w:b/>
          <w:sz w:val="24"/>
          <w:szCs w:val="24"/>
        </w:rPr>
      </w:pPr>
    </w:p>
    <w:p w:rsidR="008E536D" w:rsidRPr="003926A6" w:rsidRDefault="008E536D" w:rsidP="008E536D">
      <w:pPr>
        <w:jc w:val="both"/>
        <w:rPr>
          <w:sz w:val="24"/>
          <w:szCs w:val="24"/>
        </w:rPr>
      </w:pPr>
    </w:p>
    <w:tbl>
      <w:tblPr>
        <w:tblW w:w="1559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3"/>
        <w:gridCol w:w="3930"/>
        <w:gridCol w:w="3212"/>
        <w:gridCol w:w="3680"/>
        <w:gridCol w:w="4060"/>
      </w:tblGrid>
      <w:tr w:rsidR="008E536D" w:rsidRPr="003926A6" w:rsidTr="008E536D">
        <w:trPr>
          <w:trHeight w:val="398"/>
        </w:trPr>
        <w:tc>
          <w:tcPr>
            <w:tcW w:w="713" w:type="dxa"/>
            <w:vAlign w:val="center"/>
          </w:tcPr>
          <w:p w:rsidR="008E536D" w:rsidRPr="003926A6" w:rsidRDefault="008E536D" w:rsidP="008E536D">
            <w:pPr>
              <w:jc w:val="center"/>
              <w:rPr>
                <w:rFonts w:eastAsia="Calibri"/>
                <w:b/>
                <w:sz w:val="24"/>
                <w:szCs w:val="24"/>
              </w:rPr>
            </w:pPr>
            <w:r w:rsidRPr="003926A6">
              <w:rPr>
                <w:rFonts w:eastAsia="Calibri"/>
                <w:b/>
                <w:sz w:val="24"/>
                <w:szCs w:val="24"/>
              </w:rPr>
              <w:t>№ пп.</w:t>
            </w:r>
          </w:p>
        </w:tc>
        <w:tc>
          <w:tcPr>
            <w:tcW w:w="3930" w:type="dxa"/>
            <w:vAlign w:val="center"/>
          </w:tcPr>
          <w:p w:rsidR="008E536D" w:rsidRPr="003926A6" w:rsidRDefault="008E536D" w:rsidP="008E536D">
            <w:pPr>
              <w:jc w:val="center"/>
              <w:rPr>
                <w:rFonts w:eastAsia="Calibri"/>
                <w:b/>
                <w:sz w:val="24"/>
                <w:szCs w:val="24"/>
              </w:rPr>
            </w:pPr>
            <w:r w:rsidRPr="003926A6">
              <w:rPr>
                <w:rFonts w:eastAsia="Calibri"/>
                <w:b/>
                <w:sz w:val="24"/>
                <w:szCs w:val="24"/>
              </w:rPr>
              <w:t>Наименование мероприятия (инвестиционного проекта)</w:t>
            </w:r>
          </w:p>
        </w:tc>
        <w:tc>
          <w:tcPr>
            <w:tcW w:w="3212" w:type="dxa"/>
            <w:vAlign w:val="center"/>
          </w:tcPr>
          <w:p w:rsidR="008E536D" w:rsidRPr="003926A6" w:rsidRDefault="008E536D" w:rsidP="008E536D">
            <w:pPr>
              <w:jc w:val="center"/>
              <w:rPr>
                <w:rFonts w:eastAsia="Calibri"/>
                <w:b/>
                <w:sz w:val="24"/>
                <w:szCs w:val="24"/>
              </w:rPr>
            </w:pPr>
            <w:r w:rsidRPr="003926A6">
              <w:rPr>
                <w:rFonts w:eastAsia="Calibri"/>
                <w:b/>
                <w:sz w:val="24"/>
                <w:szCs w:val="24"/>
              </w:rPr>
              <w:t>Текущие показатели объекта</w:t>
            </w:r>
          </w:p>
        </w:tc>
        <w:tc>
          <w:tcPr>
            <w:tcW w:w="3680" w:type="dxa"/>
            <w:vAlign w:val="center"/>
          </w:tcPr>
          <w:p w:rsidR="008E536D" w:rsidRPr="003926A6" w:rsidRDefault="008E536D" w:rsidP="008E536D">
            <w:pPr>
              <w:jc w:val="center"/>
              <w:rPr>
                <w:rFonts w:eastAsia="Calibri"/>
                <w:b/>
                <w:sz w:val="24"/>
                <w:szCs w:val="24"/>
              </w:rPr>
            </w:pPr>
            <w:r w:rsidRPr="003926A6">
              <w:rPr>
                <w:rFonts w:eastAsia="Calibri"/>
                <w:b/>
                <w:sz w:val="24"/>
                <w:szCs w:val="24"/>
              </w:rPr>
              <w:t>Показатели объекта  при реализации мероприятий Программы</w:t>
            </w:r>
          </w:p>
        </w:tc>
        <w:tc>
          <w:tcPr>
            <w:tcW w:w="4060" w:type="dxa"/>
            <w:vAlign w:val="center"/>
          </w:tcPr>
          <w:p w:rsidR="008E536D" w:rsidRPr="003926A6" w:rsidRDefault="008E536D" w:rsidP="008E536D">
            <w:pPr>
              <w:jc w:val="center"/>
              <w:rPr>
                <w:rFonts w:eastAsia="Calibri"/>
                <w:b/>
                <w:sz w:val="24"/>
                <w:szCs w:val="24"/>
              </w:rPr>
            </w:pPr>
            <w:r w:rsidRPr="003926A6">
              <w:rPr>
                <w:b/>
                <w:sz w:val="24"/>
                <w:szCs w:val="24"/>
              </w:rPr>
              <w:t>Оценка эффективности мероприятия</w:t>
            </w:r>
          </w:p>
        </w:tc>
      </w:tr>
      <w:tr w:rsidR="008E536D" w:rsidRPr="003926A6" w:rsidTr="0047284C">
        <w:trPr>
          <w:trHeight w:val="446"/>
        </w:trPr>
        <w:tc>
          <w:tcPr>
            <w:tcW w:w="15595" w:type="dxa"/>
            <w:gridSpan w:val="5"/>
            <w:tcBorders>
              <w:bottom w:val="single" w:sz="4" w:space="0" w:color="auto"/>
            </w:tcBorders>
            <w:vAlign w:val="center"/>
          </w:tcPr>
          <w:p w:rsidR="008E536D" w:rsidRPr="003926A6" w:rsidRDefault="008E536D" w:rsidP="008E536D">
            <w:pPr>
              <w:rPr>
                <w:rFonts w:eastAsia="Calibri"/>
                <w:b/>
                <w:sz w:val="24"/>
                <w:szCs w:val="24"/>
              </w:rPr>
            </w:pPr>
            <w:r w:rsidRPr="003926A6">
              <w:rPr>
                <w:rFonts w:eastAsia="Calibri"/>
                <w:b/>
                <w:sz w:val="24"/>
                <w:szCs w:val="24"/>
              </w:rPr>
              <w:t>Культура</w:t>
            </w:r>
          </w:p>
        </w:tc>
      </w:tr>
      <w:tr w:rsidR="00CC73FC" w:rsidRPr="003926A6" w:rsidTr="0047284C">
        <w:trPr>
          <w:trHeight w:val="1403"/>
        </w:trPr>
        <w:tc>
          <w:tcPr>
            <w:tcW w:w="713" w:type="dxa"/>
            <w:vAlign w:val="center"/>
          </w:tcPr>
          <w:p w:rsidR="00CC73FC" w:rsidRPr="003926A6" w:rsidRDefault="00CC73FC" w:rsidP="008E536D">
            <w:pPr>
              <w:jc w:val="center"/>
              <w:rPr>
                <w:rFonts w:eastAsia="Calibri"/>
                <w:sz w:val="24"/>
                <w:szCs w:val="24"/>
              </w:rPr>
            </w:pPr>
            <w:r w:rsidRPr="003926A6">
              <w:rPr>
                <w:rFonts w:eastAsia="Calibri"/>
                <w:sz w:val="24"/>
                <w:szCs w:val="24"/>
              </w:rPr>
              <w:t>1</w:t>
            </w:r>
          </w:p>
        </w:tc>
        <w:tc>
          <w:tcPr>
            <w:tcW w:w="3930" w:type="dxa"/>
            <w:vAlign w:val="center"/>
          </w:tcPr>
          <w:p w:rsidR="00CC73FC" w:rsidRPr="003926A6" w:rsidRDefault="00CC73FC" w:rsidP="00960E2B">
            <w:pPr>
              <w:jc w:val="center"/>
              <w:rPr>
                <w:rFonts w:eastAsia="Calibri"/>
                <w:sz w:val="24"/>
                <w:szCs w:val="24"/>
              </w:rPr>
            </w:pPr>
            <w:r w:rsidRPr="003926A6">
              <w:rPr>
                <w:rFonts w:eastAsia="Calibri"/>
                <w:sz w:val="24"/>
                <w:szCs w:val="24"/>
              </w:rPr>
              <w:t>Устройство ограждения детской игровой площадки в п.Молодежный</w:t>
            </w:r>
          </w:p>
        </w:tc>
        <w:tc>
          <w:tcPr>
            <w:tcW w:w="3212" w:type="dxa"/>
            <w:vAlign w:val="center"/>
          </w:tcPr>
          <w:p w:rsidR="00CC73FC" w:rsidRPr="003926A6" w:rsidRDefault="00CC73FC" w:rsidP="008E536D">
            <w:pPr>
              <w:jc w:val="center"/>
              <w:rPr>
                <w:rFonts w:eastAsia="Calibri"/>
                <w:sz w:val="24"/>
                <w:szCs w:val="24"/>
              </w:rPr>
            </w:pPr>
            <w:r w:rsidRPr="003926A6">
              <w:rPr>
                <w:rFonts w:eastAsia="Calibri"/>
                <w:sz w:val="24"/>
                <w:szCs w:val="24"/>
              </w:rPr>
              <w:t>Отсутствует</w:t>
            </w:r>
          </w:p>
        </w:tc>
        <w:tc>
          <w:tcPr>
            <w:tcW w:w="3680" w:type="dxa"/>
            <w:vAlign w:val="center"/>
          </w:tcPr>
          <w:p w:rsidR="00CC73FC" w:rsidRPr="003926A6" w:rsidRDefault="00CC73FC" w:rsidP="00EA4537">
            <w:pPr>
              <w:jc w:val="center"/>
              <w:rPr>
                <w:rFonts w:eastAsia="Calibri"/>
                <w:sz w:val="24"/>
                <w:szCs w:val="24"/>
              </w:rPr>
            </w:pPr>
            <w:r w:rsidRPr="003926A6">
              <w:rPr>
                <w:rFonts w:eastAsia="Calibri"/>
                <w:sz w:val="24"/>
                <w:szCs w:val="24"/>
              </w:rPr>
              <w:t>Обустроенная зона с пешеходными дорожками для культурного отдыха в центре п.Молодежный</w:t>
            </w:r>
          </w:p>
        </w:tc>
        <w:tc>
          <w:tcPr>
            <w:tcW w:w="4060" w:type="dxa"/>
            <w:tcBorders>
              <w:bottom w:val="single" w:sz="4" w:space="0" w:color="auto"/>
            </w:tcBorders>
            <w:vAlign w:val="center"/>
          </w:tcPr>
          <w:p w:rsidR="00CC73FC" w:rsidRPr="003926A6" w:rsidRDefault="00CC73FC" w:rsidP="008E536D">
            <w:pPr>
              <w:jc w:val="center"/>
              <w:rPr>
                <w:rFonts w:eastAsia="Calibri"/>
                <w:sz w:val="24"/>
                <w:szCs w:val="24"/>
              </w:rPr>
            </w:pPr>
          </w:p>
          <w:p w:rsidR="00CC73FC" w:rsidRPr="003926A6" w:rsidRDefault="00CC73FC" w:rsidP="008E536D">
            <w:pPr>
              <w:jc w:val="center"/>
              <w:rPr>
                <w:rFonts w:eastAsia="Calibri"/>
                <w:sz w:val="24"/>
                <w:szCs w:val="24"/>
              </w:rPr>
            </w:pPr>
          </w:p>
          <w:p w:rsidR="00CC73FC" w:rsidRPr="003926A6" w:rsidRDefault="00CC73FC" w:rsidP="008E536D">
            <w:pPr>
              <w:jc w:val="center"/>
              <w:rPr>
                <w:rFonts w:eastAsia="Calibri"/>
                <w:sz w:val="24"/>
                <w:szCs w:val="24"/>
              </w:rPr>
            </w:pPr>
          </w:p>
          <w:p w:rsidR="00CC73FC" w:rsidRPr="003926A6" w:rsidRDefault="00CC73FC" w:rsidP="0047284C">
            <w:pPr>
              <w:jc w:val="center"/>
              <w:rPr>
                <w:rFonts w:eastAsia="Calibri"/>
                <w:sz w:val="24"/>
                <w:szCs w:val="24"/>
              </w:rPr>
            </w:pPr>
            <w:r w:rsidRPr="003926A6">
              <w:rPr>
                <w:rFonts w:eastAsia="Calibri"/>
                <w:sz w:val="24"/>
                <w:szCs w:val="24"/>
              </w:rPr>
              <w:t>Создание условий для культурного семейного отдыха на природе;</w:t>
            </w:r>
          </w:p>
          <w:p w:rsidR="00CC73FC" w:rsidRPr="003926A6" w:rsidRDefault="00CC73FC" w:rsidP="0047284C">
            <w:pPr>
              <w:jc w:val="center"/>
              <w:rPr>
                <w:rFonts w:eastAsia="Calibri"/>
                <w:sz w:val="24"/>
                <w:szCs w:val="24"/>
              </w:rPr>
            </w:pPr>
            <w:r w:rsidRPr="003926A6">
              <w:rPr>
                <w:rFonts w:eastAsia="Calibri"/>
                <w:sz w:val="24"/>
                <w:szCs w:val="24"/>
              </w:rPr>
              <w:t>Обустройство мест массового отдыха населения;</w:t>
            </w:r>
          </w:p>
          <w:p w:rsidR="00CC73FC" w:rsidRPr="003926A6" w:rsidRDefault="00CC73FC" w:rsidP="0047284C">
            <w:pPr>
              <w:jc w:val="center"/>
              <w:rPr>
                <w:rFonts w:eastAsia="Calibri"/>
                <w:sz w:val="24"/>
                <w:szCs w:val="24"/>
              </w:rPr>
            </w:pPr>
            <w:r w:rsidRPr="003926A6">
              <w:rPr>
                <w:rFonts w:eastAsia="Calibri"/>
                <w:sz w:val="24"/>
                <w:szCs w:val="24"/>
              </w:rPr>
              <w:t>Улучшение экологической обстановки в поселении за счет озеленения территории.</w:t>
            </w:r>
          </w:p>
          <w:p w:rsidR="00CC73FC" w:rsidRPr="003926A6" w:rsidRDefault="00CC73FC" w:rsidP="008E536D">
            <w:pPr>
              <w:jc w:val="center"/>
              <w:rPr>
                <w:sz w:val="24"/>
                <w:szCs w:val="24"/>
              </w:rPr>
            </w:pPr>
          </w:p>
        </w:tc>
      </w:tr>
      <w:tr w:rsidR="00CC73FC" w:rsidRPr="003926A6" w:rsidTr="0047284C">
        <w:trPr>
          <w:trHeight w:val="1634"/>
        </w:trPr>
        <w:tc>
          <w:tcPr>
            <w:tcW w:w="713" w:type="dxa"/>
            <w:vAlign w:val="center"/>
          </w:tcPr>
          <w:p w:rsidR="00CC73FC" w:rsidRPr="003926A6" w:rsidRDefault="00CC73FC" w:rsidP="008E536D">
            <w:pPr>
              <w:jc w:val="center"/>
              <w:rPr>
                <w:rFonts w:eastAsia="Calibri"/>
                <w:sz w:val="24"/>
                <w:szCs w:val="24"/>
              </w:rPr>
            </w:pPr>
            <w:r w:rsidRPr="003926A6">
              <w:rPr>
                <w:rFonts w:eastAsia="Calibri"/>
                <w:sz w:val="24"/>
                <w:szCs w:val="24"/>
              </w:rPr>
              <w:t>2</w:t>
            </w:r>
          </w:p>
        </w:tc>
        <w:tc>
          <w:tcPr>
            <w:tcW w:w="3930" w:type="dxa"/>
            <w:vAlign w:val="center"/>
          </w:tcPr>
          <w:p w:rsidR="00CC73FC" w:rsidRPr="003926A6" w:rsidRDefault="00CC73FC" w:rsidP="00CC73FC">
            <w:pPr>
              <w:jc w:val="center"/>
              <w:rPr>
                <w:rFonts w:eastAsia="Calibri"/>
                <w:sz w:val="24"/>
                <w:szCs w:val="24"/>
              </w:rPr>
            </w:pPr>
            <w:r w:rsidRPr="003926A6">
              <w:rPr>
                <w:rFonts w:eastAsia="Calibri"/>
                <w:sz w:val="24"/>
                <w:szCs w:val="24"/>
              </w:rPr>
              <w:t>Устройство ограждения детской игровой площадки в с.Напас</w:t>
            </w:r>
          </w:p>
          <w:p w:rsidR="00CC73FC" w:rsidRPr="003926A6" w:rsidRDefault="00CC73FC" w:rsidP="00960E2B">
            <w:pPr>
              <w:jc w:val="center"/>
              <w:rPr>
                <w:rFonts w:eastAsia="Calibri"/>
                <w:sz w:val="24"/>
                <w:szCs w:val="24"/>
              </w:rPr>
            </w:pPr>
          </w:p>
        </w:tc>
        <w:tc>
          <w:tcPr>
            <w:tcW w:w="3212" w:type="dxa"/>
            <w:vAlign w:val="center"/>
          </w:tcPr>
          <w:p w:rsidR="00CC73FC" w:rsidRPr="003926A6" w:rsidRDefault="00CC73FC" w:rsidP="008E536D">
            <w:pPr>
              <w:jc w:val="center"/>
              <w:rPr>
                <w:rFonts w:eastAsia="Calibri"/>
                <w:sz w:val="24"/>
                <w:szCs w:val="24"/>
              </w:rPr>
            </w:pPr>
            <w:r w:rsidRPr="003926A6">
              <w:rPr>
                <w:rFonts w:eastAsia="Calibri"/>
                <w:sz w:val="24"/>
                <w:szCs w:val="24"/>
              </w:rPr>
              <w:t>Отсутствует</w:t>
            </w:r>
          </w:p>
        </w:tc>
        <w:tc>
          <w:tcPr>
            <w:tcW w:w="3680" w:type="dxa"/>
            <w:vAlign w:val="center"/>
          </w:tcPr>
          <w:p w:rsidR="00CC73FC" w:rsidRPr="003926A6" w:rsidRDefault="00CC73FC" w:rsidP="008E536D">
            <w:pPr>
              <w:jc w:val="center"/>
              <w:rPr>
                <w:rFonts w:eastAsia="Calibri"/>
                <w:sz w:val="24"/>
                <w:szCs w:val="24"/>
              </w:rPr>
            </w:pPr>
            <w:r w:rsidRPr="003926A6">
              <w:rPr>
                <w:rFonts w:eastAsia="Calibri"/>
                <w:sz w:val="24"/>
                <w:szCs w:val="24"/>
              </w:rPr>
              <w:t>детская игровая площадка с современными, безопасными игровыми элементами</w:t>
            </w:r>
          </w:p>
        </w:tc>
        <w:tc>
          <w:tcPr>
            <w:tcW w:w="4060" w:type="dxa"/>
            <w:tcBorders>
              <w:top w:val="single" w:sz="4" w:space="0" w:color="auto"/>
            </w:tcBorders>
            <w:vAlign w:val="center"/>
          </w:tcPr>
          <w:p w:rsidR="00CC73FC" w:rsidRPr="003926A6" w:rsidRDefault="00CC73FC" w:rsidP="008E536D">
            <w:pPr>
              <w:jc w:val="center"/>
              <w:rPr>
                <w:rFonts w:eastAsia="Calibri"/>
                <w:sz w:val="24"/>
                <w:szCs w:val="24"/>
              </w:rPr>
            </w:pPr>
          </w:p>
          <w:p w:rsidR="00CC73FC" w:rsidRPr="003926A6" w:rsidRDefault="00CC73FC" w:rsidP="0047284C">
            <w:pPr>
              <w:jc w:val="center"/>
              <w:rPr>
                <w:rFonts w:eastAsia="Calibri"/>
                <w:sz w:val="24"/>
                <w:szCs w:val="24"/>
              </w:rPr>
            </w:pPr>
            <w:r w:rsidRPr="003926A6">
              <w:rPr>
                <w:rFonts w:eastAsia="Calibri"/>
                <w:sz w:val="24"/>
                <w:szCs w:val="24"/>
              </w:rPr>
              <w:t>Создание условий для культурного семейного отдыха;</w:t>
            </w:r>
          </w:p>
          <w:p w:rsidR="00CC73FC" w:rsidRPr="003926A6" w:rsidRDefault="00CC73FC" w:rsidP="008E536D">
            <w:pPr>
              <w:jc w:val="center"/>
              <w:rPr>
                <w:rFonts w:eastAsia="Calibri"/>
                <w:sz w:val="24"/>
                <w:szCs w:val="24"/>
              </w:rPr>
            </w:pPr>
            <w:r w:rsidRPr="003926A6">
              <w:rPr>
                <w:rFonts w:eastAsia="Calibri"/>
                <w:sz w:val="24"/>
                <w:szCs w:val="24"/>
              </w:rPr>
              <w:t>Обеспечение пешеходной доступности детских площадок в пределах 5-10 мин;</w:t>
            </w:r>
          </w:p>
          <w:p w:rsidR="00CC73FC" w:rsidRPr="003926A6" w:rsidRDefault="00CC73FC" w:rsidP="008E536D">
            <w:pPr>
              <w:jc w:val="center"/>
              <w:rPr>
                <w:sz w:val="24"/>
                <w:szCs w:val="24"/>
              </w:rPr>
            </w:pPr>
            <w:r w:rsidRPr="003926A6">
              <w:rPr>
                <w:rFonts w:eastAsia="Calibri"/>
                <w:sz w:val="24"/>
                <w:szCs w:val="24"/>
              </w:rPr>
              <w:t>Повышение значимости семейных ценностей и роли института семьи в жизни населения</w:t>
            </w:r>
            <w:r w:rsidRPr="003926A6">
              <w:rPr>
                <w:sz w:val="24"/>
                <w:szCs w:val="24"/>
              </w:rPr>
              <w:t>.</w:t>
            </w:r>
          </w:p>
          <w:p w:rsidR="00CC73FC" w:rsidRPr="003926A6" w:rsidRDefault="00CC73FC" w:rsidP="008E536D">
            <w:pPr>
              <w:jc w:val="center"/>
              <w:rPr>
                <w:rFonts w:eastAsia="Calibri"/>
                <w:sz w:val="24"/>
                <w:szCs w:val="24"/>
              </w:rPr>
            </w:pPr>
          </w:p>
        </w:tc>
      </w:tr>
      <w:tr w:rsidR="008E536D" w:rsidRPr="003926A6" w:rsidTr="00CC73FC">
        <w:trPr>
          <w:trHeight w:val="839"/>
        </w:trPr>
        <w:tc>
          <w:tcPr>
            <w:tcW w:w="713" w:type="dxa"/>
            <w:vAlign w:val="center"/>
          </w:tcPr>
          <w:p w:rsidR="008E536D" w:rsidRPr="003926A6" w:rsidRDefault="008E536D" w:rsidP="008E536D">
            <w:pPr>
              <w:jc w:val="center"/>
              <w:rPr>
                <w:rFonts w:eastAsia="Calibri"/>
                <w:sz w:val="24"/>
                <w:szCs w:val="24"/>
              </w:rPr>
            </w:pPr>
            <w:r w:rsidRPr="003926A6">
              <w:rPr>
                <w:rFonts w:eastAsia="Calibri"/>
                <w:sz w:val="24"/>
                <w:szCs w:val="24"/>
              </w:rPr>
              <w:t>3</w:t>
            </w:r>
          </w:p>
        </w:tc>
        <w:tc>
          <w:tcPr>
            <w:tcW w:w="3930" w:type="dxa"/>
            <w:vAlign w:val="center"/>
          </w:tcPr>
          <w:p w:rsidR="007C5BE4" w:rsidRPr="003926A6" w:rsidRDefault="007C5BE4" w:rsidP="007C5BE4">
            <w:pPr>
              <w:jc w:val="center"/>
              <w:rPr>
                <w:rFonts w:eastAsia="Calibri"/>
                <w:sz w:val="24"/>
                <w:szCs w:val="24"/>
              </w:rPr>
            </w:pPr>
            <w:r w:rsidRPr="003926A6">
              <w:rPr>
                <w:rFonts w:eastAsia="Calibri"/>
                <w:sz w:val="24"/>
                <w:szCs w:val="24"/>
              </w:rPr>
              <w:t xml:space="preserve">Модернизация детской игровой площадки в </w:t>
            </w:r>
          </w:p>
          <w:p w:rsidR="008E536D" w:rsidRPr="003926A6" w:rsidRDefault="00EA4537" w:rsidP="007C5BE4">
            <w:pPr>
              <w:jc w:val="center"/>
              <w:rPr>
                <w:rFonts w:eastAsia="Calibri"/>
                <w:sz w:val="24"/>
                <w:szCs w:val="24"/>
              </w:rPr>
            </w:pPr>
            <w:r w:rsidRPr="003926A6">
              <w:rPr>
                <w:rFonts w:eastAsia="Calibri"/>
                <w:sz w:val="24"/>
                <w:szCs w:val="24"/>
              </w:rPr>
              <w:t>П.Молодежный</w:t>
            </w:r>
          </w:p>
        </w:tc>
        <w:tc>
          <w:tcPr>
            <w:tcW w:w="3212" w:type="dxa"/>
            <w:vAlign w:val="center"/>
          </w:tcPr>
          <w:p w:rsidR="008E536D" w:rsidRPr="003926A6" w:rsidRDefault="0047284C" w:rsidP="008E536D">
            <w:pPr>
              <w:jc w:val="center"/>
              <w:rPr>
                <w:rFonts w:eastAsia="Calibri"/>
                <w:sz w:val="24"/>
                <w:szCs w:val="24"/>
              </w:rPr>
            </w:pPr>
            <w:r w:rsidRPr="003926A6">
              <w:rPr>
                <w:rFonts w:eastAsia="Calibri"/>
                <w:sz w:val="24"/>
                <w:szCs w:val="24"/>
              </w:rPr>
              <w:t>требуется модернизация, замена игровых элементов</w:t>
            </w:r>
          </w:p>
        </w:tc>
        <w:tc>
          <w:tcPr>
            <w:tcW w:w="3680" w:type="dxa"/>
            <w:vAlign w:val="center"/>
          </w:tcPr>
          <w:p w:rsidR="008E536D" w:rsidRPr="003926A6" w:rsidRDefault="0047284C" w:rsidP="008E536D">
            <w:pPr>
              <w:jc w:val="center"/>
              <w:rPr>
                <w:rFonts w:eastAsia="Calibri"/>
                <w:sz w:val="24"/>
                <w:szCs w:val="24"/>
              </w:rPr>
            </w:pPr>
            <w:r w:rsidRPr="003926A6">
              <w:rPr>
                <w:rFonts w:eastAsia="Calibri"/>
                <w:sz w:val="24"/>
                <w:szCs w:val="24"/>
              </w:rPr>
              <w:t>детская игровая площадка с современными, безопасными игровыми элементами</w:t>
            </w:r>
          </w:p>
        </w:tc>
        <w:tc>
          <w:tcPr>
            <w:tcW w:w="4060" w:type="dxa"/>
            <w:vAlign w:val="center"/>
          </w:tcPr>
          <w:p w:rsidR="008E536D" w:rsidRPr="003926A6" w:rsidRDefault="008E536D" w:rsidP="008E536D">
            <w:pPr>
              <w:jc w:val="center"/>
              <w:rPr>
                <w:rFonts w:eastAsia="Calibri"/>
                <w:sz w:val="24"/>
                <w:szCs w:val="24"/>
              </w:rPr>
            </w:pPr>
          </w:p>
          <w:p w:rsidR="0047284C" w:rsidRPr="003926A6" w:rsidRDefault="0047284C" w:rsidP="0047284C">
            <w:pPr>
              <w:jc w:val="center"/>
              <w:rPr>
                <w:rFonts w:eastAsia="Calibri"/>
                <w:sz w:val="24"/>
                <w:szCs w:val="24"/>
              </w:rPr>
            </w:pPr>
            <w:r w:rsidRPr="003926A6">
              <w:rPr>
                <w:rFonts w:eastAsia="Calibri"/>
                <w:sz w:val="24"/>
                <w:szCs w:val="24"/>
              </w:rPr>
              <w:t>Создание условий для культурного семейного отдыха;</w:t>
            </w:r>
          </w:p>
          <w:p w:rsidR="0047284C" w:rsidRPr="003926A6" w:rsidRDefault="0047284C" w:rsidP="0047284C">
            <w:pPr>
              <w:jc w:val="center"/>
              <w:rPr>
                <w:rFonts w:eastAsia="Calibri"/>
                <w:sz w:val="24"/>
                <w:szCs w:val="24"/>
              </w:rPr>
            </w:pPr>
            <w:r w:rsidRPr="003926A6">
              <w:rPr>
                <w:rFonts w:eastAsia="Calibri"/>
                <w:sz w:val="24"/>
                <w:szCs w:val="24"/>
              </w:rPr>
              <w:t>Обеспечение пешеходной доступности детских площадок в пределах 5-10 мин;</w:t>
            </w:r>
          </w:p>
          <w:p w:rsidR="008E536D" w:rsidRPr="003926A6" w:rsidRDefault="0047284C" w:rsidP="00FD3F03">
            <w:pPr>
              <w:jc w:val="center"/>
              <w:rPr>
                <w:rFonts w:eastAsia="Calibri"/>
                <w:sz w:val="24"/>
                <w:szCs w:val="24"/>
              </w:rPr>
            </w:pPr>
            <w:r w:rsidRPr="003926A6">
              <w:rPr>
                <w:rFonts w:eastAsia="Calibri"/>
                <w:sz w:val="24"/>
                <w:szCs w:val="24"/>
              </w:rPr>
              <w:lastRenderedPageBreak/>
              <w:t>Повышение значимости семейных ценностей и роли института семьи в жизни населени</w:t>
            </w:r>
            <w:r w:rsidR="00FD3F03" w:rsidRPr="003926A6">
              <w:rPr>
                <w:rFonts w:eastAsia="Calibri"/>
                <w:sz w:val="24"/>
                <w:szCs w:val="24"/>
              </w:rPr>
              <w:t>я.</w:t>
            </w:r>
          </w:p>
        </w:tc>
      </w:tr>
      <w:tr w:rsidR="00CC73FC" w:rsidRPr="003926A6" w:rsidTr="008E536D">
        <w:trPr>
          <w:trHeight w:val="1484"/>
        </w:trPr>
        <w:tc>
          <w:tcPr>
            <w:tcW w:w="713" w:type="dxa"/>
            <w:vAlign w:val="center"/>
          </w:tcPr>
          <w:p w:rsidR="00CC73FC" w:rsidRPr="003926A6" w:rsidRDefault="00CC73FC" w:rsidP="008E536D">
            <w:pPr>
              <w:jc w:val="center"/>
              <w:rPr>
                <w:rFonts w:eastAsia="Calibri"/>
                <w:sz w:val="24"/>
                <w:szCs w:val="24"/>
              </w:rPr>
            </w:pPr>
          </w:p>
        </w:tc>
        <w:tc>
          <w:tcPr>
            <w:tcW w:w="3930" w:type="dxa"/>
            <w:vAlign w:val="center"/>
          </w:tcPr>
          <w:p w:rsidR="00CC73FC" w:rsidRPr="003926A6" w:rsidRDefault="00CC73FC" w:rsidP="00960E2B">
            <w:pPr>
              <w:jc w:val="center"/>
              <w:rPr>
                <w:rFonts w:eastAsia="Calibri"/>
                <w:sz w:val="24"/>
                <w:szCs w:val="24"/>
              </w:rPr>
            </w:pPr>
            <w:r w:rsidRPr="003926A6">
              <w:rPr>
                <w:rFonts w:eastAsia="Calibri"/>
                <w:sz w:val="24"/>
                <w:szCs w:val="24"/>
              </w:rPr>
              <w:t>Устройство аллеи памяти победителей в п.Молодежный</w:t>
            </w:r>
          </w:p>
        </w:tc>
        <w:tc>
          <w:tcPr>
            <w:tcW w:w="3212" w:type="dxa"/>
            <w:vAlign w:val="center"/>
          </w:tcPr>
          <w:p w:rsidR="00CC73FC" w:rsidRPr="003926A6" w:rsidRDefault="00CC73FC" w:rsidP="00960E2B">
            <w:pPr>
              <w:jc w:val="center"/>
              <w:rPr>
                <w:rFonts w:eastAsia="Calibri"/>
                <w:sz w:val="24"/>
                <w:szCs w:val="24"/>
              </w:rPr>
            </w:pPr>
            <w:r w:rsidRPr="003926A6">
              <w:rPr>
                <w:rFonts w:eastAsia="Calibri"/>
                <w:sz w:val="24"/>
                <w:szCs w:val="24"/>
              </w:rPr>
              <w:t>Высадка деревьев, устройство скамеек тротуаров, установка стеллы</w:t>
            </w:r>
          </w:p>
        </w:tc>
        <w:tc>
          <w:tcPr>
            <w:tcW w:w="3680" w:type="dxa"/>
            <w:vAlign w:val="center"/>
          </w:tcPr>
          <w:p w:rsidR="00CC73FC" w:rsidRPr="003926A6" w:rsidRDefault="00CC73FC" w:rsidP="008E536D">
            <w:pPr>
              <w:jc w:val="center"/>
              <w:rPr>
                <w:rFonts w:eastAsia="Calibri"/>
                <w:sz w:val="24"/>
                <w:szCs w:val="24"/>
              </w:rPr>
            </w:pPr>
            <w:r w:rsidRPr="003926A6">
              <w:rPr>
                <w:rFonts w:eastAsia="Calibri"/>
                <w:sz w:val="24"/>
                <w:szCs w:val="24"/>
              </w:rPr>
              <w:t>Озленение территории, организация культурного отдыха в поселении.</w:t>
            </w:r>
          </w:p>
        </w:tc>
        <w:tc>
          <w:tcPr>
            <w:tcW w:w="4060" w:type="dxa"/>
            <w:vAlign w:val="center"/>
          </w:tcPr>
          <w:p w:rsidR="00CC73FC" w:rsidRPr="003926A6" w:rsidRDefault="00CC73FC" w:rsidP="00CC73FC">
            <w:pPr>
              <w:jc w:val="center"/>
              <w:rPr>
                <w:rFonts w:eastAsia="Calibri"/>
                <w:sz w:val="24"/>
                <w:szCs w:val="24"/>
              </w:rPr>
            </w:pPr>
            <w:r w:rsidRPr="003926A6">
              <w:rPr>
                <w:rFonts w:eastAsia="Calibri"/>
                <w:sz w:val="24"/>
                <w:szCs w:val="24"/>
              </w:rPr>
              <w:t>Создание условий для культурного семейного отдыха ;</w:t>
            </w:r>
          </w:p>
          <w:p w:rsidR="00CC73FC" w:rsidRPr="003926A6" w:rsidRDefault="00CC73FC" w:rsidP="00CC73FC">
            <w:pPr>
              <w:jc w:val="center"/>
              <w:rPr>
                <w:rFonts w:eastAsia="Calibri"/>
                <w:sz w:val="24"/>
                <w:szCs w:val="24"/>
              </w:rPr>
            </w:pPr>
            <w:r w:rsidRPr="003926A6">
              <w:rPr>
                <w:rFonts w:eastAsia="Calibri"/>
                <w:sz w:val="24"/>
                <w:szCs w:val="24"/>
              </w:rPr>
              <w:t>Обустройство мест массового отдыха населения;</w:t>
            </w:r>
          </w:p>
          <w:p w:rsidR="00CC73FC" w:rsidRPr="003926A6" w:rsidRDefault="00CC73FC" w:rsidP="00CC73FC">
            <w:pPr>
              <w:jc w:val="center"/>
              <w:rPr>
                <w:rFonts w:eastAsia="Calibri"/>
                <w:sz w:val="24"/>
                <w:szCs w:val="24"/>
              </w:rPr>
            </w:pPr>
            <w:r w:rsidRPr="003926A6">
              <w:rPr>
                <w:rFonts w:eastAsia="Calibri"/>
                <w:sz w:val="24"/>
                <w:szCs w:val="24"/>
              </w:rPr>
              <w:t xml:space="preserve">Улучшение экологической обстановки в поселении за счет озеленения территории. Патриотическое воспитание молодежи. </w:t>
            </w:r>
          </w:p>
        </w:tc>
      </w:tr>
      <w:tr w:rsidR="00CC73FC" w:rsidRPr="003926A6" w:rsidTr="008E536D">
        <w:trPr>
          <w:trHeight w:val="492"/>
        </w:trPr>
        <w:tc>
          <w:tcPr>
            <w:tcW w:w="15595" w:type="dxa"/>
            <w:gridSpan w:val="5"/>
            <w:vAlign w:val="center"/>
          </w:tcPr>
          <w:p w:rsidR="00CC73FC" w:rsidRPr="003926A6" w:rsidRDefault="00CC73FC" w:rsidP="008E536D">
            <w:pPr>
              <w:rPr>
                <w:rFonts w:eastAsia="Calibri"/>
                <w:b/>
                <w:sz w:val="24"/>
                <w:szCs w:val="24"/>
              </w:rPr>
            </w:pPr>
            <w:r w:rsidRPr="003926A6">
              <w:rPr>
                <w:rFonts w:eastAsia="Calibri"/>
                <w:b/>
                <w:sz w:val="24"/>
                <w:szCs w:val="24"/>
              </w:rPr>
              <w:t>Физическая культура и массовый спорт</w:t>
            </w:r>
          </w:p>
        </w:tc>
      </w:tr>
      <w:tr w:rsidR="00CC73FC" w:rsidRPr="003926A6" w:rsidTr="008E536D">
        <w:trPr>
          <w:trHeight w:val="1690"/>
        </w:trPr>
        <w:tc>
          <w:tcPr>
            <w:tcW w:w="713" w:type="dxa"/>
            <w:vAlign w:val="center"/>
          </w:tcPr>
          <w:p w:rsidR="00CC73FC" w:rsidRPr="003926A6" w:rsidRDefault="00CC73FC" w:rsidP="008E536D">
            <w:pPr>
              <w:jc w:val="center"/>
              <w:rPr>
                <w:rFonts w:eastAsia="Calibri"/>
                <w:sz w:val="24"/>
                <w:szCs w:val="24"/>
              </w:rPr>
            </w:pPr>
            <w:r w:rsidRPr="003926A6">
              <w:rPr>
                <w:rFonts w:eastAsia="Calibri"/>
                <w:sz w:val="24"/>
                <w:szCs w:val="24"/>
              </w:rPr>
              <w:t>4</w:t>
            </w:r>
          </w:p>
        </w:tc>
        <w:tc>
          <w:tcPr>
            <w:tcW w:w="3930" w:type="dxa"/>
            <w:vAlign w:val="center"/>
          </w:tcPr>
          <w:p w:rsidR="00CC73FC" w:rsidRPr="003926A6" w:rsidRDefault="00CC73FC" w:rsidP="00B66234">
            <w:pPr>
              <w:jc w:val="center"/>
              <w:rPr>
                <w:rFonts w:eastAsia="Calibri"/>
                <w:sz w:val="24"/>
                <w:szCs w:val="24"/>
              </w:rPr>
            </w:pPr>
            <w:r w:rsidRPr="003926A6">
              <w:rPr>
                <w:rFonts w:eastAsia="Calibri"/>
                <w:sz w:val="24"/>
                <w:szCs w:val="24"/>
              </w:rPr>
              <w:t xml:space="preserve">Строительство хоккейной коробки, катка </w:t>
            </w:r>
          </w:p>
          <w:p w:rsidR="00CC73FC" w:rsidRPr="003926A6" w:rsidRDefault="00CC73FC" w:rsidP="00B66234">
            <w:pPr>
              <w:jc w:val="center"/>
              <w:rPr>
                <w:rFonts w:eastAsia="Calibri"/>
                <w:sz w:val="24"/>
                <w:szCs w:val="24"/>
              </w:rPr>
            </w:pPr>
            <w:r w:rsidRPr="003926A6">
              <w:rPr>
                <w:rFonts w:eastAsia="Calibri"/>
                <w:sz w:val="24"/>
                <w:szCs w:val="24"/>
              </w:rPr>
              <w:t>в п.Молодежный</w:t>
            </w:r>
          </w:p>
        </w:tc>
        <w:tc>
          <w:tcPr>
            <w:tcW w:w="3212" w:type="dxa"/>
            <w:vAlign w:val="center"/>
          </w:tcPr>
          <w:p w:rsidR="00CC73FC" w:rsidRPr="003926A6" w:rsidRDefault="00CC73FC" w:rsidP="008E536D">
            <w:pPr>
              <w:jc w:val="center"/>
              <w:rPr>
                <w:rFonts w:eastAsia="Calibri"/>
                <w:sz w:val="24"/>
                <w:szCs w:val="24"/>
              </w:rPr>
            </w:pPr>
            <w:r w:rsidRPr="003926A6">
              <w:rPr>
                <w:rFonts w:eastAsia="Calibri"/>
                <w:sz w:val="24"/>
                <w:szCs w:val="24"/>
              </w:rPr>
              <w:t>Состояние неудовлетворительное</w:t>
            </w:r>
          </w:p>
        </w:tc>
        <w:tc>
          <w:tcPr>
            <w:tcW w:w="3680" w:type="dxa"/>
            <w:vAlign w:val="center"/>
          </w:tcPr>
          <w:p w:rsidR="00CC73FC" w:rsidRPr="003926A6" w:rsidRDefault="00CC73FC" w:rsidP="00B66234">
            <w:pPr>
              <w:jc w:val="center"/>
              <w:rPr>
                <w:rFonts w:eastAsia="Calibri"/>
                <w:sz w:val="24"/>
                <w:szCs w:val="24"/>
              </w:rPr>
            </w:pPr>
            <w:r w:rsidRPr="003926A6">
              <w:rPr>
                <w:rFonts w:eastAsia="Calibri"/>
                <w:sz w:val="24"/>
                <w:szCs w:val="24"/>
              </w:rPr>
              <w:t xml:space="preserve">Хоккейная коробка, каток, общей площадью 600 - 1000 кв.м. </w:t>
            </w:r>
          </w:p>
          <w:p w:rsidR="00CC73FC" w:rsidRPr="003926A6" w:rsidRDefault="00CC73FC" w:rsidP="00B66234">
            <w:pPr>
              <w:jc w:val="center"/>
              <w:rPr>
                <w:rFonts w:eastAsia="Calibri"/>
                <w:sz w:val="24"/>
                <w:szCs w:val="24"/>
              </w:rPr>
            </w:pPr>
            <w:r w:rsidRPr="003926A6">
              <w:rPr>
                <w:rFonts w:eastAsia="Calibri"/>
                <w:sz w:val="24"/>
                <w:szCs w:val="24"/>
              </w:rPr>
              <w:t>(показатель подлежит уточнению при разработке проектно-сметной документации</w:t>
            </w:r>
          </w:p>
        </w:tc>
        <w:tc>
          <w:tcPr>
            <w:tcW w:w="4060" w:type="dxa"/>
            <w:vMerge w:val="restart"/>
            <w:vAlign w:val="center"/>
          </w:tcPr>
          <w:p w:rsidR="00CC73FC" w:rsidRPr="003926A6" w:rsidRDefault="00CC73FC" w:rsidP="008E536D">
            <w:pPr>
              <w:jc w:val="center"/>
              <w:rPr>
                <w:sz w:val="24"/>
                <w:szCs w:val="24"/>
              </w:rPr>
            </w:pPr>
            <w:r w:rsidRPr="003926A6">
              <w:rPr>
                <w:sz w:val="24"/>
                <w:szCs w:val="24"/>
              </w:rPr>
              <w:t>Повышение доступности спортивных объектов для населения;</w:t>
            </w:r>
          </w:p>
          <w:p w:rsidR="00CC73FC" w:rsidRPr="003926A6" w:rsidRDefault="00CC73FC" w:rsidP="008E536D">
            <w:pPr>
              <w:jc w:val="center"/>
              <w:rPr>
                <w:sz w:val="24"/>
                <w:szCs w:val="24"/>
              </w:rPr>
            </w:pPr>
            <w:r w:rsidRPr="003926A6">
              <w:rPr>
                <w:sz w:val="24"/>
                <w:szCs w:val="24"/>
              </w:rPr>
              <w:t>Появление дополнительных площадей для занятий физической культурой и спортом;</w:t>
            </w:r>
          </w:p>
          <w:p w:rsidR="00CC73FC" w:rsidRPr="003926A6" w:rsidRDefault="00CC73FC" w:rsidP="008E536D">
            <w:pPr>
              <w:jc w:val="center"/>
              <w:rPr>
                <w:sz w:val="24"/>
                <w:szCs w:val="24"/>
              </w:rPr>
            </w:pPr>
            <w:r w:rsidRPr="003926A6">
              <w:rPr>
                <w:sz w:val="24"/>
                <w:szCs w:val="24"/>
              </w:rPr>
              <w:t>Создание благоприятных условий для увеличения охвата населения физической культурой и спортом;</w:t>
            </w:r>
          </w:p>
          <w:p w:rsidR="00CC73FC" w:rsidRPr="003926A6" w:rsidRDefault="00CC73FC" w:rsidP="008E536D">
            <w:pPr>
              <w:jc w:val="center"/>
              <w:rPr>
                <w:sz w:val="24"/>
                <w:szCs w:val="24"/>
              </w:rPr>
            </w:pPr>
            <w:r w:rsidRPr="003926A6">
              <w:rPr>
                <w:sz w:val="24"/>
                <w:szCs w:val="24"/>
              </w:rPr>
              <w:t>Организация и развитие новых для поселения видов спорта;</w:t>
            </w:r>
          </w:p>
          <w:p w:rsidR="00CC73FC" w:rsidRPr="003926A6" w:rsidRDefault="00CC73FC" w:rsidP="008E536D">
            <w:pPr>
              <w:jc w:val="center"/>
              <w:rPr>
                <w:sz w:val="24"/>
                <w:szCs w:val="24"/>
                <w:lang w:eastAsia="ar-SA"/>
              </w:rPr>
            </w:pPr>
            <w:r w:rsidRPr="003926A6">
              <w:rPr>
                <w:sz w:val="24"/>
                <w:szCs w:val="24"/>
                <w:lang w:eastAsia="ar-SA"/>
              </w:rPr>
              <w:t>Привлечение широких масс населения к занятию спортом и культивирование здорового образа жизни;</w:t>
            </w:r>
          </w:p>
          <w:p w:rsidR="00CC73FC" w:rsidRPr="003926A6" w:rsidRDefault="00CC73FC" w:rsidP="008E536D">
            <w:pPr>
              <w:ind w:hanging="18"/>
              <w:jc w:val="center"/>
              <w:rPr>
                <w:rFonts w:eastAsia="Calibri"/>
                <w:sz w:val="24"/>
                <w:szCs w:val="24"/>
              </w:rPr>
            </w:pPr>
            <w:r w:rsidRPr="003926A6">
              <w:rPr>
                <w:sz w:val="24"/>
                <w:szCs w:val="24"/>
              </w:rPr>
              <w:t>Укрепление здоровья населения.</w:t>
            </w:r>
          </w:p>
        </w:tc>
      </w:tr>
      <w:tr w:rsidR="00CC73FC" w:rsidRPr="003926A6" w:rsidTr="008E536D">
        <w:trPr>
          <w:trHeight w:val="1481"/>
        </w:trPr>
        <w:tc>
          <w:tcPr>
            <w:tcW w:w="713" w:type="dxa"/>
            <w:vAlign w:val="center"/>
          </w:tcPr>
          <w:p w:rsidR="00CC73FC" w:rsidRPr="003926A6" w:rsidRDefault="00CC73FC" w:rsidP="008E536D">
            <w:pPr>
              <w:jc w:val="center"/>
              <w:rPr>
                <w:rFonts w:eastAsia="Calibri"/>
                <w:sz w:val="24"/>
                <w:szCs w:val="24"/>
              </w:rPr>
            </w:pPr>
            <w:r w:rsidRPr="003926A6">
              <w:rPr>
                <w:rFonts w:eastAsia="Calibri"/>
                <w:sz w:val="24"/>
                <w:szCs w:val="24"/>
              </w:rPr>
              <w:t>5</w:t>
            </w:r>
          </w:p>
        </w:tc>
        <w:tc>
          <w:tcPr>
            <w:tcW w:w="3930" w:type="dxa"/>
            <w:vAlign w:val="center"/>
          </w:tcPr>
          <w:p w:rsidR="00CC73FC" w:rsidRPr="003926A6" w:rsidRDefault="00CC73FC" w:rsidP="0047284C">
            <w:pPr>
              <w:jc w:val="center"/>
              <w:rPr>
                <w:rFonts w:eastAsia="Calibri"/>
                <w:sz w:val="24"/>
                <w:szCs w:val="24"/>
              </w:rPr>
            </w:pPr>
            <w:r w:rsidRPr="003926A6">
              <w:rPr>
                <w:rFonts w:eastAsia="Calibri"/>
                <w:sz w:val="24"/>
                <w:szCs w:val="24"/>
              </w:rPr>
              <w:t xml:space="preserve">Строительство хоккейной коробки, катка </w:t>
            </w:r>
          </w:p>
          <w:p w:rsidR="00CC73FC" w:rsidRPr="003926A6" w:rsidRDefault="00CC73FC" w:rsidP="00B66234">
            <w:pPr>
              <w:jc w:val="center"/>
              <w:rPr>
                <w:rFonts w:eastAsia="Calibri"/>
                <w:sz w:val="24"/>
                <w:szCs w:val="24"/>
              </w:rPr>
            </w:pPr>
            <w:r w:rsidRPr="003926A6">
              <w:rPr>
                <w:rFonts w:eastAsia="Calibri"/>
                <w:sz w:val="24"/>
                <w:szCs w:val="24"/>
              </w:rPr>
              <w:t>в с.Напас</w:t>
            </w:r>
          </w:p>
        </w:tc>
        <w:tc>
          <w:tcPr>
            <w:tcW w:w="3212" w:type="dxa"/>
            <w:vAlign w:val="center"/>
          </w:tcPr>
          <w:p w:rsidR="00CC73FC" w:rsidRPr="003926A6" w:rsidRDefault="00CC73FC" w:rsidP="008E536D">
            <w:pPr>
              <w:jc w:val="center"/>
              <w:rPr>
                <w:rFonts w:eastAsia="Calibri"/>
                <w:sz w:val="24"/>
                <w:szCs w:val="24"/>
              </w:rPr>
            </w:pPr>
            <w:r w:rsidRPr="003926A6">
              <w:rPr>
                <w:rFonts w:eastAsia="Calibri"/>
                <w:sz w:val="24"/>
                <w:szCs w:val="24"/>
              </w:rPr>
              <w:t>Отсутствует</w:t>
            </w:r>
          </w:p>
        </w:tc>
        <w:tc>
          <w:tcPr>
            <w:tcW w:w="3680" w:type="dxa"/>
            <w:vAlign w:val="center"/>
          </w:tcPr>
          <w:p w:rsidR="00CC73FC" w:rsidRPr="003926A6" w:rsidRDefault="00CC73FC" w:rsidP="008E536D">
            <w:pPr>
              <w:jc w:val="center"/>
              <w:rPr>
                <w:rFonts w:eastAsia="Calibri"/>
                <w:sz w:val="24"/>
                <w:szCs w:val="24"/>
              </w:rPr>
            </w:pPr>
            <w:r w:rsidRPr="003926A6">
              <w:rPr>
                <w:rFonts w:eastAsia="Calibri"/>
                <w:sz w:val="24"/>
                <w:szCs w:val="24"/>
              </w:rPr>
              <w:t xml:space="preserve">Хоккейная коробка, каток, общей площадью 600 - 1000 кв.м. </w:t>
            </w:r>
          </w:p>
          <w:p w:rsidR="00CC73FC" w:rsidRPr="003926A6" w:rsidRDefault="00CC73FC" w:rsidP="008E536D">
            <w:pPr>
              <w:jc w:val="center"/>
              <w:rPr>
                <w:rFonts w:eastAsia="Calibri"/>
                <w:sz w:val="24"/>
                <w:szCs w:val="24"/>
              </w:rPr>
            </w:pPr>
            <w:r w:rsidRPr="003926A6">
              <w:rPr>
                <w:rFonts w:eastAsia="Calibri"/>
                <w:sz w:val="24"/>
                <w:szCs w:val="24"/>
              </w:rPr>
              <w:t>(показатель подлежит уточнению при разработке проектно-сметной документации)</w:t>
            </w:r>
          </w:p>
        </w:tc>
        <w:tc>
          <w:tcPr>
            <w:tcW w:w="4060" w:type="dxa"/>
            <w:vMerge/>
            <w:vAlign w:val="center"/>
          </w:tcPr>
          <w:p w:rsidR="00CC73FC" w:rsidRPr="003926A6" w:rsidRDefault="00CC73FC" w:rsidP="008E536D">
            <w:pPr>
              <w:jc w:val="center"/>
              <w:rPr>
                <w:rFonts w:eastAsia="Calibri"/>
                <w:sz w:val="24"/>
                <w:szCs w:val="24"/>
              </w:rPr>
            </w:pPr>
          </w:p>
        </w:tc>
      </w:tr>
    </w:tbl>
    <w:p w:rsidR="008E536D" w:rsidRPr="003926A6" w:rsidRDefault="008E536D" w:rsidP="008E536D">
      <w:pPr>
        <w:jc w:val="center"/>
        <w:rPr>
          <w:b/>
          <w:sz w:val="24"/>
          <w:szCs w:val="24"/>
        </w:rPr>
        <w:sectPr w:rsidR="008E536D" w:rsidRPr="003926A6" w:rsidSect="008E536D">
          <w:pgSz w:w="16838" w:h="11906" w:orient="landscape"/>
          <w:pgMar w:top="1134" w:right="539" w:bottom="425" w:left="1134" w:header="709" w:footer="709" w:gutter="0"/>
          <w:cols w:space="708"/>
          <w:docGrid w:linePitch="360"/>
        </w:sectPr>
      </w:pPr>
    </w:p>
    <w:p w:rsidR="008E536D" w:rsidRPr="003926A6" w:rsidRDefault="008E536D" w:rsidP="008E536D">
      <w:pPr>
        <w:jc w:val="center"/>
        <w:rPr>
          <w:b/>
          <w:sz w:val="24"/>
          <w:szCs w:val="24"/>
        </w:rPr>
      </w:pPr>
      <w:r w:rsidRPr="003926A6">
        <w:rPr>
          <w:b/>
          <w:sz w:val="24"/>
          <w:szCs w:val="24"/>
        </w:rPr>
        <w:lastRenderedPageBreak/>
        <w:t>7. ПРЕДЛОЖЕНИЯ ПО СОВЕРШЕНСТВОВАНИЮ НОРМАТИВНО-ПРАВОВОГО И ИНФОРМАЦИОННОГО ОБЕСПЕЧЕНИЯ РАЗВИТИЯ СОЦИАЛЬНОЙ ИНФРАСТРУКТУРЫ.</w:t>
      </w:r>
    </w:p>
    <w:p w:rsidR="008E536D" w:rsidRPr="003926A6" w:rsidRDefault="008E536D" w:rsidP="008E536D">
      <w:pPr>
        <w:pStyle w:val="ConsPlusNormal"/>
        <w:ind w:firstLine="540"/>
        <w:jc w:val="both"/>
        <w:rPr>
          <w:rFonts w:ascii="Times New Roman" w:hAnsi="Times New Roman" w:cs="Times New Roman"/>
          <w:sz w:val="24"/>
          <w:szCs w:val="24"/>
        </w:rPr>
      </w:pPr>
    </w:p>
    <w:p w:rsidR="008E536D" w:rsidRPr="003926A6" w:rsidRDefault="008E536D" w:rsidP="008E536D">
      <w:pPr>
        <w:widowControl w:val="0"/>
        <w:suppressAutoHyphens/>
        <w:autoSpaceDE w:val="0"/>
        <w:ind w:firstLine="567"/>
        <w:jc w:val="both"/>
        <w:rPr>
          <w:rFonts w:eastAsia="Arial Unicode MS"/>
          <w:sz w:val="24"/>
          <w:szCs w:val="24"/>
        </w:rPr>
      </w:pPr>
      <w:r w:rsidRPr="003926A6">
        <w:rPr>
          <w:rFonts w:eastAsia="TimesNewRomanPSMT"/>
          <w:sz w:val="24"/>
          <w:szCs w:val="24"/>
        </w:rPr>
        <w:t>Программа комплексного разв</w:t>
      </w:r>
      <w:r w:rsidR="0047284C" w:rsidRPr="003926A6">
        <w:rPr>
          <w:rFonts w:eastAsia="TimesNewRomanPSMT"/>
          <w:sz w:val="24"/>
          <w:szCs w:val="24"/>
        </w:rPr>
        <w:t xml:space="preserve">ития социальной инфраструктуры </w:t>
      </w:r>
      <w:r w:rsidR="005036BD" w:rsidRPr="003926A6">
        <w:rPr>
          <w:rFonts w:eastAsia="TimesNewRomanPSMT"/>
          <w:sz w:val="24"/>
          <w:szCs w:val="24"/>
        </w:rPr>
        <w:t>Среднетымск</w:t>
      </w:r>
      <w:r w:rsidR="0047284C" w:rsidRPr="003926A6">
        <w:rPr>
          <w:rFonts w:eastAsia="TimesNewRomanPSMT"/>
          <w:sz w:val="24"/>
          <w:szCs w:val="24"/>
        </w:rPr>
        <w:t xml:space="preserve">ого </w:t>
      </w:r>
      <w:r w:rsidR="00A02034" w:rsidRPr="003926A6">
        <w:rPr>
          <w:rFonts w:eastAsia="TimesNewRomanPSMT"/>
          <w:sz w:val="24"/>
          <w:szCs w:val="24"/>
        </w:rPr>
        <w:t>сельского поселения на 2018-2032</w:t>
      </w:r>
      <w:r w:rsidRPr="003926A6">
        <w:rPr>
          <w:rFonts w:eastAsia="TimesNewRomanPSMT"/>
          <w:sz w:val="24"/>
          <w:szCs w:val="24"/>
        </w:rPr>
        <w:t xml:space="preserve"> гг. разработана на основании утвержденных Генерального плана </w:t>
      </w:r>
      <w:r w:rsidR="005036BD" w:rsidRPr="003926A6">
        <w:rPr>
          <w:rFonts w:eastAsia="TimesNewRomanPSMT"/>
          <w:sz w:val="24"/>
          <w:szCs w:val="24"/>
        </w:rPr>
        <w:t>Среднетымск</w:t>
      </w:r>
      <w:r w:rsidR="0047284C" w:rsidRPr="003926A6">
        <w:rPr>
          <w:rFonts w:eastAsia="TimesNewRomanPSMT"/>
          <w:sz w:val="24"/>
          <w:szCs w:val="24"/>
        </w:rPr>
        <w:t>ого</w:t>
      </w:r>
      <w:r w:rsidRPr="003926A6">
        <w:rPr>
          <w:rFonts w:eastAsia="TimesNewRomanPSMT"/>
          <w:sz w:val="24"/>
          <w:szCs w:val="24"/>
        </w:rPr>
        <w:t xml:space="preserve"> сельского поселения - основного градостроительного документа муниципального образования - и </w:t>
      </w:r>
      <w:r w:rsidR="0047284C" w:rsidRPr="003926A6">
        <w:rPr>
          <w:rFonts w:eastAsia="Arial Unicode MS"/>
          <w:sz w:val="24"/>
          <w:szCs w:val="24"/>
        </w:rPr>
        <w:t>Плана</w:t>
      </w:r>
      <w:r w:rsidRPr="003926A6">
        <w:rPr>
          <w:rFonts w:eastAsia="Arial Unicode MS"/>
          <w:sz w:val="24"/>
          <w:szCs w:val="24"/>
        </w:rPr>
        <w:t xml:space="preserve"> социально-экономического развития </w:t>
      </w:r>
      <w:r w:rsidR="005036BD" w:rsidRPr="003926A6">
        <w:rPr>
          <w:rFonts w:eastAsia="Arial Unicode MS"/>
          <w:sz w:val="24"/>
          <w:szCs w:val="24"/>
        </w:rPr>
        <w:t>Среднетымск</w:t>
      </w:r>
      <w:r w:rsidR="0047284C" w:rsidRPr="003926A6">
        <w:rPr>
          <w:rFonts w:eastAsia="Arial Unicode MS"/>
          <w:sz w:val="24"/>
          <w:szCs w:val="24"/>
        </w:rPr>
        <w:t xml:space="preserve">ого сельского поселения на 2015-2022 </w:t>
      </w:r>
      <w:r w:rsidRPr="003926A6">
        <w:rPr>
          <w:rFonts w:eastAsia="Arial Unicode MS"/>
          <w:sz w:val="24"/>
          <w:szCs w:val="24"/>
        </w:rPr>
        <w:t>гг.</w:t>
      </w:r>
    </w:p>
    <w:p w:rsidR="008E536D" w:rsidRPr="003926A6" w:rsidRDefault="008E536D" w:rsidP="008E536D">
      <w:pPr>
        <w:widowControl w:val="0"/>
        <w:suppressAutoHyphens/>
        <w:autoSpaceDE w:val="0"/>
        <w:ind w:firstLine="567"/>
        <w:jc w:val="both"/>
        <w:rPr>
          <w:rFonts w:eastAsia="TimesNewRomanPSMT"/>
          <w:sz w:val="24"/>
          <w:szCs w:val="24"/>
        </w:rPr>
      </w:pPr>
      <w:r w:rsidRPr="003926A6">
        <w:rPr>
          <w:rFonts w:eastAsia="TimesNewRomanPSMT"/>
          <w:sz w:val="24"/>
          <w:szCs w:val="24"/>
        </w:rPr>
        <w:t xml:space="preserve">При внесении изменений, дополнений в указанные документы, а также в документы территориального планирования вышестоящих уровней, разработке и принятии новых документов территориального планирования необходима корректировка и положений Программы. </w:t>
      </w:r>
    </w:p>
    <w:p w:rsidR="008E536D" w:rsidRPr="003926A6" w:rsidRDefault="008E536D" w:rsidP="008E536D">
      <w:pPr>
        <w:widowControl w:val="0"/>
        <w:suppressAutoHyphens/>
        <w:autoSpaceDE w:val="0"/>
        <w:ind w:firstLine="567"/>
        <w:jc w:val="both"/>
        <w:rPr>
          <w:sz w:val="24"/>
          <w:szCs w:val="24"/>
        </w:rPr>
      </w:pPr>
      <w:r w:rsidRPr="003926A6">
        <w:rPr>
          <w:sz w:val="24"/>
          <w:szCs w:val="24"/>
        </w:rPr>
        <w:t>Реализация Программы осуществляется на основе положений действующего законодательства Российской Федерации, Томской области, норматив</w:t>
      </w:r>
      <w:r w:rsidR="0047284C" w:rsidRPr="003926A6">
        <w:rPr>
          <w:sz w:val="24"/>
          <w:szCs w:val="24"/>
        </w:rPr>
        <w:t xml:space="preserve">ных правовых актов Каргасокского района, </w:t>
      </w:r>
      <w:r w:rsidR="005036BD" w:rsidRPr="003926A6">
        <w:rPr>
          <w:sz w:val="24"/>
          <w:szCs w:val="24"/>
        </w:rPr>
        <w:t>Среднетымск</w:t>
      </w:r>
      <w:r w:rsidR="0047284C" w:rsidRPr="003926A6">
        <w:rPr>
          <w:sz w:val="24"/>
          <w:szCs w:val="24"/>
        </w:rPr>
        <w:t xml:space="preserve">ого </w:t>
      </w:r>
      <w:r w:rsidRPr="003926A6">
        <w:rPr>
          <w:sz w:val="24"/>
          <w:szCs w:val="24"/>
        </w:rPr>
        <w:t>сельского поселения.</w:t>
      </w:r>
    </w:p>
    <w:p w:rsidR="008E536D" w:rsidRPr="003926A6" w:rsidRDefault="008E536D" w:rsidP="008E536D">
      <w:pPr>
        <w:widowControl w:val="0"/>
        <w:suppressAutoHyphens/>
        <w:autoSpaceDE w:val="0"/>
        <w:ind w:firstLine="567"/>
        <w:jc w:val="both"/>
        <w:rPr>
          <w:sz w:val="24"/>
          <w:szCs w:val="24"/>
        </w:rPr>
      </w:pPr>
      <w:r w:rsidRPr="003926A6">
        <w:rPr>
          <w:sz w:val="24"/>
          <w:szCs w:val="24"/>
        </w:rPr>
        <w:t xml:space="preserve">С целью обеспечения деятельности учреждений социальной инфраструктуры на уровне района и уровне поселения разработан и утвержден весь перечень необходимых нормативно-правовых актов. В актуальном состоянии поддерживаются Уставы учреждений, Положения о системе оплаты труда, о проведении аттестации сотрудников. Имеются перечни видов услуг, оказываемых учреждениями на платной и бесплатной основе. </w:t>
      </w:r>
    </w:p>
    <w:p w:rsidR="008E536D" w:rsidRPr="003926A6" w:rsidRDefault="008E536D" w:rsidP="008E536D">
      <w:pPr>
        <w:suppressAutoHyphens/>
        <w:ind w:firstLine="567"/>
        <w:jc w:val="both"/>
        <w:textAlignment w:val="baseline"/>
        <w:rPr>
          <w:bCs/>
          <w:kern w:val="2"/>
          <w:sz w:val="24"/>
          <w:szCs w:val="24"/>
          <w:lang w:eastAsia="ar-SA"/>
        </w:rPr>
      </w:pPr>
      <w:r w:rsidRPr="003926A6">
        <w:rPr>
          <w:sz w:val="24"/>
          <w:szCs w:val="24"/>
        </w:rPr>
        <w:t xml:space="preserve">Главным условием реализации Программы является привлечение в экономику и социальную сферу поселения достаточного объема финансовых ресурсов. Реализация предусмотренных программой мероприятий потребует финансирования за счет средств всех уровней бюджетов на безвозвратной основе, в том числе финансирование из внебюджетных источников. Для финансового обеспечения реализации </w:t>
      </w:r>
      <w:r w:rsidRPr="003926A6">
        <w:rPr>
          <w:bCs/>
          <w:kern w:val="2"/>
          <w:sz w:val="24"/>
          <w:szCs w:val="24"/>
          <w:lang w:eastAsia="ar-SA"/>
        </w:rPr>
        <w:t>мероприятий Программы необходимо принятие муниципальных правовых актов, определяющих порядок субсидирования мероприятий.</w:t>
      </w:r>
    </w:p>
    <w:p w:rsidR="008E536D" w:rsidRPr="003926A6" w:rsidRDefault="008E536D" w:rsidP="008E536D">
      <w:pPr>
        <w:suppressAutoHyphens/>
        <w:ind w:firstLine="567"/>
        <w:jc w:val="both"/>
        <w:textAlignment w:val="baseline"/>
        <w:rPr>
          <w:bCs/>
          <w:color w:val="2D2D2D"/>
          <w:kern w:val="2"/>
          <w:sz w:val="24"/>
          <w:szCs w:val="24"/>
          <w:lang w:eastAsia="ar-SA"/>
        </w:rPr>
      </w:pPr>
      <w:r w:rsidRPr="003926A6">
        <w:rPr>
          <w:sz w:val="24"/>
          <w:szCs w:val="24"/>
        </w:rPr>
        <w:t>Финансирование мероприятий программы за счет средств муниципального образования будет осуществляться исходя из возможностей бюджета. Ежегодно при разработке и утверждении бюджета поселения на очередной финансовый год потребуется корректировка мероприятий Программы</w:t>
      </w:r>
      <w:r w:rsidRPr="003926A6">
        <w:rPr>
          <w:bCs/>
          <w:color w:val="2D2D2D"/>
          <w:kern w:val="2"/>
          <w:sz w:val="24"/>
          <w:szCs w:val="24"/>
          <w:lang w:eastAsia="ar-SA"/>
        </w:rPr>
        <w:t>.</w:t>
      </w:r>
    </w:p>
    <w:p w:rsidR="008E536D" w:rsidRPr="003926A6" w:rsidRDefault="008E536D" w:rsidP="008E536D">
      <w:pPr>
        <w:suppressAutoHyphens/>
        <w:jc w:val="both"/>
        <w:textAlignment w:val="baseline"/>
        <w:rPr>
          <w:sz w:val="24"/>
          <w:szCs w:val="24"/>
        </w:rPr>
      </w:pPr>
      <w:r w:rsidRPr="003926A6">
        <w:rPr>
          <w:sz w:val="24"/>
          <w:szCs w:val="24"/>
        </w:rPr>
        <w:tab/>
      </w:r>
      <w:r w:rsidRPr="003926A6">
        <w:rPr>
          <w:bCs/>
          <w:kern w:val="2"/>
          <w:sz w:val="24"/>
          <w:szCs w:val="24"/>
          <w:lang w:eastAsia="ar-SA"/>
        </w:rPr>
        <w:t>Информационное обеспечение Программы осуществляется</w:t>
      </w:r>
      <w:r w:rsidRPr="003926A6">
        <w:rPr>
          <w:sz w:val="24"/>
          <w:szCs w:val="24"/>
        </w:rPr>
        <w:t xml:space="preserve"> путем публикации сведений о ходе и результатах строительства (реконструкции, модернизации) объектов социальной инфраструктуры в средствах массовой информации </w:t>
      </w:r>
      <w:r w:rsidR="00960E2B" w:rsidRPr="003926A6">
        <w:rPr>
          <w:sz w:val="24"/>
          <w:szCs w:val="24"/>
        </w:rPr>
        <w:t>Каргасокского</w:t>
      </w:r>
      <w:r w:rsidRPr="003926A6">
        <w:rPr>
          <w:sz w:val="24"/>
          <w:szCs w:val="24"/>
        </w:rPr>
        <w:t xml:space="preserve"> района, размещения текста Программы и сведений о ее реализации на официальном сайте </w:t>
      </w:r>
      <w:r w:rsidR="005036BD" w:rsidRPr="003926A6">
        <w:rPr>
          <w:sz w:val="24"/>
          <w:szCs w:val="24"/>
        </w:rPr>
        <w:t>Среднетымск</w:t>
      </w:r>
      <w:r w:rsidR="0047284C" w:rsidRPr="003926A6">
        <w:rPr>
          <w:sz w:val="24"/>
          <w:szCs w:val="24"/>
        </w:rPr>
        <w:t>ого</w:t>
      </w:r>
      <w:r w:rsidRPr="003926A6">
        <w:rPr>
          <w:sz w:val="24"/>
          <w:szCs w:val="24"/>
        </w:rPr>
        <w:t xml:space="preserve"> сельского поселения. </w:t>
      </w:r>
    </w:p>
    <w:p w:rsidR="008E536D" w:rsidRPr="003926A6" w:rsidRDefault="008E536D" w:rsidP="008E536D">
      <w:pPr>
        <w:pStyle w:val="ConsPlusNormal"/>
        <w:jc w:val="both"/>
        <w:rPr>
          <w:rFonts w:ascii="Times New Roman" w:hAnsi="Times New Roman" w:cs="Times New Roman"/>
          <w:sz w:val="24"/>
          <w:szCs w:val="24"/>
        </w:rPr>
      </w:pPr>
    </w:p>
    <w:p w:rsidR="008E536D" w:rsidRPr="003926A6" w:rsidRDefault="008E536D" w:rsidP="008E536D">
      <w:pPr>
        <w:jc w:val="both"/>
        <w:rPr>
          <w:b/>
          <w:sz w:val="24"/>
          <w:szCs w:val="24"/>
        </w:rPr>
      </w:pPr>
    </w:p>
    <w:p w:rsidR="008E536D" w:rsidRPr="003926A6" w:rsidRDefault="008E536D" w:rsidP="008E536D">
      <w:pPr>
        <w:rPr>
          <w:sz w:val="24"/>
          <w:szCs w:val="24"/>
        </w:rPr>
      </w:pPr>
    </w:p>
    <w:p w:rsidR="008E536D" w:rsidRPr="003926A6" w:rsidRDefault="008E536D" w:rsidP="008E536D">
      <w:pPr>
        <w:rPr>
          <w:sz w:val="24"/>
          <w:szCs w:val="24"/>
        </w:rPr>
      </w:pPr>
    </w:p>
    <w:p w:rsidR="008E536D" w:rsidRPr="003926A6" w:rsidRDefault="008E536D" w:rsidP="008E536D">
      <w:pPr>
        <w:rPr>
          <w:sz w:val="24"/>
          <w:szCs w:val="24"/>
        </w:rPr>
      </w:pPr>
    </w:p>
    <w:p w:rsidR="008E536D" w:rsidRPr="003926A6" w:rsidRDefault="008E536D" w:rsidP="008E536D">
      <w:pPr>
        <w:rPr>
          <w:sz w:val="24"/>
          <w:szCs w:val="24"/>
        </w:rPr>
      </w:pPr>
    </w:p>
    <w:p w:rsidR="008E536D" w:rsidRPr="003926A6" w:rsidRDefault="008E536D" w:rsidP="008E536D">
      <w:pPr>
        <w:rPr>
          <w:sz w:val="24"/>
          <w:szCs w:val="24"/>
        </w:rPr>
      </w:pPr>
    </w:p>
    <w:p w:rsidR="008E536D" w:rsidRPr="003926A6" w:rsidRDefault="008E536D" w:rsidP="008E536D">
      <w:pPr>
        <w:rPr>
          <w:sz w:val="24"/>
          <w:szCs w:val="24"/>
        </w:rPr>
      </w:pPr>
    </w:p>
    <w:p w:rsidR="00E60252" w:rsidRPr="003926A6" w:rsidRDefault="00E60252">
      <w:pPr>
        <w:rPr>
          <w:sz w:val="24"/>
          <w:szCs w:val="24"/>
        </w:rPr>
      </w:pPr>
    </w:p>
    <w:p w:rsidR="00846B5A" w:rsidRPr="003926A6" w:rsidRDefault="00846B5A">
      <w:pPr>
        <w:rPr>
          <w:sz w:val="24"/>
          <w:szCs w:val="24"/>
        </w:rPr>
      </w:pPr>
    </w:p>
    <w:sectPr w:rsidR="00846B5A" w:rsidRPr="003926A6" w:rsidSect="00E602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76C" w:rsidRDefault="006C776C">
      <w:r>
        <w:separator/>
      </w:r>
    </w:p>
  </w:endnote>
  <w:endnote w:type="continuationSeparator" w:id="1">
    <w:p w:rsidR="006C776C" w:rsidRDefault="006C77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76C" w:rsidRDefault="006C776C">
      <w:r>
        <w:separator/>
      </w:r>
    </w:p>
  </w:footnote>
  <w:footnote w:type="continuationSeparator" w:id="1">
    <w:p w:rsidR="006C776C" w:rsidRDefault="006C77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10EE2740"/>
    <w:multiLevelType w:val="hybridMultilevel"/>
    <w:tmpl w:val="03B482BA"/>
    <w:lvl w:ilvl="0" w:tplc="6E10EAD2">
      <w:start w:val="1"/>
      <w:numFmt w:val="decimal"/>
      <w:pStyle w:val="2"/>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E5248DF"/>
    <w:multiLevelType w:val="hybridMultilevel"/>
    <w:tmpl w:val="AC9A4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8E536D"/>
    <w:rsid w:val="000046B6"/>
    <w:rsid w:val="00016328"/>
    <w:rsid w:val="00023D87"/>
    <w:rsid w:val="00083EC8"/>
    <w:rsid w:val="000856F9"/>
    <w:rsid w:val="0009123C"/>
    <w:rsid w:val="000A238F"/>
    <w:rsid w:val="000A2903"/>
    <w:rsid w:val="001062E6"/>
    <w:rsid w:val="0011303C"/>
    <w:rsid w:val="001179D1"/>
    <w:rsid w:val="00130257"/>
    <w:rsid w:val="00170695"/>
    <w:rsid w:val="00170F17"/>
    <w:rsid w:val="00191026"/>
    <w:rsid w:val="001A74F3"/>
    <w:rsid w:val="00241A70"/>
    <w:rsid w:val="002D7F65"/>
    <w:rsid w:val="002F3071"/>
    <w:rsid w:val="00384B76"/>
    <w:rsid w:val="003926A6"/>
    <w:rsid w:val="00431730"/>
    <w:rsid w:val="00453B3B"/>
    <w:rsid w:val="0047284C"/>
    <w:rsid w:val="00487B91"/>
    <w:rsid w:val="005036BD"/>
    <w:rsid w:val="005232EC"/>
    <w:rsid w:val="005E2C3A"/>
    <w:rsid w:val="00605B8F"/>
    <w:rsid w:val="00634B3F"/>
    <w:rsid w:val="00636FC7"/>
    <w:rsid w:val="006C776C"/>
    <w:rsid w:val="006D032A"/>
    <w:rsid w:val="00704E44"/>
    <w:rsid w:val="007C5BE4"/>
    <w:rsid w:val="007C6C60"/>
    <w:rsid w:val="0080095A"/>
    <w:rsid w:val="008162B2"/>
    <w:rsid w:val="008208B2"/>
    <w:rsid w:val="00841621"/>
    <w:rsid w:val="00846B5A"/>
    <w:rsid w:val="00872D04"/>
    <w:rsid w:val="008A0F8C"/>
    <w:rsid w:val="008E2B07"/>
    <w:rsid w:val="008E536D"/>
    <w:rsid w:val="0090444E"/>
    <w:rsid w:val="00930B0B"/>
    <w:rsid w:val="00937AE5"/>
    <w:rsid w:val="00960E2B"/>
    <w:rsid w:val="009678A3"/>
    <w:rsid w:val="009722E0"/>
    <w:rsid w:val="00991DFD"/>
    <w:rsid w:val="009F4C44"/>
    <w:rsid w:val="00A02034"/>
    <w:rsid w:val="00A37625"/>
    <w:rsid w:val="00AC0282"/>
    <w:rsid w:val="00AC243B"/>
    <w:rsid w:val="00AC3342"/>
    <w:rsid w:val="00B503A3"/>
    <w:rsid w:val="00B66234"/>
    <w:rsid w:val="00BD6014"/>
    <w:rsid w:val="00C92399"/>
    <w:rsid w:val="00C9756B"/>
    <w:rsid w:val="00CA6391"/>
    <w:rsid w:val="00CC73FC"/>
    <w:rsid w:val="00D401E9"/>
    <w:rsid w:val="00DA54B6"/>
    <w:rsid w:val="00DB07B6"/>
    <w:rsid w:val="00DD3302"/>
    <w:rsid w:val="00DE3598"/>
    <w:rsid w:val="00E60252"/>
    <w:rsid w:val="00E67EC3"/>
    <w:rsid w:val="00EA4537"/>
    <w:rsid w:val="00EC589D"/>
    <w:rsid w:val="00F109B5"/>
    <w:rsid w:val="00F3747E"/>
    <w:rsid w:val="00F7787A"/>
    <w:rsid w:val="00FD3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36D"/>
    <w:rPr>
      <w:rFonts w:ascii="Times New Roman" w:eastAsia="Times New Roman" w:hAnsi="Times New Roman"/>
      <w:color w:val="000000"/>
      <w:sz w:val="22"/>
      <w:szCs w:val="22"/>
    </w:rPr>
  </w:style>
  <w:style w:type="paragraph" w:styleId="1">
    <w:name w:val="heading 1"/>
    <w:basedOn w:val="a"/>
    <w:next w:val="a"/>
    <w:link w:val="10"/>
    <w:uiPriority w:val="9"/>
    <w:qFormat/>
    <w:rsid w:val="008E536D"/>
    <w:pPr>
      <w:keepNext/>
      <w:outlineLvl w:val="0"/>
    </w:pPr>
    <w:rPr>
      <w:color w:val="auto"/>
      <w:sz w:val="28"/>
      <w:szCs w:val="24"/>
    </w:rPr>
  </w:style>
  <w:style w:type="paragraph" w:styleId="20">
    <w:name w:val="heading 2"/>
    <w:basedOn w:val="a"/>
    <w:next w:val="a"/>
    <w:link w:val="21"/>
    <w:unhideWhenUsed/>
    <w:qFormat/>
    <w:rsid w:val="008E536D"/>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8E536D"/>
    <w:pPr>
      <w:keepNext/>
      <w:keepLines/>
      <w:spacing w:before="200"/>
      <w:outlineLvl w:val="2"/>
    </w:pPr>
    <w:rPr>
      <w:rFonts w:ascii="Cambria" w:hAnsi="Cambria"/>
      <w:b/>
      <w:bCs/>
      <w:color w:val="4F81BD"/>
      <w:sz w:val="20"/>
      <w:szCs w:val="20"/>
    </w:rPr>
  </w:style>
  <w:style w:type="paragraph" w:styleId="4">
    <w:name w:val="heading 4"/>
    <w:basedOn w:val="a"/>
    <w:next w:val="a"/>
    <w:link w:val="40"/>
    <w:qFormat/>
    <w:rsid w:val="008E536D"/>
    <w:pPr>
      <w:keepNext/>
      <w:keepLines/>
      <w:spacing w:before="200"/>
      <w:outlineLvl w:val="3"/>
    </w:pPr>
    <w:rPr>
      <w:rFonts w:ascii="Cambria" w:hAnsi="Cambria"/>
      <w:b/>
      <w:bCs/>
      <w:i/>
      <w:iCs/>
      <w:color w:val="4F81BD"/>
      <w:sz w:val="20"/>
      <w:szCs w:val="20"/>
    </w:rPr>
  </w:style>
  <w:style w:type="paragraph" w:styleId="5">
    <w:name w:val="heading 5"/>
    <w:basedOn w:val="a"/>
    <w:next w:val="a"/>
    <w:link w:val="50"/>
    <w:uiPriority w:val="9"/>
    <w:unhideWhenUsed/>
    <w:qFormat/>
    <w:rsid w:val="008E536D"/>
    <w:pPr>
      <w:spacing w:before="240" w:after="60"/>
      <w:outlineLvl w:val="4"/>
    </w:pPr>
    <w:rPr>
      <w:rFonts w:ascii="Calibri" w:hAnsi="Calibri"/>
      <w:b/>
      <w:bCs/>
      <w:i/>
      <w:iCs/>
      <w:color w:val="auto"/>
      <w:sz w:val="26"/>
      <w:szCs w:val="26"/>
    </w:rPr>
  </w:style>
  <w:style w:type="paragraph" w:styleId="6">
    <w:name w:val="heading 6"/>
    <w:basedOn w:val="a"/>
    <w:next w:val="a"/>
    <w:link w:val="60"/>
    <w:uiPriority w:val="9"/>
    <w:unhideWhenUsed/>
    <w:qFormat/>
    <w:rsid w:val="008E536D"/>
    <w:pPr>
      <w:spacing w:before="240" w:after="60"/>
      <w:outlineLvl w:val="5"/>
    </w:pPr>
    <w:rPr>
      <w:rFonts w:ascii="Calibri" w:hAnsi="Calibri"/>
      <w:b/>
      <w:bCs/>
      <w:color w:val="auto"/>
      <w:sz w:val="20"/>
      <w:szCs w:val="20"/>
    </w:rPr>
  </w:style>
  <w:style w:type="paragraph" w:styleId="7">
    <w:name w:val="heading 7"/>
    <w:basedOn w:val="a"/>
    <w:next w:val="a"/>
    <w:link w:val="70"/>
    <w:qFormat/>
    <w:rsid w:val="008E536D"/>
    <w:pPr>
      <w:tabs>
        <w:tab w:val="num" w:pos="1296"/>
      </w:tabs>
      <w:spacing w:before="240" w:after="60"/>
      <w:ind w:left="1296" w:hanging="1296"/>
      <w:outlineLvl w:val="6"/>
    </w:pPr>
    <w:rPr>
      <w:color w:val="auto"/>
      <w:sz w:val="24"/>
      <w:szCs w:val="24"/>
    </w:rPr>
  </w:style>
  <w:style w:type="paragraph" w:styleId="8">
    <w:name w:val="heading 8"/>
    <w:basedOn w:val="a"/>
    <w:next w:val="a"/>
    <w:link w:val="80"/>
    <w:qFormat/>
    <w:rsid w:val="008E536D"/>
    <w:pPr>
      <w:tabs>
        <w:tab w:val="num" w:pos="1440"/>
      </w:tabs>
      <w:spacing w:before="240" w:after="60"/>
      <w:ind w:left="1440" w:hanging="1440"/>
      <w:outlineLvl w:val="7"/>
    </w:pPr>
    <w:rPr>
      <w:i/>
      <w:iCs/>
      <w:color w:val="auto"/>
      <w:sz w:val="24"/>
      <w:szCs w:val="24"/>
    </w:rPr>
  </w:style>
  <w:style w:type="paragraph" w:styleId="9">
    <w:name w:val="heading 9"/>
    <w:basedOn w:val="a"/>
    <w:next w:val="a"/>
    <w:link w:val="90"/>
    <w:qFormat/>
    <w:rsid w:val="008E536D"/>
    <w:pPr>
      <w:tabs>
        <w:tab w:val="num" w:pos="1584"/>
      </w:tabs>
      <w:spacing w:before="240" w:after="60"/>
      <w:ind w:left="1584" w:hanging="1584"/>
      <w:outlineLvl w:val="8"/>
    </w:pPr>
    <w:rPr>
      <w:rFonts w:ascii="Arial" w:hAnsi="Arial"/>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E536D"/>
    <w:rPr>
      <w:rFonts w:ascii="Times New Roman" w:eastAsia="Times New Roman" w:hAnsi="Times New Roman" w:cs="Times New Roman"/>
      <w:sz w:val="28"/>
      <w:szCs w:val="24"/>
      <w:lang w:eastAsia="ru-RU"/>
    </w:rPr>
  </w:style>
  <w:style w:type="character" w:customStyle="1" w:styleId="21">
    <w:name w:val="Заголовок 2 Знак"/>
    <w:link w:val="20"/>
    <w:rsid w:val="008E536D"/>
    <w:rPr>
      <w:rFonts w:ascii="Cambria" w:eastAsia="Times New Roman" w:hAnsi="Cambria" w:cs="Times New Roman"/>
      <w:b/>
      <w:bCs/>
      <w:color w:val="4F81BD"/>
      <w:sz w:val="26"/>
      <w:szCs w:val="26"/>
      <w:lang w:eastAsia="ru-RU"/>
    </w:rPr>
  </w:style>
  <w:style w:type="character" w:customStyle="1" w:styleId="30">
    <w:name w:val="Заголовок 3 Знак"/>
    <w:link w:val="3"/>
    <w:rsid w:val="008E536D"/>
    <w:rPr>
      <w:rFonts w:ascii="Cambria" w:eastAsia="Times New Roman" w:hAnsi="Cambria" w:cs="Times New Roman"/>
      <w:b/>
      <w:bCs/>
      <w:color w:val="4F81BD"/>
      <w:lang w:eastAsia="ru-RU"/>
    </w:rPr>
  </w:style>
  <w:style w:type="character" w:customStyle="1" w:styleId="40">
    <w:name w:val="Заголовок 4 Знак"/>
    <w:link w:val="4"/>
    <w:rsid w:val="008E536D"/>
    <w:rPr>
      <w:rFonts w:ascii="Cambria" w:eastAsia="Times New Roman" w:hAnsi="Cambria" w:cs="Times New Roman"/>
      <w:b/>
      <w:bCs/>
      <w:i/>
      <w:iCs/>
      <w:color w:val="4F81BD"/>
      <w:lang w:eastAsia="ru-RU"/>
    </w:rPr>
  </w:style>
  <w:style w:type="character" w:customStyle="1" w:styleId="50">
    <w:name w:val="Заголовок 5 Знак"/>
    <w:link w:val="5"/>
    <w:uiPriority w:val="9"/>
    <w:rsid w:val="008E536D"/>
    <w:rPr>
      <w:rFonts w:ascii="Calibri" w:eastAsia="Times New Roman" w:hAnsi="Calibri" w:cs="Times New Roman"/>
      <w:b/>
      <w:bCs/>
      <w:i/>
      <w:iCs/>
      <w:sz w:val="26"/>
      <w:szCs w:val="26"/>
      <w:lang w:eastAsia="ru-RU"/>
    </w:rPr>
  </w:style>
  <w:style w:type="character" w:customStyle="1" w:styleId="60">
    <w:name w:val="Заголовок 6 Знак"/>
    <w:link w:val="6"/>
    <w:uiPriority w:val="9"/>
    <w:rsid w:val="008E536D"/>
    <w:rPr>
      <w:rFonts w:ascii="Calibri" w:eastAsia="Times New Roman" w:hAnsi="Calibri" w:cs="Times New Roman"/>
      <w:b/>
      <w:bCs/>
      <w:lang w:eastAsia="ru-RU"/>
    </w:rPr>
  </w:style>
  <w:style w:type="character" w:customStyle="1" w:styleId="70">
    <w:name w:val="Заголовок 7 Знак"/>
    <w:link w:val="7"/>
    <w:rsid w:val="008E536D"/>
    <w:rPr>
      <w:rFonts w:ascii="Times New Roman" w:eastAsia="Times New Roman" w:hAnsi="Times New Roman" w:cs="Times New Roman"/>
      <w:sz w:val="24"/>
      <w:szCs w:val="24"/>
      <w:lang w:eastAsia="ru-RU"/>
    </w:rPr>
  </w:style>
  <w:style w:type="character" w:customStyle="1" w:styleId="80">
    <w:name w:val="Заголовок 8 Знак"/>
    <w:link w:val="8"/>
    <w:rsid w:val="008E536D"/>
    <w:rPr>
      <w:rFonts w:ascii="Times New Roman" w:eastAsia="Times New Roman" w:hAnsi="Times New Roman" w:cs="Times New Roman"/>
      <w:i/>
      <w:iCs/>
      <w:sz w:val="24"/>
      <w:szCs w:val="24"/>
      <w:lang w:eastAsia="ru-RU"/>
    </w:rPr>
  </w:style>
  <w:style w:type="character" w:customStyle="1" w:styleId="90">
    <w:name w:val="Заголовок 9 Знак"/>
    <w:link w:val="9"/>
    <w:rsid w:val="008E536D"/>
    <w:rPr>
      <w:rFonts w:ascii="Arial" w:eastAsia="Times New Roman" w:hAnsi="Arial" w:cs="Arial"/>
      <w:lang w:eastAsia="ru-RU"/>
    </w:rPr>
  </w:style>
  <w:style w:type="paragraph" w:styleId="a3">
    <w:name w:val="Title"/>
    <w:basedOn w:val="a"/>
    <w:link w:val="a4"/>
    <w:qFormat/>
    <w:rsid w:val="008E536D"/>
    <w:pPr>
      <w:jc w:val="center"/>
    </w:pPr>
    <w:rPr>
      <w:b/>
      <w:color w:val="auto"/>
      <w:sz w:val="28"/>
      <w:szCs w:val="20"/>
    </w:rPr>
  </w:style>
  <w:style w:type="character" w:customStyle="1" w:styleId="a4">
    <w:name w:val="Название Знак"/>
    <w:link w:val="a3"/>
    <w:rsid w:val="008E536D"/>
    <w:rPr>
      <w:rFonts w:ascii="Times New Roman" w:eastAsia="Times New Roman" w:hAnsi="Times New Roman" w:cs="Times New Roman"/>
      <w:b/>
      <w:sz w:val="28"/>
      <w:szCs w:val="20"/>
      <w:lang w:eastAsia="ru-RU"/>
    </w:rPr>
  </w:style>
  <w:style w:type="table" w:styleId="a5">
    <w:name w:val="Table Grid"/>
    <w:basedOn w:val="a1"/>
    <w:uiPriority w:val="59"/>
    <w:rsid w:val="008E53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aliases w:val="Обычный (Web),Обычный (Web)1"/>
    <w:basedOn w:val="a"/>
    <w:qFormat/>
    <w:rsid w:val="008E536D"/>
    <w:pPr>
      <w:spacing w:before="26" w:after="26"/>
    </w:pPr>
    <w:rPr>
      <w:rFonts w:ascii="Arial" w:hAnsi="Arial" w:cs="Arial"/>
      <w:color w:val="332E2D"/>
      <w:spacing w:val="2"/>
      <w:sz w:val="24"/>
      <w:szCs w:val="24"/>
    </w:rPr>
  </w:style>
  <w:style w:type="paragraph" w:styleId="a7">
    <w:name w:val="Plain Text"/>
    <w:basedOn w:val="a"/>
    <w:link w:val="a8"/>
    <w:rsid w:val="008E536D"/>
    <w:pPr>
      <w:overflowPunct w:val="0"/>
      <w:autoSpaceDE w:val="0"/>
      <w:autoSpaceDN w:val="0"/>
      <w:adjustRightInd w:val="0"/>
      <w:ind w:firstLine="709"/>
      <w:jc w:val="both"/>
      <w:textAlignment w:val="baseline"/>
    </w:pPr>
    <w:rPr>
      <w:rFonts w:ascii="Courier New" w:hAnsi="Courier New"/>
      <w:color w:val="auto"/>
      <w:sz w:val="20"/>
      <w:szCs w:val="20"/>
    </w:rPr>
  </w:style>
  <w:style w:type="character" w:customStyle="1" w:styleId="a8">
    <w:name w:val="Текст Знак"/>
    <w:link w:val="a7"/>
    <w:rsid w:val="008E536D"/>
    <w:rPr>
      <w:rFonts w:ascii="Courier New" w:eastAsia="Times New Roman" w:hAnsi="Courier New" w:cs="Courier New"/>
      <w:sz w:val="20"/>
      <w:szCs w:val="20"/>
      <w:lang w:eastAsia="ru-RU"/>
    </w:rPr>
  </w:style>
  <w:style w:type="paragraph" w:styleId="a9">
    <w:name w:val="Balloon Text"/>
    <w:basedOn w:val="a"/>
    <w:link w:val="aa"/>
    <w:unhideWhenUsed/>
    <w:rsid w:val="008E536D"/>
    <w:rPr>
      <w:rFonts w:ascii="Tahoma" w:hAnsi="Tahoma"/>
      <w:sz w:val="16"/>
      <w:szCs w:val="16"/>
    </w:rPr>
  </w:style>
  <w:style w:type="character" w:customStyle="1" w:styleId="aa">
    <w:name w:val="Текст выноски Знак"/>
    <w:link w:val="a9"/>
    <w:rsid w:val="008E536D"/>
    <w:rPr>
      <w:rFonts w:ascii="Tahoma" w:eastAsia="Times New Roman" w:hAnsi="Tahoma" w:cs="Tahoma"/>
      <w:color w:val="000000"/>
      <w:sz w:val="16"/>
      <w:szCs w:val="16"/>
      <w:lang w:eastAsia="ru-RU"/>
    </w:rPr>
  </w:style>
  <w:style w:type="paragraph" w:customStyle="1" w:styleId="ConsPlusNormal">
    <w:name w:val="ConsPlusNormal"/>
    <w:link w:val="ConsPlusNormal0"/>
    <w:rsid w:val="008E536D"/>
    <w:pPr>
      <w:widowControl w:val="0"/>
      <w:autoSpaceDE w:val="0"/>
      <w:autoSpaceDN w:val="0"/>
      <w:adjustRightInd w:val="0"/>
    </w:pPr>
    <w:rPr>
      <w:rFonts w:ascii="Arial" w:eastAsia="Times New Roman" w:hAnsi="Arial" w:cs="Arial"/>
    </w:rPr>
  </w:style>
  <w:style w:type="paragraph" w:styleId="ab">
    <w:name w:val="No Spacing"/>
    <w:link w:val="ac"/>
    <w:uiPriority w:val="1"/>
    <w:qFormat/>
    <w:rsid w:val="008E536D"/>
    <w:rPr>
      <w:rFonts w:eastAsia="Times New Roman"/>
      <w:sz w:val="22"/>
      <w:szCs w:val="22"/>
    </w:rPr>
  </w:style>
  <w:style w:type="paragraph" w:styleId="ad">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e"/>
    <w:rsid w:val="008E536D"/>
    <w:pPr>
      <w:widowControl w:val="0"/>
      <w:shd w:val="clear" w:color="auto" w:fill="FFFFFF"/>
      <w:spacing w:line="226" w:lineRule="exact"/>
    </w:pPr>
    <w:rPr>
      <w:color w:val="auto"/>
      <w:spacing w:val="-1"/>
      <w:sz w:val="18"/>
      <w:szCs w:val="18"/>
    </w:rPr>
  </w:style>
  <w:style w:type="character" w:customStyle="1" w:styleId="ae">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d"/>
    <w:rsid w:val="008E536D"/>
    <w:rPr>
      <w:rFonts w:ascii="Times New Roman" w:eastAsia="Times New Roman" w:hAnsi="Times New Roman" w:cs="Times New Roman"/>
      <w:spacing w:val="-1"/>
      <w:sz w:val="18"/>
      <w:szCs w:val="18"/>
      <w:shd w:val="clear" w:color="auto" w:fill="FFFFFF"/>
      <w:lang w:eastAsia="ru-RU"/>
    </w:rPr>
  </w:style>
  <w:style w:type="character" w:customStyle="1" w:styleId="ConsPlusNormal0">
    <w:name w:val="ConsPlusNormal Знак"/>
    <w:link w:val="ConsPlusNormal"/>
    <w:locked/>
    <w:rsid w:val="008E536D"/>
    <w:rPr>
      <w:rFonts w:ascii="Arial" w:eastAsia="Times New Roman" w:hAnsi="Arial" w:cs="Arial"/>
      <w:lang w:val="ru-RU" w:eastAsia="ru-RU" w:bidi="ar-SA"/>
    </w:rPr>
  </w:style>
  <w:style w:type="character" w:styleId="af">
    <w:name w:val="Hyperlink"/>
    <w:uiPriority w:val="99"/>
    <w:rsid w:val="008E536D"/>
    <w:rPr>
      <w:color w:val="0000FF"/>
      <w:u w:val="single"/>
    </w:rPr>
  </w:style>
  <w:style w:type="paragraph" w:customStyle="1" w:styleId="c">
    <w:name w:val="c"/>
    <w:basedOn w:val="a"/>
    <w:rsid w:val="008E536D"/>
    <w:pPr>
      <w:spacing w:before="100" w:beforeAutospacing="1" w:after="100" w:afterAutospacing="1"/>
    </w:pPr>
    <w:rPr>
      <w:color w:val="auto"/>
      <w:sz w:val="24"/>
      <w:szCs w:val="24"/>
    </w:rPr>
  </w:style>
  <w:style w:type="paragraph" w:customStyle="1" w:styleId="ConsPlusNonformat">
    <w:name w:val="ConsPlusNonformat"/>
    <w:rsid w:val="008E536D"/>
    <w:pPr>
      <w:widowControl w:val="0"/>
      <w:autoSpaceDE w:val="0"/>
      <w:autoSpaceDN w:val="0"/>
      <w:adjustRightInd w:val="0"/>
    </w:pPr>
    <w:rPr>
      <w:rFonts w:ascii="Courier New" w:eastAsia="Times New Roman" w:hAnsi="Courier New" w:cs="Courier New"/>
    </w:rPr>
  </w:style>
  <w:style w:type="paragraph" w:customStyle="1" w:styleId="u">
    <w:name w:val="u"/>
    <w:basedOn w:val="a"/>
    <w:rsid w:val="008E536D"/>
    <w:pPr>
      <w:ind w:firstLine="390"/>
      <w:jc w:val="both"/>
    </w:pPr>
    <w:rPr>
      <w:color w:val="auto"/>
      <w:sz w:val="24"/>
      <w:szCs w:val="24"/>
    </w:rPr>
  </w:style>
  <w:style w:type="character" w:customStyle="1" w:styleId="blk">
    <w:name w:val="blk"/>
    <w:basedOn w:val="a0"/>
    <w:rsid w:val="008E536D"/>
  </w:style>
  <w:style w:type="character" w:customStyle="1" w:styleId="r">
    <w:name w:val="r"/>
    <w:basedOn w:val="a0"/>
    <w:rsid w:val="008E536D"/>
  </w:style>
  <w:style w:type="paragraph" w:customStyle="1" w:styleId="Standard">
    <w:name w:val="Standard"/>
    <w:uiPriority w:val="99"/>
    <w:rsid w:val="008E536D"/>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styleId="af0">
    <w:name w:val="List Paragraph"/>
    <w:basedOn w:val="a"/>
    <w:uiPriority w:val="34"/>
    <w:qFormat/>
    <w:rsid w:val="008E536D"/>
    <w:pPr>
      <w:ind w:left="720"/>
      <w:contextualSpacing/>
    </w:pPr>
  </w:style>
  <w:style w:type="paragraph" w:customStyle="1" w:styleId="210">
    <w:name w:val="Знак2 Знак Знак Знак Знак Знак Знак Знак Знак Знак Знак Знак1 Знак Знак Знак Знак Знак Знак Знак Знак Знак Знак"/>
    <w:basedOn w:val="a"/>
    <w:rsid w:val="008E536D"/>
    <w:pPr>
      <w:spacing w:after="160" w:line="240" w:lineRule="exact"/>
      <w:ind w:left="360"/>
    </w:pPr>
    <w:rPr>
      <w:rFonts w:ascii="Verdana" w:hAnsi="Verdana" w:cs="Verdana"/>
      <w:color w:val="auto"/>
      <w:sz w:val="20"/>
      <w:szCs w:val="20"/>
      <w:lang w:val="en-US" w:eastAsia="en-US"/>
    </w:rPr>
  </w:style>
  <w:style w:type="paragraph" w:styleId="af1">
    <w:name w:val="header"/>
    <w:basedOn w:val="a"/>
    <w:link w:val="af2"/>
    <w:rsid w:val="008E536D"/>
    <w:pPr>
      <w:tabs>
        <w:tab w:val="center" w:pos="4677"/>
        <w:tab w:val="right" w:pos="9355"/>
      </w:tabs>
      <w:ind w:left="-27"/>
    </w:pPr>
    <w:rPr>
      <w:color w:val="auto"/>
      <w:sz w:val="24"/>
      <w:szCs w:val="24"/>
    </w:rPr>
  </w:style>
  <w:style w:type="character" w:customStyle="1" w:styleId="af2">
    <w:name w:val="Верхний колонтитул Знак"/>
    <w:link w:val="af1"/>
    <w:rsid w:val="008E536D"/>
    <w:rPr>
      <w:rFonts w:ascii="Times New Roman" w:eastAsia="Times New Roman" w:hAnsi="Times New Roman" w:cs="Times New Roman"/>
      <w:sz w:val="24"/>
      <w:szCs w:val="24"/>
      <w:lang w:eastAsia="ru-RU"/>
    </w:rPr>
  </w:style>
  <w:style w:type="paragraph" w:customStyle="1" w:styleId="2">
    <w:name w:val="Мой заголовок 2"/>
    <w:basedOn w:val="4"/>
    <w:rsid w:val="008E536D"/>
    <w:pPr>
      <w:keepNext w:val="0"/>
      <w:keepLines w:val="0"/>
      <w:numPr>
        <w:numId w:val="1"/>
      </w:numPr>
      <w:spacing w:before="240" w:after="60"/>
    </w:pPr>
    <w:rPr>
      <w:rFonts w:ascii="Times New Roman" w:hAnsi="Times New Roman"/>
      <w:i w:val="0"/>
      <w:iCs w:val="0"/>
      <w:color w:val="auto"/>
      <w:sz w:val="28"/>
      <w:szCs w:val="28"/>
    </w:rPr>
  </w:style>
  <w:style w:type="paragraph" w:customStyle="1" w:styleId="s13">
    <w:name w:val="s_13"/>
    <w:basedOn w:val="a"/>
    <w:rsid w:val="008E536D"/>
    <w:pPr>
      <w:ind w:firstLine="720"/>
    </w:pPr>
    <w:rPr>
      <w:color w:val="auto"/>
      <w:sz w:val="20"/>
      <w:szCs w:val="20"/>
    </w:rPr>
  </w:style>
  <w:style w:type="paragraph" w:styleId="af3">
    <w:name w:val="footer"/>
    <w:basedOn w:val="a"/>
    <w:link w:val="af4"/>
    <w:unhideWhenUsed/>
    <w:rsid w:val="008E536D"/>
    <w:pPr>
      <w:tabs>
        <w:tab w:val="center" w:pos="4677"/>
        <w:tab w:val="right" w:pos="9355"/>
      </w:tabs>
    </w:pPr>
    <w:rPr>
      <w:sz w:val="20"/>
      <w:szCs w:val="20"/>
    </w:rPr>
  </w:style>
  <w:style w:type="character" w:customStyle="1" w:styleId="af4">
    <w:name w:val="Нижний колонтитул Знак"/>
    <w:link w:val="af3"/>
    <w:rsid w:val="008E536D"/>
    <w:rPr>
      <w:rFonts w:ascii="Times New Roman" w:eastAsia="Times New Roman" w:hAnsi="Times New Roman" w:cs="Times New Roman"/>
      <w:color w:val="000000"/>
      <w:lang w:eastAsia="ru-RU"/>
    </w:rPr>
  </w:style>
  <w:style w:type="paragraph" w:customStyle="1" w:styleId="ConsNormal">
    <w:name w:val="ConsNormal"/>
    <w:rsid w:val="008E536D"/>
    <w:pPr>
      <w:widowControl w:val="0"/>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8E536D"/>
    <w:pPr>
      <w:spacing w:after="60"/>
      <w:ind w:left="720"/>
      <w:contextualSpacing/>
      <w:jc w:val="both"/>
    </w:pPr>
    <w:rPr>
      <w:color w:val="auto"/>
      <w:sz w:val="24"/>
      <w:szCs w:val="24"/>
    </w:rPr>
  </w:style>
  <w:style w:type="paragraph" w:styleId="22">
    <w:name w:val="Body Text Indent 2"/>
    <w:basedOn w:val="a"/>
    <w:link w:val="23"/>
    <w:rsid w:val="008E536D"/>
    <w:pPr>
      <w:ind w:firstLine="709"/>
      <w:jc w:val="both"/>
    </w:pPr>
    <w:rPr>
      <w:color w:val="auto"/>
      <w:sz w:val="24"/>
      <w:szCs w:val="24"/>
    </w:rPr>
  </w:style>
  <w:style w:type="character" w:customStyle="1" w:styleId="23">
    <w:name w:val="Основной текст с отступом 2 Знак"/>
    <w:link w:val="22"/>
    <w:rsid w:val="008E536D"/>
    <w:rPr>
      <w:rFonts w:ascii="Times New Roman" w:eastAsia="Times New Roman" w:hAnsi="Times New Roman" w:cs="Times New Roman"/>
      <w:sz w:val="24"/>
      <w:szCs w:val="24"/>
      <w:lang w:eastAsia="ru-RU"/>
    </w:rPr>
  </w:style>
  <w:style w:type="character" w:styleId="af5">
    <w:name w:val="page number"/>
    <w:basedOn w:val="a0"/>
    <w:rsid w:val="008E536D"/>
  </w:style>
  <w:style w:type="paragraph" w:customStyle="1" w:styleId="Style2">
    <w:name w:val="Style2"/>
    <w:basedOn w:val="a"/>
    <w:uiPriority w:val="99"/>
    <w:rsid w:val="008E536D"/>
    <w:pPr>
      <w:widowControl w:val="0"/>
      <w:autoSpaceDE w:val="0"/>
      <w:autoSpaceDN w:val="0"/>
      <w:adjustRightInd w:val="0"/>
    </w:pPr>
    <w:rPr>
      <w:color w:val="auto"/>
      <w:sz w:val="24"/>
      <w:szCs w:val="24"/>
    </w:rPr>
  </w:style>
  <w:style w:type="paragraph" w:customStyle="1" w:styleId="Style3">
    <w:name w:val="Style3"/>
    <w:basedOn w:val="a"/>
    <w:uiPriority w:val="99"/>
    <w:rsid w:val="008E536D"/>
    <w:pPr>
      <w:widowControl w:val="0"/>
      <w:autoSpaceDE w:val="0"/>
      <w:autoSpaceDN w:val="0"/>
      <w:adjustRightInd w:val="0"/>
    </w:pPr>
    <w:rPr>
      <w:color w:val="auto"/>
      <w:sz w:val="24"/>
      <w:szCs w:val="24"/>
    </w:rPr>
  </w:style>
  <w:style w:type="character" w:customStyle="1" w:styleId="FontStyle11">
    <w:name w:val="Font Style11"/>
    <w:uiPriority w:val="99"/>
    <w:rsid w:val="008E536D"/>
    <w:rPr>
      <w:rFonts w:ascii="Times New Roman" w:hAnsi="Times New Roman" w:cs="Times New Roman"/>
      <w:sz w:val="20"/>
      <w:szCs w:val="20"/>
    </w:rPr>
  </w:style>
  <w:style w:type="character" w:customStyle="1" w:styleId="FontStyle12">
    <w:name w:val="Font Style12"/>
    <w:uiPriority w:val="99"/>
    <w:rsid w:val="008E536D"/>
    <w:rPr>
      <w:rFonts w:ascii="Times New Roman" w:hAnsi="Times New Roman" w:cs="Times New Roman"/>
      <w:b/>
      <w:bCs/>
      <w:sz w:val="20"/>
      <w:szCs w:val="20"/>
    </w:rPr>
  </w:style>
  <w:style w:type="paragraph" w:customStyle="1" w:styleId="Style9">
    <w:name w:val="Style9"/>
    <w:basedOn w:val="a"/>
    <w:uiPriority w:val="99"/>
    <w:rsid w:val="008E536D"/>
    <w:pPr>
      <w:widowControl w:val="0"/>
      <w:autoSpaceDE w:val="0"/>
      <w:autoSpaceDN w:val="0"/>
      <w:adjustRightInd w:val="0"/>
      <w:spacing w:line="414" w:lineRule="exact"/>
      <w:ind w:firstLine="538"/>
      <w:jc w:val="both"/>
    </w:pPr>
    <w:rPr>
      <w:color w:val="auto"/>
      <w:sz w:val="24"/>
      <w:szCs w:val="24"/>
    </w:rPr>
  </w:style>
  <w:style w:type="paragraph" w:customStyle="1" w:styleId="Style1">
    <w:name w:val="Style1"/>
    <w:basedOn w:val="a"/>
    <w:uiPriority w:val="99"/>
    <w:rsid w:val="008E536D"/>
    <w:pPr>
      <w:widowControl w:val="0"/>
      <w:autoSpaceDE w:val="0"/>
      <w:autoSpaceDN w:val="0"/>
      <w:adjustRightInd w:val="0"/>
      <w:spacing w:line="235" w:lineRule="exact"/>
    </w:pPr>
    <w:rPr>
      <w:color w:val="auto"/>
      <w:sz w:val="24"/>
      <w:szCs w:val="24"/>
    </w:rPr>
  </w:style>
  <w:style w:type="paragraph" w:customStyle="1" w:styleId="Style4">
    <w:name w:val="Style4"/>
    <w:basedOn w:val="a"/>
    <w:uiPriority w:val="99"/>
    <w:rsid w:val="008E536D"/>
    <w:pPr>
      <w:widowControl w:val="0"/>
      <w:autoSpaceDE w:val="0"/>
      <w:autoSpaceDN w:val="0"/>
      <w:adjustRightInd w:val="0"/>
      <w:spacing w:line="233" w:lineRule="exact"/>
      <w:jc w:val="center"/>
    </w:pPr>
    <w:rPr>
      <w:color w:val="auto"/>
      <w:sz w:val="24"/>
      <w:szCs w:val="24"/>
    </w:rPr>
  </w:style>
  <w:style w:type="character" w:customStyle="1" w:styleId="FontStyle13">
    <w:name w:val="Font Style13"/>
    <w:uiPriority w:val="99"/>
    <w:rsid w:val="008E536D"/>
    <w:rPr>
      <w:rFonts w:ascii="Times New Roman" w:hAnsi="Times New Roman" w:cs="Times New Roman"/>
      <w:b/>
      <w:bCs/>
      <w:sz w:val="24"/>
      <w:szCs w:val="24"/>
    </w:rPr>
  </w:style>
  <w:style w:type="character" w:customStyle="1" w:styleId="FontStyle14">
    <w:name w:val="Font Style14"/>
    <w:uiPriority w:val="99"/>
    <w:rsid w:val="008E536D"/>
    <w:rPr>
      <w:rFonts w:ascii="Times New Roman" w:hAnsi="Times New Roman" w:cs="Times New Roman"/>
      <w:b/>
      <w:bCs/>
      <w:i/>
      <w:iCs/>
      <w:spacing w:val="-20"/>
      <w:sz w:val="16"/>
      <w:szCs w:val="16"/>
    </w:rPr>
  </w:style>
  <w:style w:type="paragraph" w:customStyle="1" w:styleId="Style5">
    <w:name w:val="Style5"/>
    <w:basedOn w:val="a"/>
    <w:uiPriority w:val="99"/>
    <w:rsid w:val="008E536D"/>
    <w:pPr>
      <w:widowControl w:val="0"/>
      <w:autoSpaceDE w:val="0"/>
      <w:autoSpaceDN w:val="0"/>
      <w:adjustRightInd w:val="0"/>
    </w:pPr>
    <w:rPr>
      <w:color w:val="auto"/>
      <w:sz w:val="24"/>
      <w:szCs w:val="24"/>
    </w:rPr>
  </w:style>
  <w:style w:type="paragraph" w:customStyle="1" w:styleId="Style6">
    <w:name w:val="Style6"/>
    <w:basedOn w:val="a"/>
    <w:uiPriority w:val="99"/>
    <w:rsid w:val="008E536D"/>
    <w:pPr>
      <w:widowControl w:val="0"/>
      <w:autoSpaceDE w:val="0"/>
      <w:autoSpaceDN w:val="0"/>
      <w:adjustRightInd w:val="0"/>
      <w:spacing w:line="276" w:lineRule="exact"/>
    </w:pPr>
    <w:rPr>
      <w:color w:val="auto"/>
      <w:sz w:val="24"/>
      <w:szCs w:val="24"/>
    </w:rPr>
  </w:style>
  <w:style w:type="paragraph" w:customStyle="1" w:styleId="Style7">
    <w:name w:val="Style7"/>
    <w:basedOn w:val="a"/>
    <w:uiPriority w:val="99"/>
    <w:rsid w:val="008E536D"/>
    <w:pPr>
      <w:widowControl w:val="0"/>
      <w:autoSpaceDE w:val="0"/>
      <w:autoSpaceDN w:val="0"/>
      <w:adjustRightInd w:val="0"/>
      <w:spacing w:line="277" w:lineRule="exact"/>
      <w:ind w:firstLine="706"/>
      <w:jc w:val="both"/>
    </w:pPr>
    <w:rPr>
      <w:color w:val="auto"/>
      <w:sz w:val="24"/>
      <w:szCs w:val="24"/>
    </w:rPr>
  </w:style>
  <w:style w:type="paragraph" w:customStyle="1" w:styleId="Style8">
    <w:name w:val="Style8"/>
    <w:basedOn w:val="a"/>
    <w:uiPriority w:val="99"/>
    <w:rsid w:val="008E536D"/>
    <w:pPr>
      <w:widowControl w:val="0"/>
      <w:autoSpaceDE w:val="0"/>
      <w:autoSpaceDN w:val="0"/>
      <w:adjustRightInd w:val="0"/>
    </w:pPr>
    <w:rPr>
      <w:color w:val="auto"/>
      <w:sz w:val="24"/>
      <w:szCs w:val="24"/>
    </w:rPr>
  </w:style>
  <w:style w:type="paragraph" w:customStyle="1" w:styleId="Style10">
    <w:name w:val="Style10"/>
    <w:basedOn w:val="a"/>
    <w:uiPriority w:val="99"/>
    <w:rsid w:val="008E536D"/>
    <w:pPr>
      <w:widowControl w:val="0"/>
      <w:autoSpaceDE w:val="0"/>
      <w:autoSpaceDN w:val="0"/>
      <w:adjustRightInd w:val="0"/>
      <w:spacing w:line="276" w:lineRule="exact"/>
      <w:jc w:val="both"/>
    </w:pPr>
    <w:rPr>
      <w:color w:val="auto"/>
      <w:sz w:val="24"/>
      <w:szCs w:val="24"/>
    </w:rPr>
  </w:style>
  <w:style w:type="character" w:customStyle="1" w:styleId="FontStyle15">
    <w:name w:val="Font Style15"/>
    <w:uiPriority w:val="99"/>
    <w:rsid w:val="008E536D"/>
    <w:rPr>
      <w:rFonts w:ascii="Times New Roman" w:hAnsi="Times New Roman" w:cs="Times New Roman"/>
      <w:b/>
      <w:bCs/>
      <w:sz w:val="22"/>
      <w:szCs w:val="22"/>
    </w:rPr>
  </w:style>
  <w:style w:type="paragraph" w:customStyle="1" w:styleId="af6">
    <w:name w:val="реквизитПодпись"/>
    <w:basedOn w:val="a"/>
    <w:rsid w:val="008E536D"/>
    <w:pPr>
      <w:tabs>
        <w:tab w:val="left" w:pos="6804"/>
      </w:tabs>
      <w:spacing w:before="360"/>
    </w:pPr>
    <w:rPr>
      <w:color w:val="auto"/>
      <w:sz w:val="24"/>
      <w:szCs w:val="20"/>
    </w:rPr>
  </w:style>
  <w:style w:type="character" w:customStyle="1" w:styleId="FontStyle17">
    <w:name w:val="Font Style17"/>
    <w:uiPriority w:val="99"/>
    <w:rsid w:val="008E536D"/>
    <w:rPr>
      <w:rFonts w:ascii="Times New Roman" w:hAnsi="Times New Roman" w:cs="Times New Roman"/>
      <w:color w:val="000000"/>
      <w:sz w:val="22"/>
      <w:szCs w:val="22"/>
    </w:rPr>
  </w:style>
  <w:style w:type="paragraph" w:styleId="af7">
    <w:name w:val="Body Text Indent"/>
    <w:basedOn w:val="a"/>
    <w:link w:val="af8"/>
    <w:uiPriority w:val="99"/>
    <w:rsid w:val="008E536D"/>
    <w:pPr>
      <w:autoSpaceDE w:val="0"/>
      <w:autoSpaceDN w:val="0"/>
      <w:adjustRightInd w:val="0"/>
      <w:ind w:firstLine="540"/>
      <w:jc w:val="both"/>
    </w:pPr>
    <w:rPr>
      <w:b/>
      <w:bCs/>
      <w:color w:val="993300"/>
      <w:sz w:val="26"/>
      <w:szCs w:val="26"/>
    </w:rPr>
  </w:style>
  <w:style w:type="character" w:customStyle="1" w:styleId="af8">
    <w:name w:val="Основной текст с отступом Знак"/>
    <w:link w:val="af7"/>
    <w:uiPriority w:val="99"/>
    <w:rsid w:val="008E536D"/>
    <w:rPr>
      <w:rFonts w:ascii="Times New Roman" w:eastAsia="Times New Roman" w:hAnsi="Times New Roman" w:cs="Times New Roman"/>
      <w:b/>
      <w:bCs/>
      <w:color w:val="993300"/>
      <w:sz w:val="26"/>
      <w:szCs w:val="26"/>
      <w:lang w:eastAsia="ru-RU"/>
    </w:rPr>
  </w:style>
  <w:style w:type="paragraph" w:styleId="31">
    <w:name w:val="Body Text Indent 3"/>
    <w:basedOn w:val="a"/>
    <w:link w:val="32"/>
    <w:rsid w:val="008E536D"/>
    <w:pPr>
      <w:autoSpaceDE w:val="0"/>
      <w:autoSpaceDN w:val="0"/>
      <w:adjustRightInd w:val="0"/>
      <w:ind w:firstLine="540"/>
      <w:jc w:val="both"/>
    </w:pPr>
    <w:rPr>
      <w:b/>
      <w:bCs/>
      <w:sz w:val="26"/>
      <w:szCs w:val="26"/>
    </w:rPr>
  </w:style>
  <w:style w:type="character" w:customStyle="1" w:styleId="32">
    <w:name w:val="Основной текст с отступом 3 Знак"/>
    <w:link w:val="31"/>
    <w:rsid w:val="008E536D"/>
    <w:rPr>
      <w:rFonts w:ascii="Times New Roman" w:eastAsia="Times New Roman" w:hAnsi="Times New Roman" w:cs="Times New Roman"/>
      <w:b/>
      <w:bCs/>
      <w:color w:val="000000"/>
      <w:sz w:val="26"/>
      <w:szCs w:val="26"/>
      <w:lang w:eastAsia="ru-RU"/>
    </w:rPr>
  </w:style>
  <w:style w:type="character" w:styleId="af9">
    <w:name w:val="FollowedHyperlink"/>
    <w:uiPriority w:val="99"/>
    <w:unhideWhenUsed/>
    <w:rsid w:val="008E536D"/>
    <w:rPr>
      <w:color w:val="800080"/>
      <w:u w:val="single"/>
    </w:rPr>
  </w:style>
  <w:style w:type="paragraph" w:customStyle="1" w:styleId="24">
    <w:name w:val="Абзац списка2"/>
    <w:basedOn w:val="a"/>
    <w:rsid w:val="008E536D"/>
    <w:pPr>
      <w:spacing w:after="200" w:line="276" w:lineRule="auto"/>
      <w:ind w:left="720"/>
    </w:pPr>
    <w:rPr>
      <w:rFonts w:ascii="Calibri" w:hAnsi="Calibri"/>
      <w:color w:val="auto"/>
    </w:rPr>
  </w:style>
  <w:style w:type="paragraph" w:customStyle="1" w:styleId="ConsPlusTitle">
    <w:name w:val="ConsPlusTitle"/>
    <w:rsid w:val="008E536D"/>
    <w:pPr>
      <w:widowControl w:val="0"/>
      <w:autoSpaceDE w:val="0"/>
      <w:autoSpaceDN w:val="0"/>
      <w:adjustRightInd w:val="0"/>
    </w:pPr>
    <w:rPr>
      <w:rFonts w:ascii="Times New Roman" w:eastAsia="Times New Roman" w:hAnsi="Times New Roman"/>
      <w:b/>
      <w:bCs/>
      <w:sz w:val="24"/>
      <w:szCs w:val="24"/>
    </w:rPr>
  </w:style>
  <w:style w:type="paragraph" w:styleId="33">
    <w:name w:val="Body Text 3"/>
    <w:basedOn w:val="a"/>
    <w:link w:val="34"/>
    <w:uiPriority w:val="99"/>
    <w:semiHidden/>
    <w:unhideWhenUsed/>
    <w:rsid w:val="008E536D"/>
    <w:pPr>
      <w:spacing w:after="120"/>
    </w:pPr>
    <w:rPr>
      <w:sz w:val="16"/>
      <w:szCs w:val="16"/>
    </w:rPr>
  </w:style>
  <w:style w:type="character" w:customStyle="1" w:styleId="34">
    <w:name w:val="Основной текст 3 Знак"/>
    <w:link w:val="33"/>
    <w:uiPriority w:val="99"/>
    <w:semiHidden/>
    <w:rsid w:val="008E536D"/>
    <w:rPr>
      <w:rFonts w:ascii="Times New Roman" w:eastAsia="Times New Roman" w:hAnsi="Times New Roman" w:cs="Times New Roman"/>
      <w:color w:val="000000"/>
      <w:sz w:val="16"/>
      <w:szCs w:val="16"/>
      <w:lang w:eastAsia="ru-RU"/>
    </w:rPr>
  </w:style>
  <w:style w:type="paragraph" w:customStyle="1" w:styleId="Default">
    <w:name w:val="Default"/>
    <w:basedOn w:val="a"/>
    <w:uiPriority w:val="99"/>
    <w:rsid w:val="008E536D"/>
    <w:pPr>
      <w:widowControl w:val="0"/>
      <w:suppressAutoHyphens/>
      <w:autoSpaceDE w:val="0"/>
    </w:pPr>
    <w:rPr>
      <w:kern w:val="1"/>
      <w:sz w:val="24"/>
      <w:szCs w:val="24"/>
      <w:lang w:eastAsia="hi-IN" w:bidi="hi-IN"/>
    </w:rPr>
  </w:style>
  <w:style w:type="paragraph" w:customStyle="1" w:styleId="afa">
    <w:name w:val="......."/>
    <w:basedOn w:val="Default"/>
    <w:next w:val="Default"/>
    <w:uiPriority w:val="99"/>
    <w:rsid w:val="008E536D"/>
    <w:rPr>
      <w:rFonts w:eastAsia="SimSun"/>
      <w:color w:val="auto"/>
    </w:rPr>
  </w:style>
  <w:style w:type="paragraph" w:customStyle="1" w:styleId="afb">
    <w:name w:val="Содержимое таблицы"/>
    <w:basedOn w:val="a"/>
    <w:uiPriority w:val="99"/>
    <w:rsid w:val="008E536D"/>
    <w:pPr>
      <w:widowControl w:val="0"/>
      <w:suppressLineNumbers/>
      <w:suppressAutoHyphens/>
    </w:pPr>
    <w:rPr>
      <w:rFonts w:eastAsia="SimSun"/>
      <w:color w:val="auto"/>
      <w:kern w:val="1"/>
      <w:sz w:val="24"/>
      <w:szCs w:val="24"/>
      <w:lang w:eastAsia="hi-IN" w:bidi="hi-IN"/>
    </w:rPr>
  </w:style>
  <w:style w:type="paragraph" w:customStyle="1" w:styleId="25">
    <w:name w:val="Обычный текст 2"/>
    <w:basedOn w:val="a"/>
    <w:uiPriority w:val="99"/>
    <w:rsid w:val="008E536D"/>
    <w:pPr>
      <w:widowControl w:val="0"/>
      <w:suppressAutoHyphens/>
      <w:ind w:firstLine="426"/>
      <w:jc w:val="both"/>
    </w:pPr>
    <w:rPr>
      <w:rFonts w:eastAsia="SimSun"/>
      <w:color w:val="auto"/>
      <w:kern w:val="1"/>
      <w:sz w:val="24"/>
      <w:szCs w:val="24"/>
      <w:lang w:eastAsia="hi-IN" w:bidi="hi-IN"/>
    </w:rPr>
  </w:style>
  <w:style w:type="character" w:customStyle="1" w:styleId="ac">
    <w:name w:val="Без интервала Знак"/>
    <w:link w:val="ab"/>
    <w:uiPriority w:val="1"/>
    <w:rsid w:val="008E536D"/>
    <w:rPr>
      <w:rFonts w:eastAsia="Times New Roman"/>
      <w:sz w:val="22"/>
      <w:szCs w:val="22"/>
      <w:lang w:eastAsia="ru-RU" w:bidi="ar-SA"/>
    </w:rPr>
  </w:style>
  <w:style w:type="paragraph" w:styleId="HTML">
    <w:name w:val="HTML Preformatted"/>
    <w:basedOn w:val="a"/>
    <w:link w:val="HTML0"/>
    <w:uiPriority w:val="99"/>
    <w:unhideWhenUsed/>
    <w:rsid w:val="008E5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rPr>
  </w:style>
  <w:style w:type="character" w:customStyle="1" w:styleId="HTML0">
    <w:name w:val="Стандартный HTML Знак"/>
    <w:link w:val="HTML"/>
    <w:uiPriority w:val="99"/>
    <w:rsid w:val="008E536D"/>
    <w:rPr>
      <w:rFonts w:ascii="Courier New" w:eastAsia="Times New Roman" w:hAnsi="Courier New" w:cs="Courier New"/>
      <w:sz w:val="20"/>
      <w:szCs w:val="20"/>
      <w:lang w:eastAsia="ru-RU"/>
    </w:rPr>
  </w:style>
  <w:style w:type="paragraph" w:styleId="26">
    <w:name w:val="Body Text 2"/>
    <w:basedOn w:val="a"/>
    <w:link w:val="27"/>
    <w:uiPriority w:val="99"/>
    <w:semiHidden/>
    <w:unhideWhenUsed/>
    <w:rsid w:val="008E536D"/>
    <w:pPr>
      <w:spacing w:after="120" w:line="480" w:lineRule="auto"/>
    </w:pPr>
    <w:rPr>
      <w:sz w:val="20"/>
      <w:szCs w:val="20"/>
    </w:rPr>
  </w:style>
  <w:style w:type="character" w:customStyle="1" w:styleId="27">
    <w:name w:val="Основной текст 2 Знак"/>
    <w:link w:val="26"/>
    <w:uiPriority w:val="99"/>
    <w:semiHidden/>
    <w:rsid w:val="008E536D"/>
    <w:rPr>
      <w:rFonts w:ascii="Times New Roman" w:eastAsia="Times New Roman" w:hAnsi="Times New Roman" w:cs="Times New Roman"/>
      <w:color w:val="000000"/>
      <w:lang w:eastAsia="ru-RU"/>
    </w:rPr>
  </w:style>
  <w:style w:type="paragraph" w:customStyle="1" w:styleId="ConsNonformat">
    <w:name w:val="ConsNonformat"/>
    <w:rsid w:val="008E536D"/>
    <w:pPr>
      <w:widowControl w:val="0"/>
      <w:autoSpaceDE w:val="0"/>
      <w:autoSpaceDN w:val="0"/>
      <w:adjustRightInd w:val="0"/>
      <w:ind w:right="19772"/>
    </w:pPr>
    <w:rPr>
      <w:rFonts w:ascii="Courier New" w:eastAsia="Times New Roman" w:hAnsi="Courier New" w:cs="Courier New"/>
    </w:rPr>
  </w:style>
  <w:style w:type="character" w:customStyle="1" w:styleId="28">
    <w:name w:val="Основной текст (2)_"/>
    <w:link w:val="29"/>
    <w:rsid w:val="008E536D"/>
    <w:rPr>
      <w:rFonts w:ascii="Times New Roman" w:eastAsia="Times New Roman" w:hAnsi="Times New Roman" w:cs="Times New Roman"/>
      <w:b/>
      <w:bCs/>
      <w:shd w:val="clear" w:color="auto" w:fill="FFFFFF"/>
    </w:rPr>
  </w:style>
  <w:style w:type="character" w:customStyle="1" w:styleId="afc">
    <w:name w:val="Основной текст_"/>
    <w:link w:val="2a"/>
    <w:rsid w:val="008E536D"/>
    <w:rPr>
      <w:rFonts w:ascii="Times New Roman" w:eastAsia="Times New Roman" w:hAnsi="Times New Roman" w:cs="Times New Roman"/>
      <w:shd w:val="clear" w:color="auto" w:fill="FFFFFF"/>
    </w:rPr>
  </w:style>
  <w:style w:type="character" w:customStyle="1" w:styleId="35">
    <w:name w:val="Основной текст (3)_"/>
    <w:link w:val="36"/>
    <w:rsid w:val="008E536D"/>
    <w:rPr>
      <w:rFonts w:ascii="Times New Roman" w:eastAsia="Times New Roman" w:hAnsi="Times New Roman" w:cs="Times New Roman"/>
      <w:sz w:val="15"/>
      <w:szCs w:val="15"/>
      <w:shd w:val="clear" w:color="auto" w:fill="FFFFFF"/>
    </w:rPr>
  </w:style>
  <w:style w:type="paragraph" w:customStyle="1" w:styleId="29">
    <w:name w:val="Основной текст (2)"/>
    <w:basedOn w:val="a"/>
    <w:link w:val="28"/>
    <w:rsid w:val="008E536D"/>
    <w:pPr>
      <w:widowControl w:val="0"/>
      <w:shd w:val="clear" w:color="auto" w:fill="FFFFFF"/>
      <w:spacing w:after="240" w:line="312" w:lineRule="exact"/>
      <w:jc w:val="center"/>
    </w:pPr>
    <w:rPr>
      <w:b/>
      <w:bCs/>
      <w:color w:val="auto"/>
      <w:sz w:val="20"/>
      <w:szCs w:val="20"/>
    </w:rPr>
  </w:style>
  <w:style w:type="paragraph" w:customStyle="1" w:styleId="36">
    <w:name w:val="Основной текст (3)"/>
    <w:basedOn w:val="a"/>
    <w:link w:val="35"/>
    <w:rsid w:val="008E536D"/>
    <w:pPr>
      <w:widowControl w:val="0"/>
      <w:shd w:val="clear" w:color="auto" w:fill="FFFFFF"/>
      <w:spacing w:before="1620" w:after="420" w:line="0" w:lineRule="atLeast"/>
    </w:pPr>
    <w:rPr>
      <w:color w:val="auto"/>
      <w:sz w:val="15"/>
      <w:szCs w:val="15"/>
    </w:rPr>
  </w:style>
  <w:style w:type="character" w:customStyle="1" w:styleId="12">
    <w:name w:val="Заголовок №1_"/>
    <w:link w:val="13"/>
    <w:rsid w:val="008E536D"/>
    <w:rPr>
      <w:rFonts w:ascii="Times New Roman" w:eastAsia="Times New Roman" w:hAnsi="Times New Roman" w:cs="Times New Roman"/>
      <w:b/>
      <w:bCs/>
      <w:spacing w:val="10"/>
      <w:shd w:val="clear" w:color="auto" w:fill="FFFFFF"/>
    </w:rPr>
  </w:style>
  <w:style w:type="paragraph" w:customStyle="1" w:styleId="13">
    <w:name w:val="Заголовок №1"/>
    <w:basedOn w:val="a"/>
    <w:link w:val="12"/>
    <w:rsid w:val="008E536D"/>
    <w:pPr>
      <w:widowControl w:val="0"/>
      <w:shd w:val="clear" w:color="auto" w:fill="FFFFFF"/>
      <w:spacing w:after="240" w:line="317" w:lineRule="exact"/>
      <w:jc w:val="center"/>
      <w:outlineLvl w:val="0"/>
    </w:pPr>
    <w:rPr>
      <w:b/>
      <w:bCs/>
      <w:color w:val="auto"/>
      <w:spacing w:val="10"/>
      <w:sz w:val="20"/>
      <w:szCs w:val="20"/>
    </w:rPr>
  </w:style>
  <w:style w:type="paragraph" w:customStyle="1" w:styleId="2a">
    <w:name w:val="Основной текст2"/>
    <w:basedOn w:val="a"/>
    <w:link w:val="afc"/>
    <w:rsid w:val="008E536D"/>
    <w:pPr>
      <w:widowControl w:val="0"/>
      <w:shd w:val="clear" w:color="auto" w:fill="FFFFFF"/>
      <w:spacing w:before="240" w:after="540" w:line="0" w:lineRule="atLeast"/>
      <w:jc w:val="both"/>
    </w:pPr>
    <w:rPr>
      <w:color w:val="auto"/>
      <w:sz w:val="20"/>
      <w:szCs w:val="20"/>
    </w:rPr>
  </w:style>
  <w:style w:type="paragraph" w:customStyle="1" w:styleId="14">
    <w:name w:val="Без интервала1"/>
    <w:rsid w:val="008E536D"/>
    <w:pPr>
      <w:widowControl w:val="0"/>
      <w:suppressAutoHyphens/>
    </w:pPr>
    <w:rPr>
      <w:rFonts w:ascii="Times New Roman" w:eastAsia="Times New Roman" w:hAnsi="Times New Roman"/>
      <w:kern w:val="2"/>
      <w:sz w:val="24"/>
      <w:szCs w:val="24"/>
    </w:rPr>
  </w:style>
  <w:style w:type="character" w:customStyle="1" w:styleId="f">
    <w:name w:val="f"/>
    <w:basedOn w:val="a0"/>
    <w:rsid w:val="008E536D"/>
  </w:style>
  <w:style w:type="paragraph" w:customStyle="1" w:styleId="Iauiue1">
    <w:name w:val="Iau?iue1"/>
    <w:rsid w:val="008E536D"/>
    <w:pPr>
      <w:widowControl w:val="0"/>
    </w:pPr>
    <w:rPr>
      <w:rFonts w:ascii="Times New Roman" w:hAnsi="Times New Roman"/>
    </w:rPr>
  </w:style>
  <w:style w:type="paragraph" w:customStyle="1" w:styleId="Report">
    <w:name w:val="Report"/>
    <w:basedOn w:val="a"/>
    <w:rsid w:val="008E536D"/>
    <w:pPr>
      <w:spacing w:line="360" w:lineRule="auto"/>
      <w:ind w:firstLine="567"/>
      <w:jc w:val="both"/>
    </w:pPr>
    <w:rPr>
      <w:rFonts w:eastAsia="Calibri"/>
      <w:color w:val="auto"/>
      <w:sz w:val="24"/>
      <w:szCs w:val="20"/>
    </w:rPr>
  </w:style>
  <w:style w:type="paragraph" w:customStyle="1" w:styleId="ConsPlusCell">
    <w:name w:val="ConsPlusCell"/>
    <w:rsid w:val="008E536D"/>
    <w:pPr>
      <w:snapToGrid w:val="0"/>
    </w:pPr>
    <w:rPr>
      <w:rFonts w:ascii="Arial" w:hAnsi="Arial"/>
      <w:sz w:val="26"/>
    </w:rPr>
  </w:style>
  <w:style w:type="paragraph" w:customStyle="1" w:styleId="e9">
    <w:name w:val="Обычны$e9"/>
    <w:rsid w:val="008E536D"/>
    <w:pPr>
      <w:widowControl w:val="0"/>
    </w:pPr>
    <w:rPr>
      <w:rFonts w:ascii="Times New Roman" w:hAnsi="Times New Roman"/>
    </w:rPr>
  </w:style>
  <w:style w:type="character" w:styleId="afd">
    <w:name w:val="Strong"/>
    <w:uiPriority w:val="22"/>
    <w:qFormat/>
    <w:rsid w:val="008E536D"/>
    <w:rPr>
      <w:rFonts w:cs="Times New Roman"/>
      <w:b/>
      <w:bCs/>
    </w:rPr>
  </w:style>
  <w:style w:type="paragraph" w:customStyle="1" w:styleId="ReportTab">
    <w:name w:val="Report_Tab"/>
    <w:basedOn w:val="a"/>
    <w:rsid w:val="008E536D"/>
    <w:rPr>
      <w:rFonts w:eastAsia="Calibri"/>
      <w:color w:val="auto"/>
      <w:sz w:val="24"/>
      <w:szCs w:val="20"/>
    </w:rPr>
  </w:style>
  <w:style w:type="paragraph" w:customStyle="1" w:styleId="TableContents">
    <w:name w:val="Table Contents"/>
    <w:basedOn w:val="a"/>
    <w:uiPriority w:val="99"/>
    <w:rsid w:val="008E536D"/>
    <w:pPr>
      <w:widowControl w:val="0"/>
      <w:suppressLineNumbers/>
      <w:suppressAutoHyphens/>
      <w:autoSpaceDN w:val="0"/>
      <w:textAlignment w:val="baseline"/>
    </w:pPr>
    <w:rPr>
      <w:rFonts w:eastAsia="Arial Unicode MS" w:cs="Tahoma"/>
      <w:color w:val="auto"/>
      <w:kern w:val="3"/>
      <w:sz w:val="24"/>
      <w:szCs w:val="24"/>
    </w:rPr>
  </w:style>
  <w:style w:type="character" w:customStyle="1" w:styleId="FontStyle21">
    <w:name w:val="Font Style21"/>
    <w:basedOn w:val="a0"/>
    <w:rsid w:val="00241A70"/>
    <w:rPr>
      <w:rFonts w:ascii="Times New Roman" w:hAnsi="Times New Roman" w:cs="Times New Roman"/>
      <w:sz w:val="22"/>
      <w:szCs w:val="22"/>
    </w:rPr>
  </w:style>
  <w:style w:type="character" w:customStyle="1" w:styleId="FontStyle27">
    <w:name w:val="Font Style27"/>
    <w:basedOn w:val="a0"/>
    <w:rsid w:val="00241A7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BF078-E0DD-4FB8-B12F-54B08F70C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5557</Words>
  <Characters>31680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User</cp:lastModifiedBy>
  <cp:revision>2</cp:revision>
  <cp:lastPrinted>2021-06-11T04:27:00Z</cp:lastPrinted>
  <dcterms:created xsi:type="dcterms:W3CDTF">2021-06-11T04:31:00Z</dcterms:created>
  <dcterms:modified xsi:type="dcterms:W3CDTF">2021-06-11T04:31:00Z</dcterms:modified>
</cp:coreProperties>
</file>