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DA" w:rsidRDefault="002269DA" w:rsidP="00CB6794">
      <w:pPr>
        <w:spacing w:after="0" w:line="240" w:lineRule="auto"/>
        <w:jc w:val="center"/>
        <w:rPr>
          <w:rFonts w:ascii="Times New Roman" w:hAnsi="Times New Roman" w:cs="Times New Roman"/>
          <w:b/>
        </w:rPr>
      </w:pPr>
    </w:p>
    <w:p w:rsidR="002269DA" w:rsidRPr="002269DA" w:rsidRDefault="002269DA" w:rsidP="00CB6794">
      <w:pPr>
        <w:spacing w:after="0" w:line="240" w:lineRule="auto"/>
        <w:jc w:val="center"/>
        <w:rPr>
          <w:rFonts w:ascii="Times New Roman" w:hAnsi="Times New Roman" w:cs="Times New Roman"/>
        </w:rPr>
      </w:pPr>
    </w:p>
    <w:p w:rsidR="004D0A68" w:rsidRPr="004D0A68" w:rsidRDefault="004D0A68" w:rsidP="00CB6794">
      <w:pPr>
        <w:spacing w:after="0" w:line="240" w:lineRule="auto"/>
        <w:jc w:val="center"/>
        <w:rPr>
          <w:rFonts w:ascii="Times New Roman" w:hAnsi="Times New Roman" w:cs="Times New Roman"/>
          <w:b/>
        </w:rPr>
      </w:pPr>
      <w:r w:rsidRPr="004D0A68">
        <w:rPr>
          <w:rFonts w:ascii="Times New Roman" w:hAnsi="Times New Roman" w:cs="Times New Roman"/>
          <w:b/>
        </w:rPr>
        <w:t>МУНИЦИПЛЬНОЕ ОБРАЗОВАНИЕ «СРЕДНЕТЫМСКОЕ СЕЛЬСКОЕ ПОСЕЛЕНИЕ»</w:t>
      </w:r>
    </w:p>
    <w:p w:rsidR="004D0A68" w:rsidRPr="004D0A68" w:rsidRDefault="004D0A68" w:rsidP="00CB6794">
      <w:pPr>
        <w:spacing w:after="0" w:line="240" w:lineRule="auto"/>
        <w:jc w:val="center"/>
        <w:rPr>
          <w:rFonts w:ascii="Times New Roman" w:hAnsi="Times New Roman" w:cs="Times New Roman"/>
          <w:b/>
        </w:rPr>
      </w:pPr>
      <w:r w:rsidRPr="004D0A68">
        <w:rPr>
          <w:rFonts w:ascii="Times New Roman" w:hAnsi="Times New Roman" w:cs="Times New Roman"/>
          <w:b/>
        </w:rPr>
        <w:t>МУНИЦИПЛЬНОЕ КАЗЕННОЕ УЧРЕЖДЕНИЕ</w:t>
      </w:r>
    </w:p>
    <w:p w:rsidR="004D0A68" w:rsidRPr="004D0A68" w:rsidRDefault="004D0A68" w:rsidP="00CB6794">
      <w:pPr>
        <w:spacing w:after="0" w:line="240" w:lineRule="auto"/>
        <w:jc w:val="center"/>
        <w:rPr>
          <w:rFonts w:ascii="Times New Roman" w:hAnsi="Times New Roman" w:cs="Times New Roman"/>
          <w:b/>
        </w:rPr>
      </w:pPr>
      <w:r w:rsidRPr="004D0A68">
        <w:rPr>
          <w:rFonts w:ascii="Times New Roman" w:hAnsi="Times New Roman" w:cs="Times New Roman"/>
          <w:b/>
        </w:rPr>
        <w:t>СОВЕТ СРЕДНЕТЫМСКОГО СЕЛЬСКОГО ПОСЕЛЕНИЯ</w:t>
      </w:r>
    </w:p>
    <w:p w:rsidR="004D0A68" w:rsidRPr="004D0A68" w:rsidRDefault="004D0A68" w:rsidP="00CB6794">
      <w:pPr>
        <w:spacing w:after="0" w:line="240" w:lineRule="auto"/>
        <w:jc w:val="center"/>
        <w:rPr>
          <w:rFonts w:ascii="Times New Roman" w:hAnsi="Times New Roman" w:cs="Times New Roman"/>
          <w:b/>
        </w:rPr>
      </w:pPr>
    </w:p>
    <w:p w:rsidR="004D0A68" w:rsidRPr="004D0A68" w:rsidRDefault="004D0A68" w:rsidP="00CB6794">
      <w:pPr>
        <w:spacing w:after="0" w:line="240" w:lineRule="auto"/>
        <w:jc w:val="center"/>
        <w:rPr>
          <w:rFonts w:ascii="Times New Roman" w:hAnsi="Times New Roman" w:cs="Times New Roman"/>
          <w:b/>
        </w:rPr>
      </w:pPr>
    </w:p>
    <w:p w:rsidR="004D0A68" w:rsidRDefault="004D0A68" w:rsidP="00CB6794">
      <w:pPr>
        <w:spacing w:after="0"/>
        <w:jc w:val="center"/>
        <w:rPr>
          <w:rFonts w:ascii="Times New Roman" w:hAnsi="Times New Roman" w:cs="Times New Roman"/>
          <w:b/>
          <w:sz w:val="28"/>
          <w:szCs w:val="28"/>
        </w:rPr>
      </w:pPr>
    </w:p>
    <w:p w:rsidR="004D0A68" w:rsidRPr="004D0A68" w:rsidRDefault="004D0A68" w:rsidP="00CB6794">
      <w:pPr>
        <w:spacing w:after="0"/>
        <w:jc w:val="center"/>
        <w:rPr>
          <w:rFonts w:ascii="Times New Roman" w:hAnsi="Times New Roman" w:cs="Times New Roman"/>
          <w:b/>
          <w:sz w:val="28"/>
          <w:szCs w:val="28"/>
        </w:rPr>
      </w:pPr>
      <w:r w:rsidRPr="004D0A68">
        <w:rPr>
          <w:rFonts w:ascii="Times New Roman" w:hAnsi="Times New Roman" w:cs="Times New Roman"/>
          <w:b/>
          <w:sz w:val="28"/>
          <w:szCs w:val="28"/>
        </w:rPr>
        <w:t>РЕШЕНИЕ</w:t>
      </w:r>
    </w:p>
    <w:p w:rsidR="004D0A68" w:rsidRPr="004D0A68" w:rsidRDefault="004D0A68" w:rsidP="00CB6794">
      <w:pPr>
        <w:spacing w:after="0"/>
        <w:jc w:val="center"/>
        <w:rPr>
          <w:rFonts w:ascii="Times New Roman" w:hAnsi="Times New Roman" w:cs="Times New Roman"/>
          <w:b/>
          <w:sz w:val="28"/>
          <w:szCs w:val="28"/>
        </w:rPr>
      </w:pPr>
    </w:p>
    <w:p w:rsidR="004D0A68" w:rsidRPr="004D0A68" w:rsidRDefault="004D0A68" w:rsidP="00CB6794">
      <w:pPr>
        <w:spacing w:after="0"/>
        <w:ind w:firstLine="567"/>
        <w:rPr>
          <w:rFonts w:ascii="Times New Roman" w:hAnsi="Times New Roman" w:cs="Times New Roman"/>
          <w:sz w:val="24"/>
          <w:szCs w:val="24"/>
        </w:rPr>
      </w:pPr>
      <w:r w:rsidRPr="004D0A68">
        <w:rPr>
          <w:rFonts w:ascii="Times New Roman" w:hAnsi="Times New Roman" w:cs="Times New Roman"/>
          <w:sz w:val="24"/>
          <w:szCs w:val="24"/>
        </w:rPr>
        <w:t>«</w:t>
      </w:r>
      <w:r w:rsidR="004F03AE">
        <w:rPr>
          <w:rFonts w:ascii="Times New Roman" w:hAnsi="Times New Roman" w:cs="Times New Roman"/>
          <w:sz w:val="24"/>
          <w:szCs w:val="24"/>
        </w:rPr>
        <w:t>15</w:t>
      </w:r>
      <w:r w:rsidR="0058500A">
        <w:rPr>
          <w:rFonts w:ascii="Times New Roman" w:hAnsi="Times New Roman" w:cs="Times New Roman"/>
          <w:sz w:val="24"/>
          <w:szCs w:val="24"/>
        </w:rPr>
        <w:t>»  июня</w:t>
      </w:r>
      <w:r w:rsidRPr="004D0A68">
        <w:rPr>
          <w:rFonts w:ascii="Times New Roman" w:hAnsi="Times New Roman" w:cs="Times New Roman"/>
          <w:sz w:val="24"/>
          <w:szCs w:val="24"/>
        </w:rPr>
        <w:t xml:space="preserve">   2022г.                                                                                                     № </w:t>
      </w:r>
      <w:r w:rsidR="0058500A">
        <w:rPr>
          <w:rFonts w:ascii="Times New Roman" w:hAnsi="Times New Roman" w:cs="Times New Roman"/>
          <w:sz w:val="24"/>
          <w:szCs w:val="24"/>
        </w:rPr>
        <w:t>56</w:t>
      </w:r>
    </w:p>
    <w:p w:rsidR="004D0A68" w:rsidRDefault="004D0A68" w:rsidP="00CB6794">
      <w:pPr>
        <w:spacing w:after="0"/>
        <w:rPr>
          <w:sz w:val="24"/>
          <w:szCs w:val="24"/>
        </w:rPr>
      </w:pPr>
    </w:p>
    <w:p w:rsidR="004D0A68" w:rsidRPr="002269DA" w:rsidRDefault="004D0A68" w:rsidP="00CB6794">
      <w:pPr>
        <w:spacing w:after="0"/>
        <w:ind w:left="709" w:right="519" w:firstLine="284"/>
        <w:jc w:val="center"/>
        <w:rPr>
          <w:rFonts w:ascii="Times New Roman" w:hAnsi="Times New Roman" w:cs="Times New Roman"/>
          <w:b/>
          <w:sz w:val="24"/>
          <w:szCs w:val="24"/>
        </w:rPr>
      </w:pPr>
      <w:r w:rsidRPr="002269DA">
        <w:rPr>
          <w:rFonts w:ascii="Times New Roman" w:hAnsi="Times New Roman" w:cs="Times New Roman"/>
          <w:b/>
          <w:sz w:val="24"/>
          <w:szCs w:val="24"/>
        </w:rPr>
        <w:t>"О внесение изменений в Решение Совета</w:t>
      </w:r>
      <w:r w:rsidR="00DF3DF3" w:rsidRPr="002269DA">
        <w:rPr>
          <w:rFonts w:ascii="Times New Roman" w:hAnsi="Times New Roman" w:cs="Times New Roman"/>
          <w:b/>
          <w:sz w:val="24"/>
          <w:szCs w:val="24"/>
        </w:rPr>
        <w:t xml:space="preserve"> Среднеты</w:t>
      </w:r>
      <w:r w:rsidRPr="002269DA">
        <w:rPr>
          <w:rFonts w:ascii="Times New Roman" w:hAnsi="Times New Roman" w:cs="Times New Roman"/>
          <w:b/>
          <w:sz w:val="24"/>
          <w:szCs w:val="24"/>
        </w:rPr>
        <w:t xml:space="preserve">мского сельского поселения от 13.08.2020 N 7 </w:t>
      </w:r>
      <w:r w:rsidR="00DF3DF3" w:rsidRPr="002269DA">
        <w:rPr>
          <w:rFonts w:ascii="Times New Roman" w:hAnsi="Times New Roman" w:cs="Times New Roman"/>
          <w:b/>
          <w:sz w:val="24"/>
          <w:szCs w:val="24"/>
        </w:rPr>
        <w:t>«О</w:t>
      </w:r>
      <w:r w:rsidRPr="002269DA">
        <w:rPr>
          <w:rFonts w:ascii="Times New Roman" w:hAnsi="Times New Roman" w:cs="Times New Roman"/>
          <w:b/>
          <w:sz w:val="24"/>
          <w:szCs w:val="24"/>
        </w:rPr>
        <w:t>б утверждении Правил благоустройства</w:t>
      </w:r>
      <w:r w:rsidR="00DF3DF3" w:rsidRPr="002269DA">
        <w:rPr>
          <w:rFonts w:ascii="Times New Roman" w:hAnsi="Times New Roman" w:cs="Times New Roman"/>
          <w:b/>
          <w:sz w:val="24"/>
          <w:szCs w:val="24"/>
        </w:rPr>
        <w:t xml:space="preserve"> </w:t>
      </w:r>
      <w:r w:rsidRPr="002269DA">
        <w:rPr>
          <w:rFonts w:ascii="Times New Roman" w:hAnsi="Times New Roman" w:cs="Times New Roman"/>
          <w:b/>
          <w:sz w:val="24"/>
          <w:szCs w:val="24"/>
        </w:rPr>
        <w:t>и санитарного содержания территории</w:t>
      </w:r>
      <w:r w:rsidR="00DF3DF3" w:rsidRPr="002269DA">
        <w:rPr>
          <w:rFonts w:ascii="Times New Roman" w:hAnsi="Times New Roman" w:cs="Times New Roman"/>
          <w:b/>
          <w:sz w:val="24"/>
          <w:szCs w:val="24"/>
        </w:rPr>
        <w:t xml:space="preserve"> </w:t>
      </w:r>
      <w:r w:rsidRPr="002269DA">
        <w:rPr>
          <w:rFonts w:ascii="Times New Roman" w:hAnsi="Times New Roman" w:cs="Times New Roman"/>
          <w:b/>
          <w:sz w:val="24"/>
          <w:szCs w:val="24"/>
        </w:rPr>
        <w:t>Среднетымского сельского поселения</w:t>
      </w:r>
      <w:r w:rsidR="00DF3DF3" w:rsidRPr="002269DA">
        <w:rPr>
          <w:rFonts w:ascii="Times New Roman" w:hAnsi="Times New Roman" w:cs="Times New Roman"/>
          <w:b/>
          <w:sz w:val="24"/>
          <w:szCs w:val="24"/>
        </w:rPr>
        <w:t>»</w:t>
      </w:r>
    </w:p>
    <w:p w:rsidR="004D0A68" w:rsidRPr="002269DA" w:rsidRDefault="004D0A68" w:rsidP="00CB6794">
      <w:pPr>
        <w:spacing w:after="0"/>
        <w:jc w:val="center"/>
        <w:rPr>
          <w:rFonts w:ascii="Times New Roman" w:hAnsi="Times New Roman" w:cs="Times New Roman"/>
          <w:b/>
          <w:sz w:val="24"/>
          <w:szCs w:val="24"/>
        </w:rPr>
      </w:pPr>
    </w:p>
    <w:p w:rsidR="004D0A68" w:rsidRPr="002269DA" w:rsidRDefault="004D0A68" w:rsidP="00CB6794">
      <w:pPr>
        <w:tabs>
          <w:tab w:val="left" w:pos="567"/>
        </w:tabs>
        <w:spacing w:after="0" w:line="240" w:lineRule="auto"/>
        <w:ind w:left="567" w:firstLine="567"/>
        <w:rPr>
          <w:rFonts w:ascii="Times New Roman" w:hAnsi="Times New Roman" w:cs="Times New Roman"/>
          <w:sz w:val="24"/>
          <w:szCs w:val="24"/>
        </w:rPr>
      </w:pPr>
      <w:r w:rsidRPr="002269DA">
        <w:rPr>
          <w:rFonts w:ascii="Times New Roman" w:hAnsi="Times New Roman" w:cs="Times New Roman"/>
          <w:sz w:val="24"/>
          <w:szCs w:val="24"/>
        </w:rPr>
        <w:t xml:space="preserve">Рассмотрев протест прокурора Каргасокского района, в соответствии со </w:t>
      </w:r>
      <w:r w:rsidRPr="002269DA">
        <w:rPr>
          <w:rStyle w:val="a3"/>
          <w:rFonts w:ascii="Times New Roman" w:hAnsi="Times New Roman" w:cs="Times New Roman"/>
          <w:sz w:val="24"/>
          <w:szCs w:val="24"/>
        </w:rPr>
        <w:t>статьей 45</w:t>
      </w:r>
      <w:r w:rsidRPr="002269DA">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(в редакции </w:t>
      </w:r>
      <w:r w:rsidRPr="002269DA">
        <w:rPr>
          <w:rStyle w:val="a3"/>
          <w:rFonts w:ascii="Times New Roman" w:hAnsi="Times New Roman" w:cs="Times New Roman"/>
          <w:sz w:val="24"/>
          <w:szCs w:val="24"/>
        </w:rPr>
        <w:t>Федерального закона</w:t>
      </w:r>
      <w:r w:rsidRPr="002269DA">
        <w:rPr>
          <w:rFonts w:ascii="Times New Roman" w:hAnsi="Times New Roman" w:cs="Times New Roman"/>
          <w:sz w:val="24"/>
          <w:szCs w:val="24"/>
        </w:rPr>
        <w:t xml:space="preserve"> от 11 июня 2021 года N 170-ФЗ "О внесении изменений в отдельные законодательные акты Российской Федерации в связи с принятием Федерального закона " О государственном контроле (надзоре) и муниципальном контроле в Российской Федерации"),</w:t>
      </w:r>
    </w:p>
    <w:p w:rsidR="004D0A68" w:rsidRPr="002269DA" w:rsidRDefault="004D0A68" w:rsidP="00CB6794">
      <w:pPr>
        <w:tabs>
          <w:tab w:val="left" w:pos="567"/>
        </w:tabs>
        <w:spacing w:after="0" w:line="240" w:lineRule="auto"/>
        <w:ind w:left="567" w:firstLine="567"/>
        <w:rPr>
          <w:rFonts w:ascii="Times New Roman" w:hAnsi="Times New Roman" w:cs="Times New Roman"/>
          <w:sz w:val="24"/>
          <w:szCs w:val="24"/>
        </w:rPr>
      </w:pPr>
    </w:p>
    <w:p w:rsidR="004D0A68" w:rsidRPr="002269DA" w:rsidRDefault="004D0A68" w:rsidP="00CB6794">
      <w:pPr>
        <w:pStyle w:val="a4"/>
        <w:tabs>
          <w:tab w:val="left" w:pos="567"/>
        </w:tabs>
        <w:ind w:left="567" w:firstLine="567"/>
        <w:rPr>
          <w:rFonts w:ascii="Times New Roman" w:hAnsi="Times New Roman" w:cs="Times New Roman"/>
        </w:rPr>
      </w:pPr>
      <w:r w:rsidRPr="002269DA">
        <w:rPr>
          <w:rFonts w:ascii="Times New Roman" w:hAnsi="Times New Roman" w:cs="Times New Roman"/>
        </w:rPr>
        <w:t>Совет поселения РЕШИЛ:</w:t>
      </w:r>
    </w:p>
    <w:p w:rsidR="004D0A68" w:rsidRPr="002269DA" w:rsidRDefault="004D0A68" w:rsidP="00CB6794">
      <w:pPr>
        <w:tabs>
          <w:tab w:val="left" w:pos="567"/>
        </w:tabs>
        <w:spacing w:after="0" w:line="240" w:lineRule="auto"/>
        <w:ind w:left="567" w:firstLine="567"/>
        <w:rPr>
          <w:rFonts w:ascii="Times New Roman" w:hAnsi="Times New Roman" w:cs="Times New Roman"/>
          <w:sz w:val="24"/>
          <w:szCs w:val="24"/>
        </w:rPr>
      </w:pPr>
    </w:p>
    <w:p w:rsidR="004D0A68" w:rsidRPr="002269DA" w:rsidRDefault="004D0A68" w:rsidP="00CB6794">
      <w:pPr>
        <w:tabs>
          <w:tab w:val="left" w:pos="567"/>
        </w:tabs>
        <w:spacing w:after="0" w:line="240" w:lineRule="auto"/>
        <w:ind w:left="567" w:firstLine="567"/>
        <w:rPr>
          <w:rFonts w:ascii="Times New Roman" w:hAnsi="Times New Roman" w:cs="Times New Roman"/>
          <w:sz w:val="24"/>
          <w:szCs w:val="24"/>
        </w:rPr>
      </w:pPr>
      <w:r w:rsidRPr="002269DA">
        <w:rPr>
          <w:rFonts w:ascii="Times New Roman" w:hAnsi="Times New Roman" w:cs="Times New Roman"/>
          <w:sz w:val="24"/>
          <w:szCs w:val="24"/>
        </w:rPr>
        <w:t>1. </w:t>
      </w:r>
      <w:r w:rsidR="00DF3DF3" w:rsidRPr="002269DA">
        <w:rPr>
          <w:rFonts w:ascii="Times New Roman" w:hAnsi="Times New Roman" w:cs="Times New Roman"/>
          <w:sz w:val="24"/>
          <w:szCs w:val="24"/>
        </w:rPr>
        <w:t xml:space="preserve"> Пункт 1.2 </w:t>
      </w:r>
      <w:r w:rsidR="00247200" w:rsidRPr="002269DA">
        <w:rPr>
          <w:rFonts w:ascii="Times New Roman" w:hAnsi="Times New Roman" w:cs="Times New Roman"/>
          <w:sz w:val="24"/>
          <w:szCs w:val="24"/>
        </w:rPr>
        <w:t>Правил</w:t>
      </w:r>
      <w:r w:rsidR="00DF3DF3" w:rsidRPr="002269DA">
        <w:rPr>
          <w:rFonts w:ascii="Times New Roman" w:hAnsi="Times New Roman" w:cs="Times New Roman"/>
          <w:sz w:val="24"/>
          <w:szCs w:val="24"/>
        </w:rPr>
        <w:t xml:space="preserve"> изложить в следующей редакции: </w:t>
      </w:r>
    </w:p>
    <w:p w:rsidR="00DF3DF3" w:rsidRPr="002269DA" w:rsidRDefault="00DF3DF3" w:rsidP="00CB6794">
      <w:pPr>
        <w:tabs>
          <w:tab w:val="left" w:pos="567"/>
        </w:tabs>
        <w:spacing w:after="0" w:line="240" w:lineRule="auto"/>
        <w:ind w:left="567" w:firstLine="567"/>
        <w:jc w:val="both"/>
        <w:rPr>
          <w:rFonts w:ascii="Times New Roman" w:hAnsi="Times New Roman" w:cs="Times New Roman"/>
          <w:sz w:val="24"/>
          <w:szCs w:val="24"/>
        </w:rPr>
      </w:pPr>
      <w:r w:rsidRPr="002269DA">
        <w:rPr>
          <w:rFonts w:ascii="Times New Roman" w:hAnsi="Times New Roman" w:cs="Times New Roman"/>
          <w:sz w:val="24"/>
          <w:szCs w:val="24"/>
        </w:rPr>
        <w:t xml:space="preserve">«1.2. Настоящие Правила разработаны в соответствии Федеральным </w:t>
      </w:r>
      <w:hyperlink r:id="rId8" w:history="1">
        <w:r w:rsidRPr="002269DA">
          <w:rPr>
            <w:rStyle w:val="a5"/>
            <w:rFonts w:ascii="Times New Roman" w:hAnsi="Times New Roman" w:cs="Times New Roman"/>
            <w:color w:val="000000"/>
            <w:sz w:val="24"/>
            <w:szCs w:val="24"/>
          </w:rPr>
          <w:t>законом</w:t>
        </w:r>
      </w:hyperlink>
      <w:r w:rsidRPr="002269D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9" w:history="1">
        <w:r w:rsidRPr="002269DA">
          <w:rPr>
            <w:rStyle w:val="a5"/>
            <w:rFonts w:ascii="Times New Roman" w:hAnsi="Times New Roman" w:cs="Times New Roman"/>
            <w:color w:val="000000"/>
            <w:sz w:val="24"/>
            <w:szCs w:val="24"/>
          </w:rPr>
          <w:t>Законом</w:t>
        </w:r>
      </w:hyperlink>
      <w:r w:rsidRPr="002269DA">
        <w:rPr>
          <w:rFonts w:ascii="Times New Roman" w:hAnsi="Times New Roman" w:cs="Times New Roman"/>
          <w:sz w:val="24"/>
          <w:szCs w:val="24"/>
        </w:rPr>
        <w:t xml:space="preserve"> Томской области от 15.08.2002 № 61-ОЗ «</w:t>
      </w:r>
      <w:r w:rsidR="00247200" w:rsidRPr="002269DA">
        <w:rPr>
          <w:rFonts w:ascii="Times New Roman" w:hAnsi="Times New Roman" w:cs="Times New Roman"/>
          <w:sz w:val="24"/>
          <w:szCs w:val="24"/>
        </w:rP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Pr="002269DA">
        <w:rPr>
          <w:rFonts w:ascii="Times New Roman" w:hAnsi="Times New Roman" w:cs="Times New Roman"/>
          <w:sz w:val="24"/>
          <w:szCs w:val="24"/>
        </w:rPr>
        <w:t xml:space="preserve">, Уставом муниципального образования «Среднетымское сельское поселение», с учетом требований Санитарных </w:t>
      </w:r>
      <w:hyperlink r:id="rId10" w:history="1">
        <w:r w:rsidRPr="002269DA">
          <w:rPr>
            <w:rStyle w:val="a5"/>
            <w:rFonts w:ascii="Times New Roman" w:hAnsi="Times New Roman" w:cs="Times New Roman"/>
            <w:color w:val="000000"/>
            <w:sz w:val="24"/>
            <w:szCs w:val="24"/>
          </w:rPr>
          <w:t>правил</w:t>
        </w:r>
      </w:hyperlink>
      <w:r w:rsidRPr="002269DA">
        <w:rPr>
          <w:rFonts w:ascii="Times New Roman" w:hAnsi="Times New Roman" w:cs="Times New Roman"/>
          <w:sz w:val="24"/>
          <w:szCs w:val="24"/>
        </w:rPr>
        <w:t xml:space="preserve"> и норм СанПин 2.1.3684-21 «Санитарно эпидемиологических требований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w:t>
      </w:r>
      <w:r w:rsidR="002269DA" w:rsidRPr="002269DA">
        <w:rPr>
          <w:rFonts w:ascii="Times New Roman" w:hAnsi="Times New Roman" w:cs="Times New Roman"/>
          <w:sz w:val="24"/>
          <w:szCs w:val="24"/>
        </w:rPr>
        <w:t xml:space="preserve">утвержденных Главным государственным санитарным врачем Российской Федерации от 04.12.2020г. №42 </w:t>
      </w:r>
      <w:r w:rsidRPr="002269DA">
        <w:rPr>
          <w:rFonts w:ascii="Times New Roman" w:hAnsi="Times New Roman" w:cs="Times New Roman"/>
          <w:sz w:val="24"/>
          <w:szCs w:val="24"/>
        </w:rPr>
        <w:t xml:space="preserve"> и другими нормативны</w:t>
      </w:r>
      <w:r w:rsidR="002269DA" w:rsidRPr="002269DA">
        <w:rPr>
          <w:rFonts w:ascii="Times New Roman" w:hAnsi="Times New Roman" w:cs="Times New Roman"/>
          <w:sz w:val="24"/>
          <w:szCs w:val="24"/>
        </w:rPr>
        <w:t>ми</w:t>
      </w:r>
      <w:r w:rsidRPr="002269DA">
        <w:rPr>
          <w:rFonts w:ascii="Times New Roman" w:hAnsi="Times New Roman" w:cs="Times New Roman"/>
          <w:sz w:val="24"/>
          <w:szCs w:val="24"/>
        </w:rPr>
        <w:t xml:space="preserve"> правовы</w:t>
      </w:r>
      <w:r w:rsidR="002269DA" w:rsidRPr="002269DA">
        <w:rPr>
          <w:rFonts w:ascii="Times New Roman" w:hAnsi="Times New Roman" w:cs="Times New Roman"/>
          <w:sz w:val="24"/>
          <w:szCs w:val="24"/>
        </w:rPr>
        <w:t>ми</w:t>
      </w:r>
      <w:r w:rsidRPr="002269DA">
        <w:rPr>
          <w:rFonts w:ascii="Times New Roman" w:hAnsi="Times New Roman" w:cs="Times New Roman"/>
          <w:sz w:val="24"/>
          <w:szCs w:val="24"/>
        </w:rPr>
        <w:t xml:space="preserve"> акт</w:t>
      </w:r>
      <w:r w:rsidR="002269DA" w:rsidRPr="002269DA">
        <w:rPr>
          <w:rFonts w:ascii="Times New Roman" w:hAnsi="Times New Roman" w:cs="Times New Roman"/>
          <w:sz w:val="24"/>
          <w:szCs w:val="24"/>
        </w:rPr>
        <w:t>ами</w:t>
      </w:r>
      <w:r w:rsidRPr="002269DA">
        <w:rPr>
          <w:rFonts w:ascii="Times New Roman" w:hAnsi="Times New Roman" w:cs="Times New Roman"/>
          <w:sz w:val="24"/>
          <w:szCs w:val="24"/>
        </w:rPr>
        <w:t>, с учетом местных условий, в целях повышения уровня благоустройства территории Среднетымского  сельского поселения.»</w:t>
      </w:r>
    </w:p>
    <w:p w:rsidR="000A7D2C" w:rsidRPr="002269DA" w:rsidRDefault="000A7D2C" w:rsidP="000A7D2C">
      <w:pPr>
        <w:tabs>
          <w:tab w:val="left" w:pos="567"/>
        </w:tabs>
        <w:spacing w:after="0" w:line="240" w:lineRule="auto"/>
        <w:ind w:left="567" w:firstLine="567"/>
        <w:rPr>
          <w:rFonts w:ascii="Times New Roman" w:hAnsi="Times New Roman" w:cs="Times New Roman"/>
          <w:sz w:val="24"/>
          <w:szCs w:val="24"/>
        </w:rPr>
      </w:pPr>
      <w:r w:rsidRPr="002269DA">
        <w:rPr>
          <w:rFonts w:ascii="Times New Roman" w:hAnsi="Times New Roman" w:cs="Times New Roman"/>
          <w:sz w:val="24"/>
          <w:szCs w:val="24"/>
        </w:rPr>
        <w:t xml:space="preserve">2. Отменить п. 15. "Контроль за соблюдением настоящих Правил" , Правил благоустройства </w:t>
      </w:r>
      <w:r w:rsidR="002269DA" w:rsidRPr="002269DA">
        <w:rPr>
          <w:rFonts w:ascii="Times New Roman" w:hAnsi="Times New Roman" w:cs="Times New Roman"/>
          <w:sz w:val="24"/>
          <w:szCs w:val="24"/>
        </w:rPr>
        <w:t>и санитарного содержания т</w:t>
      </w:r>
      <w:r w:rsidRPr="002269DA">
        <w:rPr>
          <w:rFonts w:ascii="Times New Roman" w:hAnsi="Times New Roman" w:cs="Times New Roman"/>
          <w:sz w:val="24"/>
          <w:szCs w:val="24"/>
        </w:rPr>
        <w:t>ерритории Среднетымского сельского поселения.</w:t>
      </w:r>
    </w:p>
    <w:p w:rsidR="00247200" w:rsidRPr="002269DA" w:rsidRDefault="004D0A68" w:rsidP="002269DA">
      <w:pPr>
        <w:spacing w:after="0" w:line="240" w:lineRule="auto"/>
        <w:ind w:left="567" w:firstLine="567"/>
        <w:contextualSpacing/>
        <w:jc w:val="both"/>
        <w:rPr>
          <w:rFonts w:ascii="Times New Roman" w:eastAsia="Calibri" w:hAnsi="Times New Roman" w:cs="Times New Roman"/>
          <w:sz w:val="24"/>
          <w:szCs w:val="24"/>
          <w:lang w:eastAsia="en-US"/>
        </w:rPr>
      </w:pPr>
      <w:r w:rsidRPr="002269DA">
        <w:rPr>
          <w:rFonts w:ascii="Times New Roman" w:hAnsi="Times New Roman" w:cs="Times New Roman"/>
          <w:sz w:val="24"/>
          <w:szCs w:val="24"/>
        </w:rPr>
        <w:t>3. </w:t>
      </w:r>
      <w:r w:rsidR="00247200" w:rsidRPr="002269DA">
        <w:rPr>
          <w:rFonts w:ascii="Times New Roman" w:eastAsia="Calibri" w:hAnsi="Times New Roman" w:cs="Times New Roman"/>
          <w:sz w:val="24"/>
          <w:szCs w:val="24"/>
          <w:lang w:eastAsia="en-US"/>
        </w:rPr>
        <w:t xml:space="preserve">Опубликовать настоящее решение в печатном средстве массовой информации «Официальные ведомости» и разместить на официальном сайте </w:t>
      </w:r>
      <w:hyperlink r:id="rId11" w:history="1">
        <w:r w:rsidR="00247200" w:rsidRPr="002269DA">
          <w:rPr>
            <w:rStyle w:val="a5"/>
            <w:rFonts w:ascii="Times New Roman" w:eastAsia="Calibri" w:hAnsi="Times New Roman" w:cs="Times New Roman"/>
            <w:sz w:val="24"/>
            <w:szCs w:val="24"/>
            <w:lang w:val="en-US" w:eastAsia="en-US"/>
          </w:rPr>
          <w:t>www</w:t>
        </w:r>
        <w:r w:rsidR="00247200" w:rsidRPr="002269DA">
          <w:rPr>
            <w:rStyle w:val="a5"/>
            <w:rFonts w:ascii="Times New Roman" w:eastAsia="Calibri" w:hAnsi="Times New Roman" w:cs="Times New Roman"/>
            <w:sz w:val="24"/>
            <w:szCs w:val="24"/>
            <w:lang w:eastAsia="en-US"/>
          </w:rPr>
          <w:t>.</w:t>
        </w:r>
        <w:r w:rsidR="00247200" w:rsidRPr="002269DA">
          <w:rPr>
            <w:rStyle w:val="a5"/>
            <w:rFonts w:ascii="Times New Roman" w:eastAsia="Calibri" w:hAnsi="Times New Roman" w:cs="Times New Roman"/>
            <w:sz w:val="24"/>
            <w:szCs w:val="24"/>
            <w:lang w:val="en-US" w:eastAsia="en-US"/>
          </w:rPr>
          <w:t>sredtym</w:t>
        </w:r>
        <w:r w:rsidR="00247200" w:rsidRPr="002269DA">
          <w:rPr>
            <w:rStyle w:val="a5"/>
            <w:rFonts w:ascii="Times New Roman" w:eastAsia="Calibri" w:hAnsi="Times New Roman" w:cs="Times New Roman"/>
            <w:sz w:val="24"/>
            <w:szCs w:val="24"/>
            <w:lang w:eastAsia="en-US"/>
          </w:rPr>
          <w:t>.</w:t>
        </w:r>
        <w:r w:rsidR="00247200" w:rsidRPr="002269DA">
          <w:rPr>
            <w:rStyle w:val="a5"/>
            <w:rFonts w:ascii="Times New Roman" w:eastAsia="Calibri" w:hAnsi="Times New Roman" w:cs="Times New Roman"/>
            <w:sz w:val="24"/>
            <w:szCs w:val="24"/>
            <w:lang w:val="en-US" w:eastAsia="en-US"/>
          </w:rPr>
          <w:t>ru</w:t>
        </w:r>
      </w:hyperlink>
      <w:r w:rsidR="00247200" w:rsidRPr="002269DA">
        <w:rPr>
          <w:rFonts w:ascii="Times New Roman" w:eastAsia="Calibri" w:hAnsi="Times New Roman" w:cs="Times New Roman"/>
          <w:sz w:val="24"/>
          <w:szCs w:val="24"/>
          <w:lang w:eastAsia="en-US"/>
        </w:rPr>
        <w:t>.</w:t>
      </w:r>
    </w:p>
    <w:p w:rsidR="00247200" w:rsidRPr="002269DA" w:rsidRDefault="00247200" w:rsidP="00CB6794">
      <w:pPr>
        <w:spacing w:after="0" w:line="240" w:lineRule="auto"/>
        <w:ind w:left="567" w:firstLine="284"/>
        <w:contextualSpacing/>
        <w:jc w:val="both"/>
        <w:rPr>
          <w:rFonts w:ascii="Times New Roman" w:eastAsia="Calibri" w:hAnsi="Times New Roman" w:cs="Times New Roman"/>
          <w:sz w:val="24"/>
          <w:szCs w:val="24"/>
          <w:lang w:eastAsia="en-US"/>
        </w:rPr>
      </w:pPr>
      <w:r w:rsidRPr="002269DA">
        <w:rPr>
          <w:rFonts w:ascii="Times New Roman" w:eastAsia="Calibri" w:hAnsi="Times New Roman" w:cs="Times New Roman"/>
          <w:sz w:val="24"/>
          <w:szCs w:val="24"/>
          <w:lang w:eastAsia="en-US"/>
        </w:rPr>
        <w:t>4. Настоящее решение вступает в силу после его официального опубликования.</w:t>
      </w:r>
    </w:p>
    <w:p w:rsidR="00247200" w:rsidRPr="002269DA" w:rsidRDefault="00247200" w:rsidP="00CB6794">
      <w:pPr>
        <w:spacing w:after="0" w:line="240" w:lineRule="auto"/>
        <w:ind w:left="567" w:firstLine="284"/>
        <w:contextualSpacing/>
        <w:jc w:val="both"/>
        <w:rPr>
          <w:rFonts w:ascii="Times New Roman" w:eastAsia="Calibri" w:hAnsi="Times New Roman" w:cs="Times New Roman"/>
          <w:sz w:val="24"/>
          <w:szCs w:val="24"/>
          <w:lang w:eastAsia="en-US"/>
        </w:rPr>
      </w:pPr>
    </w:p>
    <w:p w:rsidR="004D0A68" w:rsidRPr="002269DA" w:rsidRDefault="004D0A68" w:rsidP="00CB6794">
      <w:pPr>
        <w:tabs>
          <w:tab w:val="left" w:pos="851"/>
        </w:tabs>
        <w:spacing w:after="0" w:line="240" w:lineRule="auto"/>
        <w:ind w:left="567" w:firstLine="284"/>
        <w:jc w:val="center"/>
        <w:rPr>
          <w:rFonts w:ascii="Times New Roman" w:hAnsi="Times New Roman" w:cs="Times New Roman"/>
          <w:sz w:val="24"/>
          <w:szCs w:val="24"/>
        </w:rPr>
      </w:pPr>
      <w:r w:rsidRPr="002269DA">
        <w:rPr>
          <w:rFonts w:ascii="Times New Roman" w:hAnsi="Times New Roman" w:cs="Times New Roman"/>
          <w:sz w:val="24"/>
          <w:szCs w:val="24"/>
        </w:rPr>
        <w:t xml:space="preserve">Глава Среднетымского сельского поселения                    </w:t>
      </w:r>
      <w:r w:rsidR="00247200" w:rsidRPr="002269DA">
        <w:rPr>
          <w:rFonts w:ascii="Times New Roman" w:hAnsi="Times New Roman" w:cs="Times New Roman"/>
          <w:sz w:val="24"/>
          <w:szCs w:val="24"/>
        </w:rPr>
        <w:t xml:space="preserve">                       </w:t>
      </w:r>
      <w:r w:rsidRPr="002269DA">
        <w:rPr>
          <w:rFonts w:ascii="Times New Roman" w:hAnsi="Times New Roman" w:cs="Times New Roman"/>
          <w:sz w:val="24"/>
          <w:szCs w:val="24"/>
        </w:rPr>
        <w:t xml:space="preserve">  Е.А. Казмерчук</w:t>
      </w:r>
    </w:p>
    <w:p w:rsidR="004D0A68" w:rsidRPr="002269DA" w:rsidRDefault="004D0A68" w:rsidP="00CB6794">
      <w:pPr>
        <w:tabs>
          <w:tab w:val="left" w:pos="851"/>
        </w:tabs>
        <w:spacing w:after="0" w:line="240" w:lineRule="auto"/>
        <w:ind w:left="567" w:firstLine="284"/>
        <w:jc w:val="center"/>
        <w:rPr>
          <w:rFonts w:ascii="Times New Roman" w:hAnsi="Times New Roman" w:cs="Times New Roman"/>
          <w:sz w:val="24"/>
          <w:szCs w:val="24"/>
        </w:rPr>
      </w:pPr>
    </w:p>
    <w:p w:rsidR="004D0A68" w:rsidRPr="002269DA" w:rsidRDefault="004D0A68" w:rsidP="00CB6794">
      <w:pPr>
        <w:tabs>
          <w:tab w:val="left" w:pos="851"/>
        </w:tabs>
        <w:spacing w:after="0"/>
        <w:ind w:left="567" w:firstLine="284"/>
        <w:jc w:val="center"/>
        <w:rPr>
          <w:rFonts w:ascii="Times New Roman" w:hAnsi="Times New Roman" w:cs="Times New Roman"/>
          <w:sz w:val="24"/>
          <w:szCs w:val="24"/>
        </w:rPr>
      </w:pPr>
      <w:r w:rsidRPr="002269DA">
        <w:rPr>
          <w:rFonts w:ascii="Times New Roman" w:hAnsi="Times New Roman" w:cs="Times New Roman"/>
          <w:sz w:val="24"/>
          <w:szCs w:val="24"/>
        </w:rPr>
        <w:t>Председатель Совета Среднетымского сельского поселения</w:t>
      </w:r>
      <w:r w:rsidR="00247200" w:rsidRPr="002269DA">
        <w:rPr>
          <w:rFonts w:ascii="Times New Roman" w:hAnsi="Times New Roman" w:cs="Times New Roman"/>
          <w:sz w:val="24"/>
          <w:szCs w:val="24"/>
        </w:rPr>
        <w:t xml:space="preserve">                </w:t>
      </w:r>
      <w:r w:rsidRPr="002269DA">
        <w:rPr>
          <w:rFonts w:ascii="Times New Roman" w:hAnsi="Times New Roman" w:cs="Times New Roman"/>
          <w:sz w:val="24"/>
          <w:szCs w:val="24"/>
        </w:rPr>
        <w:t xml:space="preserve">        С.В. Ахмед-Оглы</w:t>
      </w:r>
    </w:p>
    <w:p w:rsidR="004D0A68" w:rsidRPr="002269DA" w:rsidRDefault="004D0A68" w:rsidP="00CB6794">
      <w:pPr>
        <w:tabs>
          <w:tab w:val="left" w:pos="851"/>
        </w:tabs>
        <w:spacing w:after="0"/>
        <w:ind w:left="567" w:firstLine="284"/>
        <w:jc w:val="center"/>
        <w:rPr>
          <w:rFonts w:ascii="Times New Roman" w:hAnsi="Times New Roman" w:cs="Times New Roman"/>
          <w:sz w:val="24"/>
          <w:szCs w:val="24"/>
        </w:rPr>
      </w:pPr>
    </w:p>
    <w:p w:rsidR="00286DF0" w:rsidRPr="002269DA" w:rsidRDefault="00286DF0" w:rsidP="00CB6794">
      <w:pPr>
        <w:tabs>
          <w:tab w:val="left" w:pos="851"/>
        </w:tabs>
        <w:spacing w:after="0"/>
        <w:ind w:left="567" w:firstLine="284"/>
        <w:rPr>
          <w:rFonts w:ascii="Times New Roman" w:hAnsi="Times New Roman" w:cs="Times New Roman"/>
          <w:sz w:val="24"/>
          <w:szCs w:val="24"/>
        </w:rPr>
      </w:pPr>
    </w:p>
    <w:p w:rsidR="00CB6794" w:rsidRDefault="00CB6794" w:rsidP="00CB6794">
      <w:pPr>
        <w:tabs>
          <w:tab w:val="left" w:pos="851"/>
        </w:tabs>
        <w:spacing w:after="0"/>
        <w:ind w:left="567" w:firstLine="284"/>
        <w:rPr>
          <w:rFonts w:ascii="Times New Roman" w:hAnsi="Times New Roman" w:cs="Times New Roman"/>
          <w:sz w:val="24"/>
          <w:szCs w:val="24"/>
        </w:rPr>
      </w:pPr>
    </w:p>
    <w:p w:rsidR="0058500A" w:rsidRDefault="0058500A" w:rsidP="00CB6794">
      <w:pPr>
        <w:tabs>
          <w:tab w:val="left" w:pos="851"/>
        </w:tabs>
        <w:spacing w:after="0"/>
        <w:ind w:left="567" w:firstLine="284"/>
        <w:rPr>
          <w:rFonts w:ascii="Times New Roman" w:hAnsi="Times New Roman" w:cs="Times New Roman"/>
          <w:sz w:val="24"/>
          <w:szCs w:val="24"/>
        </w:rPr>
      </w:pPr>
    </w:p>
    <w:p w:rsidR="00CB6794" w:rsidRPr="00CB6794" w:rsidRDefault="00CB6794" w:rsidP="00CB6794">
      <w:pPr>
        <w:tabs>
          <w:tab w:val="left" w:pos="851"/>
        </w:tabs>
        <w:spacing w:after="0" w:line="240" w:lineRule="auto"/>
        <w:ind w:left="567" w:firstLine="284"/>
        <w:jc w:val="center"/>
        <w:rPr>
          <w:rFonts w:ascii="Times New Roman" w:hAnsi="Times New Roman" w:cs="Times New Roman"/>
          <w:sz w:val="24"/>
          <w:szCs w:val="24"/>
        </w:rPr>
      </w:pPr>
      <w:r w:rsidRPr="00CB6794">
        <w:rPr>
          <w:rFonts w:ascii="Times New Roman" w:hAnsi="Times New Roman" w:cs="Times New Roman"/>
          <w:sz w:val="24"/>
          <w:szCs w:val="24"/>
        </w:rPr>
        <w:lastRenderedPageBreak/>
        <w:t>АКТУАЛЬНАЯ РЕДАКЦИЯ</w:t>
      </w:r>
    </w:p>
    <w:p w:rsidR="00CB6794" w:rsidRPr="00CB6794" w:rsidRDefault="00CB6794" w:rsidP="00CB6794">
      <w:pPr>
        <w:shd w:val="clear" w:color="auto" w:fill="FFFFFF"/>
        <w:spacing w:after="0" w:line="240" w:lineRule="auto"/>
        <w:jc w:val="right"/>
        <w:rPr>
          <w:rFonts w:ascii="Times New Roman" w:hAnsi="Times New Roman" w:cs="Times New Roman"/>
          <w:color w:val="1D1B11"/>
          <w:spacing w:val="-1"/>
          <w:sz w:val="24"/>
          <w:szCs w:val="24"/>
        </w:rPr>
      </w:pPr>
      <w:r w:rsidRPr="00CB6794">
        <w:rPr>
          <w:rFonts w:ascii="Times New Roman" w:hAnsi="Times New Roman" w:cs="Times New Roman"/>
          <w:color w:val="1D1B11"/>
          <w:spacing w:val="-1"/>
          <w:sz w:val="24"/>
          <w:szCs w:val="24"/>
        </w:rPr>
        <w:t>Приложение</w:t>
      </w:r>
    </w:p>
    <w:p w:rsidR="00CB6794" w:rsidRPr="00CB6794" w:rsidRDefault="00CB6794" w:rsidP="00CB6794">
      <w:pPr>
        <w:shd w:val="clear" w:color="auto" w:fill="FFFFFF"/>
        <w:spacing w:after="0" w:line="240" w:lineRule="auto"/>
        <w:jc w:val="right"/>
        <w:rPr>
          <w:rFonts w:ascii="Times New Roman" w:hAnsi="Times New Roman" w:cs="Times New Roman"/>
          <w:color w:val="1D1B11"/>
          <w:spacing w:val="-1"/>
          <w:sz w:val="24"/>
          <w:szCs w:val="24"/>
        </w:rPr>
      </w:pPr>
      <w:r w:rsidRPr="00CB6794">
        <w:rPr>
          <w:rFonts w:ascii="Times New Roman" w:hAnsi="Times New Roman" w:cs="Times New Roman"/>
          <w:color w:val="1D1B11"/>
          <w:spacing w:val="-1"/>
          <w:sz w:val="24"/>
          <w:szCs w:val="24"/>
        </w:rPr>
        <w:t>к решению Совета</w:t>
      </w:r>
    </w:p>
    <w:p w:rsidR="00CB6794" w:rsidRPr="00CB6794" w:rsidRDefault="00CB6794" w:rsidP="00CB6794">
      <w:pPr>
        <w:shd w:val="clear" w:color="auto" w:fill="FFFFFF"/>
        <w:spacing w:after="0" w:line="240" w:lineRule="auto"/>
        <w:jc w:val="right"/>
        <w:rPr>
          <w:rFonts w:ascii="Times New Roman" w:hAnsi="Times New Roman" w:cs="Times New Roman"/>
          <w:color w:val="1D1B11"/>
          <w:spacing w:val="-1"/>
          <w:sz w:val="24"/>
          <w:szCs w:val="24"/>
        </w:rPr>
      </w:pPr>
      <w:r w:rsidRPr="00CB6794">
        <w:rPr>
          <w:rFonts w:ascii="Times New Roman" w:hAnsi="Times New Roman" w:cs="Times New Roman"/>
          <w:color w:val="1D1B11"/>
          <w:spacing w:val="-1"/>
          <w:sz w:val="24"/>
          <w:szCs w:val="24"/>
        </w:rPr>
        <w:t xml:space="preserve">Среднетымского сельского поселения </w:t>
      </w:r>
    </w:p>
    <w:p w:rsidR="00CB6794" w:rsidRPr="00CB6794" w:rsidRDefault="00CB6794" w:rsidP="00CB6794">
      <w:pPr>
        <w:shd w:val="clear" w:color="auto" w:fill="FFFFFF"/>
        <w:spacing w:after="0" w:line="240" w:lineRule="auto"/>
        <w:jc w:val="right"/>
        <w:rPr>
          <w:rFonts w:ascii="Times New Roman" w:hAnsi="Times New Roman" w:cs="Times New Roman"/>
          <w:color w:val="1D1B11"/>
          <w:spacing w:val="-1"/>
          <w:sz w:val="24"/>
          <w:szCs w:val="24"/>
        </w:rPr>
      </w:pPr>
      <w:r w:rsidRPr="00CB6794">
        <w:rPr>
          <w:rFonts w:ascii="Times New Roman" w:hAnsi="Times New Roman" w:cs="Times New Roman"/>
          <w:color w:val="1D1B11"/>
          <w:spacing w:val="-1"/>
          <w:sz w:val="24"/>
          <w:szCs w:val="24"/>
        </w:rPr>
        <w:t xml:space="preserve">от  13.08..2020 года № 7  </w:t>
      </w:r>
    </w:p>
    <w:p w:rsidR="00CB6794" w:rsidRPr="00CB6794" w:rsidRDefault="00CB6794" w:rsidP="00CB6794">
      <w:pPr>
        <w:shd w:val="clear" w:color="auto" w:fill="FFFFFF"/>
        <w:spacing w:after="0" w:line="240" w:lineRule="auto"/>
        <w:jc w:val="right"/>
        <w:rPr>
          <w:rFonts w:ascii="Times New Roman" w:hAnsi="Times New Roman" w:cs="Times New Roman"/>
          <w:color w:val="1D1B11"/>
          <w:spacing w:val="-1"/>
          <w:sz w:val="24"/>
          <w:szCs w:val="24"/>
        </w:rPr>
      </w:pPr>
      <w:r w:rsidRPr="00CB6794">
        <w:rPr>
          <w:rFonts w:ascii="Times New Roman" w:hAnsi="Times New Roman" w:cs="Times New Roman"/>
          <w:color w:val="1D1B11"/>
          <w:spacing w:val="-1"/>
          <w:sz w:val="24"/>
          <w:szCs w:val="24"/>
        </w:rPr>
        <w:t>(в ред.</w:t>
      </w:r>
      <w:r w:rsidR="006B7185">
        <w:rPr>
          <w:rFonts w:ascii="Times New Roman" w:hAnsi="Times New Roman" w:cs="Times New Roman"/>
          <w:color w:val="1D1B11"/>
          <w:spacing w:val="-1"/>
          <w:sz w:val="24"/>
          <w:szCs w:val="24"/>
        </w:rPr>
        <w:t xml:space="preserve"> Решения</w:t>
      </w:r>
      <w:r w:rsidRPr="00CB6794">
        <w:rPr>
          <w:rFonts w:ascii="Times New Roman" w:hAnsi="Times New Roman" w:cs="Times New Roman"/>
          <w:color w:val="1D1B11"/>
          <w:spacing w:val="-1"/>
          <w:sz w:val="24"/>
          <w:szCs w:val="24"/>
        </w:rPr>
        <w:t xml:space="preserve">  от </w:t>
      </w:r>
      <w:r w:rsidR="0058500A">
        <w:rPr>
          <w:rFonts w:ascii="Times New Roman" w:hAnsi="Times New Roman" w:cs="Times New Roman"/>
          <w:color w:val="1D1B11"/>
          <w:spacing w:val="-1"/>
          <w:sz w:val="24"/>
          <w:szCs w:val="24"/>
        </w:rPr>
        <w:t>15 июня</w:t>
      </w:r>
      <w:r w:rsidRPr="00CB6794">
        <w:rPr>
          <w:rFonts w:ascii="Times New Roman" w:hAnsi="Times New Roman" w:cs="Times New Roman"/>
          <w:color w:val="1D1B11"/>
          <w:spacing w:val="-1"/>
          <w:sz w:val="24"/>
          <w:szCs w:val="24"/>
        </w:rPr>
        <w:t xml:space="preserve"> 2022г. № </w:t>
      </w:r>
      <w:r w:rsidR="0058500A">
        <w:rPr>
          <w:rFonts w:ascii="Times New Roman" w:hAnsi="Times New Roman" w:cs="Times New Roman"/>
          <w:color w:val="1D1B11"/>
          <w:spacing w:val="-1"/>
          <w:sz w:val="24"/>
          <w:szCs w:val="24"/>
        </w:rPr>
        <w:t>56</w:t>
      </w:r>
      <w:r w:rsidR="004F03AE">
        <w:rPr>
          <w:rFonts w:ascii="Times New Roman" w:hAnsi="Times New Roman" w:cs="Times New Roman"/>
          <w:color w:val="1D1B11"/>
          <w:spacing w:val="-1"/>
          <w:sz w:val="24"/>
          <w:szCs w:val="24"/>
        </w:rPr>
        <w:t>)</w:t>
      </w:r>
    </w:p>
    <w:p w:rsidR="00CB6794" w:rsidRPr="006B7185" w:rsidRDefault="00CB6794" w:rsidP="00CB6794">
      <w:pPr>
        <w:spacing w:after="0"/>
        <w:jc w:val="center"/>
        <w:rPr>
          <w:rFonts w:ascii="Times New Roman" w:hAnsi="Times New Roman" w:cs="Times New Roman"/>
          <w:b/>
          <w:sz w:val="24"/>
          <w:szCs w:val="24"/>
        </w:rPr>
      </w:pPr>
      <w:r w:rsidRPr="006B7185">
        <w:rPr>
          <w:rFonts w:ascii="Times New Roman" w:hAnsi="Times New Roman" w:cs="Times New Roman"/>
          <w:b/>
          <w:bCs/>
          <w:sz w:val="24"/>
          <w:szCs w:val="24"/>
        </w:rPr>
        <w:t>ПРАВИЛА</w:t>
      </w:r>
    </w:p>
    <w:p w:rsidR="00CB6794" w:rsidRPr="006B7185" w:rsidRDefault="00CB6794" w:rsidP="00CB6794">
      <w:pPr>
        <w:spacing w:after="0"/>
        <w:jc w:val="center"/>
        <w:rPr>
          <w:rFonts w:ascii="Times New Roman" w:hAnsi="Times New Roman" w:cs="Times New Roman"/>
          <w:b/>
          <w:sz w:val="24"/>
          <w:szCs w:val="24"/>
        </w:rPr>
      </w:pPr>
      <w:r w:rsidRPr="006B7185">
        <w:rPr>
          <w:rFonts w:ascii="Times New Roman" w:hAnsi="Times New Roman" w:cs="Times New Roman"/>
          <w:b/>
          <w:sz w:val="24"/>
          <w:szCs w:val="24"/>
        </w:rPr>
        <w:t>благоустройства и санитарного содержания территории</w:t>
      </w:r>
    </w:p>
    <w:p w:rsidR="00CB6794" w:rsidRPr="006B7185" w:rsidRDefault="00CB6794" w:rsidP="00CB6794">
      <w:pPr>
        <w:spacing w:after="0"/>
        <w:jc w:val="center"/>
        <w:rPr>
          <w:rFonts w:ascii="Times New Roman" w:hAnsi="Times New Roman" w:cs="Times New Roman"/>
          <w:b/>
          <w:sz w:val="24"/>
          <w:szCs w:val="24"/>
        </w:rPr>
      </w:pPr>
      <w:r w:rsidRPr="006B7185">
        <w:rPr>
          <w:rFonts w:ascii="Times New Roman" w:hAnsi="Times New Roman" w:cs="Times New Roman"/>
          <w:b/>
          <w:sz w:val="24"/>
          <w:szCs w:val="24"/>
        </w:rPr>
        <w:t>Среднетымского сельского поселения</w:t>
      </w:r>
    </w:p>
    <w:p w:rsidR="00CB6794" w:rsidRPr="006B7185" w:rsidRDefault="00CB6794" w:rsidP="00CB6794">
      <w:pPr>
        <w:spacing w:after="0"/>
        <w:jc w:val="center"/>
        <w:rPr>
          <w:rFonts w:ascii="Times New Roman" w:hAnsi="Times New Roman" w:cs="Times New Roman"/>
          <w:b/>
          <w:sz w:val="24"/>
          <w:szCs w:val="24"/>
        </w:rPr>
      </w:pPr>
    </w:p>
    <w:p w:rsidR="00CB6794" w:rsidRPr="00CB6794" w:rsidRDefault="00CB6794" w:rsidP="00CB6794">
      <w:pPr>
        <w:spacing w:after="0"/>
        <w:ind w:firstLine="540"/>
        <w:jc w:val="center"/>
        <w:rPr>
          <w:rFonts w:ascii="Times New Roman" w:hAnsi="Times New Roman" w:cs="Times New Roman"/>
          <w:sz w:val="24"/>
          <w:szCs w:val="24"/>
        </w:rPr>
      </w:pPr>
      <w:r w:rsidRPr="00CB6794">
        <w:rPr>
          <w:rFonts w:ascii="Times New Roman" w:hAnsi="Times New Roman" w:cs="Times New Roman"/>
          <w:bCs/>
          <w:sz w:val="24"/>
          <w:szCs w:val="24"/>
        </w:rPr>
        <w:t>1. Общие положения</w:t>
      </w:r>
    </w:p>
    <w:p w:rsidR="00CB6794" w:rsidRPr="00CB6794" w:rsidRDefault="00CB6794" w:rsidP="00CB6794">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1.1. Правила благоустройства на территории муниципального образования «Среднетымское сельское поселение» Каргасокского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«Среднетымского сельского поселения» Каргасокского района Томской области (далее - Среднетымское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Среднетымского  сельского поселения.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2269DA" w:rsidRPr="00CB6794" w:rsidRDefault="000A7D2C" w:rsidP="002269D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DF3DF3">
        <w:rPr>
          <w:rFonts w:ascii="Times New Roman" w:hAnsi="Times New Roman" w:cs="Times New Roman"/>
          <w:sz w:val="24"/>
          <w:szCs w:val="24"/>
        </w:rPr>
        <w:t xml:space="preserve"> </w:t>
      </w:r>
      <w:r w:rsidR="002269DA" w:rsidRPr="00DF3DF3">
        <w:rPr>
          <w:rFonts w:ascii="Times New Roman" w:hAnsi="Times New Roman" w:cs="Times New Roman"/>
          <w:sz w:val="24"/>
          <w:szCs w:val="24"/>
        </w:rPr>
        <w:t xml:space="preserve">Настоящие Правила разработаны в соответствии Федеральным </w:t>
      </w:r>
      <w:hyperlink r:id="rId12" w:history="1">
        <w:r w:rsidR="002269DA" w:rsidRPr="00DF3DF3">
          <w:rPr>
            <w:rStyle w:val="a5"/>
            <w:rFonts w:ascii="Times New Roman" w:hAnsi="Times New Roman" w:cs="Times New Roman"/>
            <w:color w:val="000000"/>
            <w:sz w:val="24"/>
            <w:szCs w:val="24"/>
          </w:rPr>
          <w:t>законом</w:t>
        </w:r>
      </w:hyperlink>
      <w:r w:rsidR="002269DA" w:rsidRPr="00DF3DF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3" w:history="1">
        <w:r w:rsidR="002269DA" w:rsidRPr="00DF3DF3">
          <w:rPr>
            <w:rStyle w:val="a5"/>
            <w:rFonts w:ascii="Times New Roman" w:hAnsi="Times New Roman" w:cs="Times New Roman"/>
            <w:color w:val="000000"/>
            <w:sz w:val="24"/>
            <w:szCs w:val="24"/>
          </w:rPr>
          <w:t>Законом</w:t>
        </w:r>
      </w:hyperlink>
      <w:r w:rsidR="002269DA" w:rsidRPr="00DF3DF3">
        <w:rPr>
          <w:rFonts w:ascii="Times New Roman" w:hAnsi="Times New Roman" w:cs="Times New Roman"/>
          <w:sz w:val="24"/>
          <w:szCs w:val="24"/>
        </w:rPr>
        <w:t xml:space="preserve"> Томской области от 15.08.2002 № 61-ОЗ «</w:t>
      </w:r>
      <w:r w:rsidR="002269DA">
        <w:rPr>
          <w:rFonts w:ascii="Times New Roman" w:hAnsi="Times New Roman" w:cs="Times New Roman"/>
          <w:sz w:val="24"/>
          <w:szCs w:val="24"/>
        </w:rP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002269DA" w:rsidRPr="00DF3DF3">
        <w:rPr>
          <w:rFonts w:ascii="Times New Roman" w:hAnsi="Times New Roman" w:cs="Times New Roman"/>
          <w:sz w:val="24"/>
          <w:szCs w:val="24"/>
        </w:rPr>
        <w:t xml:space="preserve">, Уставом муниципального образования «Среднетымское сельское поселение», с учетом требований Санитарных </w:t>
      </w:r>
      <w:hyperlink r:id="rId14" w:history="1">
        <w:r w:rsidR="002269DA" w:rsidRPr="00DF3DF3">
          <w:rPr>
            <w:rStyle w:val="a5"/>
            <w:rFonts w:ascii="Times New Roman" w:hAnsi="Times New Roman" w:cs="Times New Roman"/>
            <w:color w:val="000000"/>
            <w:sz w:val="24"/>
            <w:szCs w:val="24"/>
          </w:rPr>
          <w:t>правил</w:t>
        </w:r>
      </w:hyperlink>
      <w:r w:rsidR="002269DA" w:rsidRPr="00DF3DF3">
        <w:rPr>
          <w:rFonts w:ascii="Times New Roman" w:hAnsi="Times New Roman" w:cs="Times New Roman"/>
          <w:sz w:val="24"/>
          <w:szCs w:val="24"/>
        </w:rPr>
        <w:t xml:space="preserve"> и норм СанПин 2.1.3684-21 «Санитарно эпидемиологических требований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w:t>
      </w:r>
      <w:r w:rsidR="002269DA">
        <w:rPr>
          <w:rFonts w:ascii="Times New Roman" w:hAnsi="Times New Roman" w:cs="Times New Roman"/>
          <w:sz w:val="24"/>
          <w:szCs w:val="24"/>
        </w:rPr>
        <w:t xml:space="preserve">утвержденных Главным государственным санитарным </w:t>
      </w:r>
      <w:r w:rsidR="00C0196F">
        <w:rPr>
          <w:rFonts w:ascii="Times New Roman" w:hAnsi="Times New Roman" w:cs="Times New Roman"/>
          <w:sz w:val="24"/>
          <w:szCs w:val="24"/>
        </w:rPr>
        <w:t>врачом</w:t>
      </w:r>
      <w:r w:rsidR="002269DA">
        <w:rPr>
          <w:rFonts w:ascii="Times New Roman" w:hAnsi="Times New Roman" w:cs="Times New Roman"/>
          <w:sz w:val="24"/>
          <w:szCs w:val="24"/>
        </w:rPr>
        <w:t xml:space="preserve"> Российской Федерации от 04.12.2020г. №42 </w:t>
      </w:r>
      <w:r w:rsidR="002269DA" w:rsidRPr="00DF3DF3">
        <w:rPr>
          <w:rFonts w:ascii="Times New Roman" w:hAnsi="Times New Roman" w:cs="Times New Roman"/>
          <w:sz w:val="24"/>
          <w:szCs w:val="24"/>
        </w:rPr>
        <w:t xml:space="preserve"> и другими нормативны</w:t>
      </w:r>
      <w:r w:rsidR="002269DA">
        <w:rPr>
          <w:rFonts w:ascii="Times New Roman" w:hAnsi="Times New Roman" w:cs="Times New Roman"/>
          <w:sz w:val="24"/>
          <w:szCs w:val="24"/>
        </w:rPr>
        <w:t>ми</w:t>
      </w:r>
      <w:r w:rsidR="002269DA" w:rsidRPr="00DF3DF3">
        <w:rPr>
          <w:rFonts w:ascii="Times New Roman" w:hAnsi="Times New Roman" w:cs="Times New Roman"/>
          <w:sz w:val="24"/>
          <w:szCs w:val="24"/>
        </w:rPr>
        <w:t xml:space="preserve"> правовы</w:t>
      </w:r>
      <w:r w:rsidR="002269DA">
        <w:rPr>
          <w:rFonts w:ascii="Times New Roman" w:hAnsi="Times New Roman" w:cs="Times New Roman"/>
          <w:sz w:val="24"/>
          <w:szCs w:val="24"/>
        </w:rPr>
        <w:t>ми</w:t>
      </w:r>
      <w:r w:rsidR="002269DA" w:rsidRPr="00DF3DF3">
        <w:rPr>
          <w:rFonts w:ascii="Times New Roman" w:hAnsi="Times New Roman" w:cs="Times New Roman"/>
          <w:sz w:val="24"/>
          <w:szCs w:val="24"/>
        </w:rPr>
        <w:t xml:space="preserve"> акт</w:t>
      </w:r>
      <w:r w:rsidR="002269DA">
        <w:rPr>
          <w:rFonts w:ascii="Times New Roman" w:hAnsi="Times New Roman" w:cs="Times New Roman"/>
          <w:sz w:val="24"/>
          <w:szCs w:val="24"/>
        </w:rPr>
        <w:t>ами</w:t>
      </w:r>
      <w:r w:rsidR="002269DA" w:rsidRPr="00DF3DF3">
        <w:rPr>
          <w:rFonts w:ascii="Times New Roman" w:hAnsi="Times New Roman" w:cs="Times New Roman"/>
          <w:sz w:val="24"/>
          <w:szCs w:val="24"/>
        </w:rPr>
        <w:t>, с учетом местных условий, в целях повышения уровня благоустройства территории Среднетымского  сельского поселения.</w:t>
      </w:r>
      <w:r w:rsidR="002269DA" w:rsidRPr="002269DA">
        <w:rPr>
          <w:rFonts w:ascii="Times New Roman" w:hAnsi="Times New Roman" w:cs="Times New Roman"/>
          <w:sz w:val="24"/>
          <w:szCs w:val="24"/>
        </w:rPr>
        <w:t xml:space="preserve"> </w:t>
      </w:r>
      <w:r w:rsidR="002269DA">
        <w:rPr>
          <w:rFonts w:ascii="Times New Roman" w:hAnsi="Times New Roman" w:cs="Times New Roman"/>
          <w:sz w:val="24"/>
          <w:szCs w:val="24"/>
        </w:rPr>
        <w:t>(в ред.Реш. от</w:t>
      </w:r>
      <w:r w:rsidR="0058500A">
        <w:rPr>
          <w:rFonts w:ascii="Times New Roman" w:hAnsi="Times New Roman" w:cs="Times New Roman"/>
          <w:sz w:val="24"/>
          <w:szCs w:val="24"/>
        </w:rPr>
        <w:t xml:space="preserve"> 15.06.2022</w:t>
      </w:r>
      <w:r w:rsidR="002269DA">
        <w:rPr>
          <w:rFonts w:ascii="Times New Roman" w:hAnsi="Times New Roman" w:cs="Times New Roman"/>
          <w:sz w:val="24"/>
          <w:szCs w:val="24"/>
        </w:rPr>
        <w:t>г. №</w:t>
      </w:r>
      <w:r w:rsidR="0058500A">
        <w:rPr>
          <w:rFonts w:ascii="Times New Roman" w:hAnsi="Times New Roman" w:cs="Times New Roman"/>
          <w:sz w:val="24"/>
          <w:szCs w:val="24"/>
        </w:rPr>
        <w:t>56</w:t>
      </w:r>
      <w:r w:rsidR="002269DA">
        <w:rPr>
          <w:rFonts w:ascii="Times New Roman" w:hAnsi="Times New Roman" w:cs="Times New Roman"/>
          <w:sz w:val="24"/>
          <w:szCs w:val="24"/>
        </w:rPr>
        <w:t>)</w:t>
      </w:r>
    </w:p>
    <w:p w:rsidR="00CB6794" w:rsidRPr="00CB6794" w:rsidRDefault="000A7D2C" w:rsidP="000A7D2C">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 </w:t>
      </w:r>
      <w:r w:rsidR="00CB6794" w:rsidRPr="00CB6794">
        <w:rPr>
          <w:rFonts w:ascii="Times New Roman" w:hAnsi="Times New Roman" w:cs="Times New Roman"/>
          <w:sz w:val="24"/>
          <w:szCs w:val="24"/>
        </w:rPr>
        <w:t>1.3. Организация работ по благоустройству, санитарному содержанию территории Среднетымского сельского поселения и содержанию автомобильных дорог местного значения на территории Среднетымского сельского поселения осуществляется Администрацией Среднетымского сельского поселения (далее – Администрация), собственниками и (или) пользователями земельных участков, зданий, строений и сооружений.</w:t>
      </w:r>
      <w:r>
        <w:rPr>
          <w:rFonts w:ascii="Times New Roman" w:hAnsi="Times New Roman" w:cs="Times New Roman"/>
          <w:sz w:val="24"/>
          <w:szCs w:val="24"/>
        </w:rPr>
        <w:t xml:space="preserve"> </w:t>
      </w:r>
    </w:p>
    <w:p w:rsidR="00CB6794" w:rsidRPr="00CB6794" w:rsidRDefault="00CB6794" w:rsidP="00CB6794">
      <w:pPr>
        <w:autoSpaceDN w:val="0"/>
        <w:adjustRightInd w:val="0"/>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1.4. В целях применения настоящих Правил используются следующие основные термины и определения:</w:t>
      </w:r>
    </w:p>
    <w:p w:rsidR="00CB6794" w:rsidRPr="00CB6794" w:rsidRDefault="00CB6794" w:rsidP="00CB6794">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CB6794" w:rsidRPr="00CB6794" w:rsidRDefault="00CB6794" w:rsidP="00CB6794">
      <w:pPr>
        <w:autoSpaceDN w:val="0"/>
        <w:adjustRightInd w:val="0"/>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CB6794" w:rsidRPr="00CB6794" w:rsidRDefault="00CB6794" w:rsidP="00CB6794">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w:t>
      </w:r>
      <w:r w:rsidRPr="00CB6794">
        <w:rPr>
          <w:rFonts w:ascii="Times New Roman" w:hAnsi="Times New Roman" w:cs="Times New Roman"/>
          <w:sz w:val="24"/>
          <w:szCs w:val="24"/>
        </w:rPr>
        <w:lastRenderedPageBreak/>
        <w:t>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B6794" w:rsidRPr="00CB6794" w:rsidRDefault="00CB6794" w:rsidP="00CB6794">
      <w:pPr>
        <w:shd w:val="clear" w:color="auto" w:fill="FFFFFF"/>
        <w:spacing w:line="240" w:lineRule="auto"/>
        <w:ind w:firstLine="567"/>
        <w:jc w:val="both"/>
        <w:rPr>
          <w:rFonts w:ascii="Times New Roman" w:hAnsi="Times New Roman" w:cs="Times New Roman"/>
          <w:sz w:val="24"/>
          <w:szCs w:val="24"/>
        </w:rPr>
      </w:pPr>
      <w:r w:rsidRPr="00CB6794">
        <w:rPr>
          <w:rFonts w:ascii="Times New Roman" w:eastAsia="Calibri" w:hAnsi="Times New Roman" w:cs="Times New Roman"/>
          <w:sz w:val="24"/>
          <w:szCs w:val="24"/>
        </w:rPr>
        <w:t>Брошенный разукомплектованный транспорт</w:t>
      </w:r>
      <w:r w:rsidRPr="00CB6794">
        <w:rPr>
          <w:rFonts w:ascii="Times New Roman" w:eastAsia="Calibri" w:hAnsi="Times New Roman" w:cs="Times New Roman"/>
          <w:color w:val="0000FF"/>
          <w:sz w:val="24"/>
          <w:szCs w:val="24"/>
        </w:rPr>
        <w:t xml:space="preserve"> </w:t>
      </w:r>
      <w:r w:rsidRPr="00CB6794">
        <w:rPr>
          <w:rFonts w:ascii="Times New Roman" w:eastAsia="Calibri" w:hAnsi="Times New Roman" w:cs="Times New Roman"/>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 </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Использование отходов - применение отходов для производства товаров (продукции), выполнения работ, оказания услуг или для получения энергии.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Крупногабаритный мусор (КГМ) - вышедшие из употребления: мебель, бытовая техника, упаковка и неделимые предметы.</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питания. Малые архитектурные формы и элементы внешнего благоустройства могут быть стационарными и мобильными.</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w:t>
      </w:r>
      <w:r w:rsidRPr="00CB6794">
        <w:rPr>
          <w:rFonts w:ascii="Times New Roman" w:hAnsi="Times New Roman" w:cs="Times New Roman"/>
          <w:sz w:val="24"/>
          <w:szCs w:val="24"/>
        </w:rPr>
        <w:lastRenderedPageBreak/>
        <w:t>Требования к устанавливаемым на территории сельского поселения ограждениям определяются муниципальными правовыми актами Администрации.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5" w:history="1">
        <w:r w:rsidRPr="00CB6794">
          <w:rPr>
            <w:rStyle w:val="a5"/>
            <w:rFonts w:ascii="Times New Roman" w:hAnsi="Times New Roman" w:cs="Times New Roman"/>
            <w:color w:val="000000"/>
            <w:sz w:val="24"/>
          </w:rPr>
          <w:t>статьей 3.20</w:t>
        </w:r>
      </w:hyperlink>
      <w:r w:rsidRPr="00CB6794">
        <w:rPr>
          <w:rFonts w:ascii="Times New Roman" w:hAnsi="Times New Roman" w:cs="Times New Roman"/>
          <w:sz w:val="24"/>
          <w:szCs w:val="24"/>
        </w:rPr>
        <w:t xml:space="preserve"> Кодекса Томской области об административных правонарушениях.</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Смет - грунтовые наносы, пыль, опавшие листья, мелкий мусор.</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Твердые коммунальные отходы (ТКО) и жидкие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Территория общего пользования - территории сельского поселения, которыми беспрепятственно пользуется неограниченный круг лиц.</w:t>
      </w:r>
    </w:p>
    <w:p w:rsidR="00CB6794" w:rsidRPr="00CB6794" w:rsidRDefault="00CB6794" w:rsidP="00CB6794">
      <w:pPr>
        <w:autoSpaceDN w:val="0"/>
        <w:adjustRightInd w:val="0"/>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B6794" w:rsidRPr="00CB6794" w:rsidRDefault="00CB6794" w:rsidP="00CB6794">
      <w:pPr>
        <w:pStyle w:val="ConsPlusNormal"/>
        <w:ind w:firstLine="567"/>
        <w:jc w:val="both"/>
        <w:rPr>
          <w:rFonts w:ascii="Times New Roman" w:hAnsi="Times New Roman" w:cs="Times New Roman"/>
          <w:sz w:val="24"/>
          <w:szCs w:val="24"/>
        </w:rPr>
      </w:pPr>
      <w:r w:rsidRPr="00CB6794">
        <w:rPr>
          <w:rFonts w:ascii="Times New Roman" w:hAnsi="Times New Roman" w:cs="Times New Roman"/>
          <w:sz w:val="24"/>
          <w:szCs w:val="24"/>
        </w:rPr>
        <w:t>Урна - емкость, специально предназначенная для сбора мусора, выполненная из несгораемых материалов.</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Фасад - наружная (лицевая) сторона здания, сооружения. Фасады делятся на уличный и дворовый.</w:t>
      </w:r>
    </w:p>
    <w:p w:rsidR="00CB6794" w:rsidRPr="00CB6794" w:rsidRDefault="00CB6794" w:rsidP="00CB6794">
      <w:pPr>
        <w:pStyle w:val="ConsPlusNormal"/>
        <w:ind w:firstLine="567"/>
        <w:jc w:val="both"/>
        <w:rPr>
          <w:rFonts w:ascii="Times New Roman" w:hAnsi="Times New Roman" w:cs="Times New Roman"/>
          <w:sz w:val="24"/>
          <w:szCs w:val="24"/>
        </w:rPr>
      </w:pPr>
      <w:r w:rsidRPr="00CB6794">
        <w:rPr>
          <w:rFonts w:ascii="Times New Roman" w:hAnsi="Times New Roman" w:cs="Times New Roman"/>
          <w:sz w:val="24"/>
          <w:szCs w:val="24"/>
        </w:rPr>
        <w:t>Чистота - соответствие содержания территорий, зданий и других объектов требованиям, установленным настоящими правилами.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B6794">
        <w:rPr>
          <w:rFonts w:ascii="Times New Roman" w:hAnsi="Times New Roman" w:cs="Times New Roman"/>
          <w:sz w:val="24"/>
          <w:szCs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устройства наружного освещения и подсветки;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причалы, дебаркадеры, стоянки маломерных судов, береговые сооружения и их внешние элементы (при наличии на территории поселения);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фасады зданий и сооружений, а также иные внешние элементы зданий и сооружений, номерные знаки домов и указатели наименований улиц;</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 заборы, ограждения, ворота;</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мемориальные комплексы, памятники и воинские захоронения;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объекты оборудования детских, спортивных и спортивно-игровых площадок;</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предметы праздничного оформления;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объекты мелкорозничной торговой сети, летние кафе;</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зеленые насаждения на территории поселения;</w:t>
      </w:r>
    </w:p>
    <w:p w:rsidR="00CB6794" w:rsidRPr="00CB6794" w:rsidRDefault="00CB6794" w:rsidP="002269DA">
      <w:pPr>
        <w:autoSpaceDN w:val="0"/>
        <w:adjustRightInd w:val="0"/>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строения, сооружения, в том числе сараи и гаражи всех типов, рекламные конструкции;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иные составные части благоустройства, предусмотренные в качестве таковых действующим законодательством и муниципальными правовыми актами Среднетымского сельского поселения сельского поселения.</w:t>
      </w:r>
    </w:p>
    <w:p w:rsidR="00CB6794" w:rsidRPr="00CB6794" w:rsidRDefault="00CB6794" w:rsidP="002269DA">
      <w:pPr>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bCs/>
          <w:sz w:val="24"/>
          <w:szCs w:val="24"/>
          <w:lang w:eastAsia="ar-SA"/>
        </w:rPr>
        <w:t>Б</w:t>
      </w:r>
      <w:r w:rsidRPr="00CB6794">
        <w:rPr>
          <w:rFonts w:ascii="Times New Roman" w:hAnsi="Times New Roman" w:cs="Times New Roman"/>
          <w:sz w:val="24"/>
          <w:szCs w:val="24"/>
          <w:lang w:eastAsia="ar-SA"/>
        </w:rPr>
        <w:t>есконтейнерный способ – накопление ТКО в пакетах, без использования каких – либо дополнительных устройств для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1.5.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«Среднетымское сельское поселение», способствовать коммуникациям и взаимодействию граждан и сообществ и формированию новых связей между ними.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1.6. Субъектами благоустройства территории сельского поселения являются: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Российская Федерация, Томская область в лице уполномоченных исполнительных органов государственной власти;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Среднетымское сельское поселение в лице уполномоченных органов местного самоуправления;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физические лица (в том числе индивидуальные предприниматели);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юридические лица.</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1.8. Границы прилегающих территорий определяются: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на строительных площадках - территория не менее 15 метров от ограждения стройки по всему периметру;</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для некапитальных объектов торговли, общественного питания и бытового обслуживания населения - в радиусе не менее 10 метров;</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1.10.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
    <w:p w:rsidR="00CB6794" w:rsidRPr="00CB6794" w:rsidRDefault="00CB6794" w:rsidP="00CB6794">
      <w:pPr>
        <w:spacing w:line="240" w:lineRule="auto"/>
        <w:ind w:firstLine="540"/>
        <w:jc w:val="both"/>
        <w:rPr>
          <w:rFonts w:ascii="Times New Roman" w:hAnsi="Times New Roman" w:cs="Times New Roman"/>
          <w:sz w:val="24"/>
          <w:szCs w:val="24"/>
        </w:rPr>
      </w:pPr>
    </w:p>
    <w:p w:rsidR="00CB6794" w:rsidRPr="00CB6794" w:rsidRDefault="00CB6794" w:rsidP="00CB6794">
      <w:pPr>
        <w:autoSpaceDN w:val="0"/>
        <w:adjustRightInd w:val="0"/>
        <w:spacing w:line="240" w:lineRule="auto"/>
        <w:jc w:val="center"/>
        <w:outlineLvl w:val="1"/>
        <w:rPr>
          <w:rFonts w:ascii="Times New Roman" w:hAnsi="Times New Roman" w:cs="Times New Roman"/>
          <w:sz w:val="24"/>
          <w:szCs w:val="24"/>
        </w:rPr>
      </w:pPr>
      <w:r w:rsidRPr="00CB6794">
        <w:rPr>
          <w:rFonts w:ascii="Times New Roman" w:hAnsi="Times New Roman" w:cs="Times New Roman"/>
          <w:sz w:val="24"/>
          <w:szCs w:val="24"/>
        </w:rPr>
        <w:t>2. Организация содержания и уборки территорий</w:t>
      </w:r>
    </w:p>
    <w:p w:rsidR="00CB6794" w:rsidRPr="00CB6794" w:rsidRDefault="00CB6794" w:rsidP="00CB6794">
      <w:pPr>
        <w:autoSpaceDN w:val="0"/>
        <w:adjustRightInd w:val="0"/>
        <w:spacing w:line="240" w:lineRule="auto"/>
        <w:jc w:val="center"/>
        <w:outlineLvl w:val="1"/>
        <w:rPr>
          <w:rFonts w:ascii="Times New Roman" w:hAnsi="Times New Roman" w:cs="Times New Roman"/>
          <w:sz w:val="24"/>
          <w:szCs w:val="24"/>
        </w:rPr>
      </w:pP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2.1. На территории сельского поселения должны содержаться в чистоте и исправном состоянии все объекты благоустройства.</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2.2. Основные требования к благоустройству территорий сельского поселения: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организация благоустройства территорий сельского поселения в любое время года включает:</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 регулярную уборку;</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д) обеспечение наличия на фасаде здания, сооружения знаков адресации с указанием номера здания, сооружения и наименования улицы;</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и) обеспечение беспрепятственного доступа к узлам управления инженерными сетями, источникам пожарного водоснабжения;</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л) содержание, текущий и капитальный ремонт малых архитектурных форм;</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при организации благоустройства территорий сельского поселения в летний период также должны осуществляться следующие работы:</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 покос сорных и карантинных трав;</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б) поливка и мойка тротуаров;</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г) выполнение иных работ, предусмотренных действующим законодательством, настоящими Правилами и муниципальными правовыми актами;</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при организации благоустройства территорий сельского поселения в зимний период также должны осуществляться следующие работы:</w:t>
      </w:r>
    </w:p>
    <w:p w:rsidR="00CB6794" w:rsidRPr="00CB6794" w:rsidRDefault="00CB6794" w:rsidP="002269DA">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w:t>
      </w:r>
      <w:r w:rsidRPr="00CB6794">
        <w:rPr>
          <w:rFonts w:ascii="Times New Roman" w:hAnsi="Times New Roman" w:cs="Times New Roman"/>
          <w:sz w:val="24"/>
          <w:szCs w:val="24"/>
        </w:rPr>
        <w:lastRenderedPageBreak/>
        <w:t>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15 сантиметров и сосулек при наступлении оттепели на сторонах, выходящих на пешеходную зону, не допускается;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2.3.  Организацию уборки осуществляют:</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2.4. Субъекты благоустройства обязаны:</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соблюдать чистоту и порядок на всей территории сельского поселения в соответствии с настоящими Правилами;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w:t>
      </w:r>
      <w:r w:rsidRPr="00CB6794">
        <w:rPr>
          <w:rFonts w:ascii="Times New Roman" w:hAnsi="Times New Roman" w:cs="Times New Roman"/>
          <w:sz w:val="24"/>
          <w:szCs w:val="24"/>
        </w:rPr>
        <w:lastRenderedPageBreak/>
        <w:t>прилегающих и иных территорий, в соответствии с настоящими Правилами и иными муниципальными правовыми актами.</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 xml:space="preserve">2.5.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 </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CB6794" w:rsidRPr="00CB6794" w:rsidRDefault="00CB6794" w:rsidP="00CB6794">
      <w:pPr>
        <w:autoSpaceDN w:val="0"/>
        <w:adjustRightInd w:val="0"/>
        <w:spacing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Урны устанавливаются:</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в) организациями, собственниками, арендаторами, в ведении которых находятся скверы, парки, пляжи,  вокзалы, станции, остановки транспорта, рынки и т.д., - в местах, удобных для сбора ТБО.</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Расстояние между урнами должно быть не более 50 м на оживленных магистральных улицах (территориях) и не более 100 м – на малолюдных.</w:t>
      </w:r>
    </w:p>
    <w:p w:rsidR="00CB6794" w:rsidRPr="00CB6794" w:rsidRDefault="00CB6794" w:rsidP="000A7D2C">
      <w:pPr>
        <w:autoSpaceDN w:val="0"/>
        <w:adjustRightInd w:val="0"/>
        <w:spacing w:after="0" w:line="240" w:lineRule="auto"/>
        <w:ind w:firstLine="540"/>
        <w:jc w:val="both"/>
        <w:outlineLvl w:val="1"/>
        <w:rPr>
          <w:rFonts w:ascii="Times New Roman" w:hAnsi="Times New Roman" w:cs="Times New Roman"/>
          <w:sz w:val="24"/>
          <w:szCs w:val="24"/>
        </w:rPr>
      </w:pPr>
      <w:r w:rsidRPr="00CB6794">
        <w:rPr>
          <w:rFonts w:ascii="Times New Roman" w:hAnsi="Times New Roman" w:cs="Times New Roman"/>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2.6. На территории сельского поселения запрещается: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размещение транспортных средств на газонах, иных объектах озеленения, детских и спортивных площадках;</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сжигание отходов, уличного смета, мусора, листьев, скошенной травы, порубочных остатков, упаковочной тары;</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загромождение проезжей части улиц, дорог и проездов при производстве земляных и строительных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10) осуществление ремонта и мойки транспортных средств в неустановленных местах;</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13) осуществление самовольного подключения хозяйственно-бытовой канализации в дренажную сеть и сеть ливневой канализации;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14) осуществление выпаса (выгула) домашних животных в неустановленных местах;</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bCs/>
          <w:sz w:val="24"/>
          <w:szCs w:val="24"/>
        </w:rPr>
        <w:t xml:space="preserve">2.7. Организации благоустройства придомовых территорий, территорий индивидуальных жилых </w:t>
      </w:r>
      <w:r w:rsidRPr="00CB6794">
        <w:rPr>
          <w:rFonts w:ascii="Times New Roman" w:hAnsi="Times New Roman" w:cs="Times New Roman"/>
          <w:sz w:val="24"/>
          <w:szCs w:val="24"/>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Содержание и уборка придомовых территорий, территорий индивидуальных жилых домов, помимо выполнения требований, предусмотренных пунктом 2.2</w:t>
      </w:r>
      <w:r w:rsidRPr="00CB6794">
        <w:rPr>
          <w:rFonts w:ascii="Times New Roman" w:hAnsi="Times New Roman" w:cs="Times New Roman"/>
          <w:color w:val="000000"/>
          <w:sz w:val="24"/>
          <w:szCs w:val="24"/>
        </w:rPr>
        <w:t xml:space="preserve"> </w:t>
      </w:r>
      <w:r w:rsidRPr="00CB6794">
        <w:rPr>
          <w:rFonts w:ascii="Times New Roman" w:hAnsi="Times New Roman" w:cs="Times New Roman"/>
          <w:sz w:val="24"/>
          <w:szCs w:val="24"/>
        </w:rPr>
        <w:t>настоящих Правил, также включает: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организацию выпаса (выгула) домашних животных исключительно в местах, определенных в соответствии с действующим законодательством;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обеспечение в не канализованных индивидуальных жилых домах содержания в чистоте дворовых туалетов, производство их дезинфекции;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оборудование и очистка водоотводных канав и труб, обеспечение пропуска ливневых и талых вод;</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регулярная (по мере заполнения) очистка выгребных ям (вывоз сточных вод), недопущение выхода на рельеф сточных вод.</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Содержание и уборка придомовых территорий в зимний период, помимо выполнения требований, предусмотренных пунктом 2.2. настоящих Правил, осуществляется с учетом следующего:</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Содержание и уборка территорий индивидуальных жилых домов в зимний период, помимо выполнения требований, предусмотренных пунктом 2.2. настоящих Правил, осуществляется с учетом следующего:</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w:t>
      </w:r>
      <w:r w:rsidRPr="00CB6794">
        <w:rPr>
          <w:rFonts w:ascii="Times New Roman" w:hAnsi="Times New Roman" w:cs="Times New Roman"/>
          <w:sz w:val="24"/>
          <w:szCs w:val="24"/>
        </w:rPr>
        <w:lastRenderedPageBreak/>
        <w:t>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2.8.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2.9.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2.10.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 и с учетом предусмотренных настоящим разделом особенностей.</w:t>
      </w:r>
    </w:p>
    <w:p w:rsidR="00CB6794" w:rsidRPr="00CB6794" w:rsidRDefault="00CB6794" w:rsidP="000A7D2C">
      <w:pPr>
        <w:autoSpaceDN w:val="0"/>
        <w:adjustRightInd w:val="0"/>
        <w:spacing w:after="0" w:line="240" w:lineRule="auto"/>
        <w:ind w:firstLine="540"/>
        <w:jc w:val="center"/>
        <w:outlineLvl w:val="0"/>
        <w:rPr>
          <w:rFonts w:ascii="Times New Roman" w:hAnsi="Times New Roman" w:cs="Times New Roman"/>
        </w:rPr>
      </w:pPr>
      <w:r w:rsidRPr="00CB6794">
        <w:rPr>
          <w:rFonts w:ascii="Times New Roman" w:hAnsi="Times New Roman" w:cs="Times New Roman"/>
          <w:sz w:val="24"/>
          <w:szCs w:val="24"/>
        </w:rPr>
        <w:t>3. Требования к озеленению территорий и содержанию зеленых насаждений</w:t>
      </w:r>
    </w:p>
    <w:p w:rsidR="00CB6794" w:rsidRPr="00CB6794" w:rsidRDefault="00CB6794" w:rsidP="00CB6794">
      <w:pPr>
        <w:pStyle w:val="P1"/>
        <w:ind w:firstLine="567"/>
        <w:jc w:val="both"/>
        <w:rPr>
          <w:rStyle w:val="T1"/>
        </w:rPr>
      </w:pPr>
      <w:r w:rsidRPr="00CB6794">
        <w:t xml:space="preserve">3.1. 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r w:rsidRPr="00CB6794">
        <w:rPr>
          <w:rStyle w:val="T1"/>
        </w:rPr>
        <w:t xml:space="preserve">Все зеленые насаждения, </w:t>
      </w:r>
      <w:r w:rsidRPr="00CB6794">
        <w:rPr>
          <w:rStyle w:val="T2"/>
        </w:rPr>
        <w:t>ра</w:t>
      </w:r>
      <w:r w:rsidRPr="00CB6794">
        <w:rPr>
          <w:rStyle w:val="T10"/>
        </w:rPr>
        <w:t>сп</w:t>
      </w:r>
      <w:r w:rsidRPr="00CB6794">
        <w:rPr>
          <w:rStyle w:val="T2"/>
        </w:rPr>
        <w:t>оложенные</w:t>
      </w:r>
      <w:r w:rsidRPr="00CB6794">
        <w:rPr>
          <w:rStyle w:val="T1"/>
        </w:rPr>
        <w:t xml:space="preserve"> на территории сельско</w:t>
      </w:r>
      <w:r w:rsidRPr="00CB6794">
        <w:rPr>
          <w:rStyle w:val="T10"/>
        </w:rPr>
        <w:t>го</w:t>
      </w:r>
      <w:r w:rsidRPr="00CB6794">
        <w:rPr>
          <w:rStyle w:val="T1"/>
        </w:rPr>
        <w:t xml:space="preserve"> поселени</w:t>
      </w:r>
      <w:r w:rsidRPr="00CB6794">
        <w:rPr>
          <w:rStyle w:val="T10"/>
        </w:rPr>
        <w:t>я</w:t>
      </w:r>
      <w:r w:rsidRPr="00CB6794">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CB6794" w:rsidRPr="00CB6794" w:rsidRDefault="00CB6794" w:rsidP="00CB6794">
      <w:pPr>
        <w:pStyle w:val="P1"/>
        <w:ind w:firstLine="567"/>
        <w:jc w:val="both"/>
      </w:pPr>
      <w:r w:rsidRPr="00CB6794">
        <w:t>3.2.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r w:rsidRPr="00CB6794">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CB6794">
        <w:rPr>
          <w:rStyle w:val="T10"/>
        </w:rPr>
        <w:t>сп</w:t>
      </w:r>
      <w:r w:rsidRPr="00CB6794">
        <w:rPr>
          <w:rStyle w:val="T1"/>
        </w:rPr>
        <w:t xml:space="preserve">ециализированными организациями на договорной основе. </w:t>
      </w:r>
    </w:p>
    <w:p w:rsidR="00CB6794" w:rsidRPr="00CB6794" w:rsidRDefault="00CB6794" w:rsidP="00CB6794">
      <w:pPr>
        <w:pStyle w:val="P8"/>
        <w:ind w:firstLine="567"/>
        <w:jc w:val="both"/>
      </w:pPr>
      <w:r w:rsidRPr="00CB6794">
        <w:t xml:space="preserve">3.3. Озеленение территории, работы по содержанию и восстановлению парков, скверов и зеленых зон осуществляется администрацией муниципального образования, специализированными организациями, юридическими и физическими лицами по согласованию с администрацией сельского поселения.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CB6794" w:rsidRPr="00CB6794" w:rsidRDefault="00CB6794" w:rsidP="00CB6794">
      <w:pPr>
        <w:pStyle w:val="P8"/>
        <w:ind w:firstLine="567"/>
        <w:jc w:val="both"/>
      </w:pPr>
      <w:r w:rsidRPr="00CB6794">
        <w:t xml:space="preserve">Текущее содержание парков, скверов и других объектов зеленого хозяйства возлагается на </w:t>
      </w:r>
      <w:r w:rsidRPr="00CB6794">
        <w:lastRenderedPageBreak/>
        <w:t>договорной основе на юридических лиц, в ведении которых они находятся.</w:t>
      </w:r>
    </w:p>
    <w:p w:rsidR="00CB6794" w:rsidRPr="00CB6794" w:rsidRDefault="00CB6794" w:rsidP="00CB6794">
      <w:pPr>
        <w:pStyle w:val="P8"/>
        <w:ind w:firstLine="567"/>
        <w:jc w:val="both"/>
      </w:pPr>
      <w:r w:rsidRPr="00CB6794">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CB6794" w:rsidRPr="00CB6794" w:rsidRDefault="00CB6794" w:rsidP="00CB6794">
      <w:pPr>
        <w:pStyle w:val="P1"/>
        <w:ind w:firstLine="567"/>
        <w:jc w:val="both"/>
        <w:rPr>
          <w:rStyle w:val="T1"/>
        </w:rPr>
      </w:pPr>
      <w:r w:rsidRPr="00CB6794">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CB6794">
        <w:rPr>
          <w:rStyle w:val="T1"/>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3.4.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3.5.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B6794" w:rsidRPr="00CB6794" w:rsidRDefault="00CB6794" w:rsidP="00CB6794">
      <w:pPr>
        <w:pStyle w:val="P8"/>
        <w:ind w:firstLine="567"/>
        <w:jc w:val="both"/>
      </w:pPr>
      <w:r w:rsidRPr="00CB6794">
        <w:t>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в) 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г) проводится своевременный ремонт ограждений зеленых насаждений.</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3.6. На площадях зеленых насаждений запрещается:</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 ходить и лежать на клумбах, цветниках;</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3) разбивать палатки и разводить костры;</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4) засорять газоны, цветники, дорожки и водоемы;</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5) портить скульптуры, скамейки, ограды;</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6) пасти скот;</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CB6794" w:rsidRPr="00CB6794" w:rsidRDefault="00CB6794" w:rsidP="000A7D2C">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9) добывать растительную землю, песок и производить другие раскопки.</w:t>
      </w:r>
    </w:p>
    <w:p w:rsidR="00CB6794" w:rsidRPr="00CB6794" w:rsidRDefault="00CB6794" w:rsidP="00CB6794">
      <w:pPr>
        <w:pStyle w:val="P1"/>
        <w:ind w:firstLine="567"/>
        <w:jc w:val="both"/>
        <w:rPr>
          <w:rStyle w:val="T1"/>
        </w:rPr>
      </w:pPr>
      <w:r w:rsidRPr="00CB6794">
        <w:t xml:space="preserve">3.7. </w:t>
      </w:r>
      <w:r w:rsidRPr="00CB6794">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Pr="00CB6794">
        <w:rPr>
          <w:rStyle w:val="T2"/>
        </w:rPr>
        <w:t>ра</w:t>
      </w:r>
      <w:r w:rsidRPr="00CB6794">
        <w:rPr>
          <w:rStyle w:val="T10"/>
        </w:rPr>
        <w:t>сп</w:t>
      </w:r>
      <w:r w:rsidRPr="00CB6794">
        <w:rPr>
          <w:rStyle w:val="T2"/>
        </w:rPr>
        <w:t>иску</w:t>
      </w:r>
      <w:r w:rsidRPr="00CB6794">
        <w:rPr>
          <w:rStyle w:val="T1"/>
        </w:rPr>
        <w:t>. Подрядчики обязаны в целях недопущения повреждения зеленых насаждений ограждать их, при необходимости брать в короба.</w:t>
      </w:r>
    </w:p>
    <w:p w:rsidR="00CB6794" w:rsidRPr="00CB6794" w:rsidRDefault="00CB6794" w:rsidP="00CB6794">
      <w:pPr>
        <w:pStyle w:val="P1"/>
        <w:ind w:firstLine="567"/>
        <w:jc w:val="both"/>
      </w:pPr>
      <w:r w:rsidRPr="00CB6794">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B6794" w:rsidRPr="00CB6794" w:rsidRDefault="00CB6794" w:rsidP="00CB6794">
      <w:pPr>
        <w:pStyle w:val="P8"/>
        <w:ind w:firstLine="567"/>
        <w:jc w:val="both"/>
      </w:pPr>
      <w:r w:rsidRPr="00CB6794">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w:t>
      </w:r>
      <w:r w:rsidRPr="00CB6794">
        <w:lastRenderedPageBreak/>
        <w:t>уполномоченного органа (должностного лица) местного самоуправления;</w:t>
      </w:r>
    </w:p>
    <w:p w:rsidR="00CB6794" w:rsidRPr="00CB6794" w:rsidRDefault="00CB6794" w:rsidP="00CB6794">
      <w:pPr>
        <w:pStyle w:val="P8"/>
        <w:ind w:firstLine="567"/>
        <w:jc w:val="both"/>
      </w:pPr>
      <w:r w:rsidRPr="00CB6794">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CB6794" w:rsidRPr="00CB6794" w:rsidRDefault="00CB6794" w:rsidP="00CB6794">
      <w:pPr>
        <w:pStyle w:val="P8"/>
        <w:ind w:firstLine="567"/>
        <w:jc w:val="both"/>
      </w:pPr>
      <w:r w:rsidRPr="00CB6794">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CB6794" w:rsidRPr="00CB6794" w:rsidRDefault="00CB6794" w:rsidP="00CB6794">
      <w:pPr>
        <w:pStyle w:val="P8"/>
        <w:ind w:firstLine="567"/>
        <w:jc w:val="both"/>
      </w:pPr>
      <w:r w:rsidRPr="00CB6794">
        <w:t xml:space="preserve">- в иных случаях, предусмотренных федеральным законодательством. </w:t>
      </w:r>
    </w:p>
    <w:p w:rsidR="00CB6794" w:rsidRPr="00CB6794" w:rsidRDefault="00CB6794" w:rsidP="00CB6794">
      <w:pPr>
        <w:pStyle w:val="P8"/>
        <w:ind w:firstLine="567"/>
        <w:jc w:val="both"/>
        <w:rPr>
          <w:rStyle w:val="T1"/>
          <w:b/>
          <w:bCs/>
        </w:rPr>
      </w:pPr>
      <w:r w:rsidRPr="00CB6794">
        <w:t xml:space="preserve">Разрешение на вырубку зеленых насаждений выдается Администрацией сельского поселения при условии компенсационной высадки зеленых насаждений или компенсации в установленном порядке стоимости подлежащих сносу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r w:rsidRPr="00CB6794">
        <w:rPr>
          <w:rStyle w:val="T1"/>
        </w:rPr>
        <w:t>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w:t>
      </w:r>
    </w:p>
    <w:p w:rsidR="00CB6794" w:rsidRPr="00CB6794" w:rsidRDefault="00CB6794" w:rsidP="00CB6794">
      <w:pPr>
        <w:pStyle w:val="P1"/>
        <w:ind w:firstLine="567"/>
        <w:jc w:val="both"/>
      </w:pPr>
      <w:r w:rsidRPr="00CB6794">
        <w:t>3.8. При проектировании озеленения учитываются минимальные расстояния посадок деревьев и кустарников до инженерных сетей, зданий и сооружений. В секторе индивидуальной и многоэтажной жилой застройки посадка зеленых насаждений от межи или жилого дома разрешается:</w:t>
      </w:r>
    </w:p>
    <w:p w:rsidR="00CB6794" w:rsidRPr="00CB6794" w:rsidRDefault="00CB6794" w:rsidP="00CB6794">
      <w:pPr>
        <w:pStyle w:val="P8"/>
        <w:ind w:firstLine="567"/>
        <w:jc w:val="both"/>
      </w:pPr>
      <w:r w:rsidRPr="00CB6794">
        <w:t>для среднерослых деревьев – не ближе 2 метров;</w:t>
      </w:r>
    </w:p>
    <w:p w:rsidR="00CB6794" w:rsidRPr="00CB6794" w:rsidRDefault="00CB6794" w:rsidP="00CB6794">
      <w:pPr>
        <w:pStyle w:val="P8"/>
        <w:ind w:firstLine="567"/>
        <w:jc w:val="both"/>
      </w:pPr>
      <w:r w:rsidRPr="00CB6794">
        <w:t>для высокорослых деревьев – не ближе 4 метров;</w:t>
      </w:r>
    </w:p>
    <w:p w:rsidR="00CB6794" w:rsidRPr="00CB6794" w:rsidRDefault="00CB6794" w:rsidP="00CB6794">
      <w:pPr>
        <w:pStyle w:val="P8"/>
        <w:ind w:firstLine="567"/>
        <w:jc w:val="both"/>
      </w:pPr>
      <w:r w:rsidRPr="00CB6794">
        <w:t>для кустарников – не ближе 1 метра.</w:t>
      </w:r>
    </w:p>
    <w:p w:rsidR="00CB6794" w:rsidRPr="00CB6794" w:rsidRDefault="00CB6794" w:rsidP="00CB6794">
      <w:pPr>
        <w:pStyle w:val="P8"/>
        <w:ind w:firstLine="567"/>
        <w:jc w:val="both"/>
      </w:pPr>
      <w:r w:rsidRPr="00CB6794">
        <w:t>3.9. Ответственность за сохранность зеленых насаждений и уход за ними возлагается:</w:t>
      </w:r>
    </w:p>
    <w:p w:rsidR="00CB6794" w:rsidRPr="00CB6794" w:rsidRDefault="00CB6794" w:rsidP="00CB6794">
      <w:pPr>
        <w:pStyle w:val="P1"/>
        <w:ind w:firstLine="567"/>
        <w:jc w:val="both"/>
        <w:rPr>
          <w:rStyle w:val="T1"/>
        </w:rPr>
      </w:pPr>
      <w:r w:rsidRPr="00CB6794">
        <w:rPr>
          <w:rStyle w:val="T1"/>
        </w:rPr>
        <w:t xml:space="preserve">- в садах, скверах, парках культуры и отдыха, вдоль улиц и автомагистралей – на организации, </w:t>
      </w:r>
      <w:r w:rsidRPr="00CB6794">
        <w:rPr>
          <w:rStyle w:val="T2"/>
        </w:rPr>
        <w:t>эк</w:t>
      </w:r>
      <w:r w:rsidRPr="00CB6794">
        <w:rPr>
          <w:rStyle w:val="T11"/>
        </w:rPr>
        <w:t>сп</w:t>
      </w:r>
      <w:r w:rsidRPr="00CB6794">
        <w:rPr>
          <w:rStyle w:val="T2"/>
        </w:rPr>
        <w:t>луатирующие</w:t>
      </w:r>
      <w:r w:rsidRPr="00CB6794">
        <w:rPr>
          <w:rStyle w:val="T1"/>
        </w:rPr>
        <w:t xml:space="preserve"> указанные объекты, либо закрепленные за ними;</w:t>
      </w:r>
    </w:p>
    <w:p w:rsidR="00CB6794" w:rsidRPr="00CB6794" w:rsidRDefault="00CB6794" w:rsidP="00CB6794">
      <w:pPr>
        <w:pStyle w:val="P1"/>
        <w:ind w:firstLine="567"/>
        <w:jc w:val="both"/>
      </w:pPr>
      <w:r w:rsidRPr="00CB6794">
        <w:rPr>
          <w:rStyle w:val="T1"/>
        </w:rPr>
        <w:t xml:space="preserve">- у </w:t>
      </w:r>
      <w:r w:rsidRPr="00CB6794">
        <w:t>домов по фасаду вдоль проезжей части улиц и во дворах на владельцев (пользователей) домовладений, зданий и строений;</w:t>
      </w:r>
    </w:p>
    <w:p w:rsidR="00CB6794" w:rsidRPr="00CB6794" w:rsidRDefault="00CB6794" w:rsidP="00CB6794">
      <w:pPr>
        <w:pStyle w:val="P1"/>
        <w:ind w:firstLine="567"/>
        <w:jc w:val="both"/>
      </w:pPr>
      <w:r w:rsidRPr="00CB6794">
        <w:t>- на территориях предприятий, учреждений, школ, больниц и т.д. и прилегающих к ним территориях – на администрации предприятий и организаций.</w:t>
      </w:r>
    </w:p>
    <w:p w:rsidR="00CB6794" w:rsidRPr="00CB6794" w:rsidRDefault="00CB6794" w:rsidP="00CB6794">
      <w:pPr>
        <w:pStyle w:val="P8"/>
        <w:jc w:val="both"/>
      </w:pPr>
    </w:p>
    <w:p w:rsidR="00CB6794" w:rsidRPr="00CB6794" w:rsidRDefault="00CB6794" w:rsidP="00CB6794">
      <w:pPr>
        <w:pStyle w:val="a7"/>
        <w:spacing w:before="0" w:after="0"/>
        <w:ind w:firstLine="284"/>
        <w:jc w:val="center"/>
      </w:pPr>
      <w:r w:rsidRPr="00CB6794">
        <w:t>4. Организация сбора и вывоза отходов производства и потребления, жидких бытовых отходов</w:t>
      </w:r>
    </w:p>
    <w:p w:rsidR="00CB6794" w:rsidRPr="00CB6794" w:rsidRDefault="00CB6794" w:rsidP="00CB6794">
      <w:pPr>
        <w:spacing w:line="240" w:lineRule="auto"/>
        <w:ind w:firstLine="284"/>
        <w:rPr>
          <w:rFonts w:ascii="Times New Roman" w:hAnsi="Times New Roman" w:cs="Times New Roman"/>
          <w:sz w:val="24"/>
          <w:szCs w:val="24"/>
        </w:rPr>
      </w:pPr>
      <w:r w:rsidRPr="00CB6794">
        <w:rPr>
          <w:rFonts w:ascii="Times New Roman" w:hAnsi="Times New Roman" w:cs="Times New Roman"/>
          <w:sz w:val="24"/>
          <w:szCs w:val="24"/>
        </w:rPr>
        <w:t>4.1. Организация сбора и вывоза отходов производства и потребления.</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4.1.1. На территории муниципального образования «Среднетымское сельское поселение» запрещается накапливать и размещать отходы производства и потребления в несанкционированных местах.</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4.1.2.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Среднетымского сельского поселения.</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4.1.3. Сбор и вывоз ТКО осуществляется по бесконтейнерному способу.</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4.1.4. Периодичность вывоза ТКО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4.1.5.</w:t>
      </w:r>
      <w:r w:rsidRPr="00CB6794">
        <w:rPr>
          <w:rFonts w:ascii="Times New Roman" w:hAnsi="Times New Roman" w:cs="Times New Roman"/>
          <w:spacing w:val="2"/>
          <w:sz w:val="24"/>
          <w:szCs w:val="24"/>
          <w:shd w:val="clear" w:color="auto" w:fill="FFFFFF"/>
        </w:rPr>
        <w:t xml:space="preserve"> </w:t>
      </w:r>
      <w:r w:rsidRPr="00CB6794">
        <w:rPr>
          <w:rFonts w:ascii="Times New Roman" w:hAnsi="Times New Roman" w:cs="Times New Roman"/>
          <w:sz w:val="24"/>
          <w:szCs w:val="24"/>
        </w:rPr>
        <w:t xml:space="preserve">Места остановки мусоровоза по маршруту движения для сбора ТКО определяются в соответствии со </w:t>
      </w:r>
      <w:r w:rsidRPr="00CB6794">
        <w:rPr>
          <w:rFonts w:ascii="Times New Roman" w:eastAsia="Calibri" w:hAnsi="Times New Roman" w:cs="Times New Roman"/>
          <w:sz w:val="24"/>
          <w:szCs w:val="24"/>
          <w:lang w:eastAsia="en-US"/>
        </w:rPr>
        <w:t xml:space="preserve">схемой размещения мест (площадок) накопления твердых коммунальных отходов и реестром мест (площадок) размещения твердых коммунальных отходов. </w:t>
      </w:r>
      <w:r w:rsidRPr="00CB6794">
        <w:rPr>
          <w:rFonts w:ascii="Times New Roman" w:hAnsi="Times New Roman" w:cs="Times New Roman"/>
          <w:sz w:val="24"/>
          <w:szCs w:val="24"/>
        </w:rPr>
        <w:t xml:space="preserve">При этом потребители приносят пакеты с ТКО в указанное время в места сбора и осуществляют погрузку пакетов непосредственно в мусоровоз. </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4.1.6. Вывоз строительных отходов осуществляется самостоятельно либо региональным оператором за (дополнительную) установленную плату на полигон ТБО в с. Каргасок.</w:t>
      </w:r>
    </w:p>
    <w:p w:rsidR="00CB6794" w:rsidRPr="00CB6794" w:rsidRDefault="00CB6794" w:rsidP="000A7D2C">
      <w:pPr>
        <w:widowControl w:val="0"/>
        <w:shd w:val="clear" w:color="auto" w:fill="FFFFFF"/>
        <w:tabs>
          <w:tab w:val="left" w:pos="1217"/>
        </w:tabs>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pacing w:val="2"/>
          <w:sz w:val="24"/>
          <w:szCs w:val="24"/>
          <w:shd w:val="clear" w:color="auto" w:fill="FFFFFF"/>
        </w:rPr>
        <w:t xml:space="preserve">4.1.7. </w:t>
      </w:r>
      <w:r w:rsidRPr="00CB6794">
        <w:rPr>
          <w:rFonts w:ascii="Times New Roman" w:hAnsi="Times New Roman" w:cs="Times New Roman"/>
          <w:sz w:val="24"/>
          <w:szCs w:val="24"/>
        </w:rPr>
        <w:t>Запрещается складирование строительных отходов в пакеты.</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 xml:space="preserve">4.1.8. Вывоз ТКО из жилых домов, организаций торговли и общественного питания, культуры, </w:t>
      </w:r>
      <w:r w:rsidRPr="00CB6794">
        <w:rPr>
          <w:rFonts w:ascii="Times New Roman" w:hAnsi="Times New Roman" w:cs="Times New Roman"/>
          <w:sz w:val="24"/>
          <w:szCs w:val="24"/>
        </w:rPr>
        <w:lastRenderedPageBreak/>
        <w:t xml:space="preserve">детских </w:t>
      </w:r>
      <w:r w:rsidRPr="00CB6794">
        <w:rPr>
          <w:rFonts w:ascii="Times New Roman" w:hAnsi="Times New Roman" w:cs="Times New Roman"/>
          <w:bCs/>
          <w:sz w:val="24"/>
          <w:szCs w:val="24"/>
        </w:rPr>
        <w:t xml:space="preserve">и </w:t>
      </w:r>
      <w:r w:rsidRPr="00CB6794">
        <w:rPr>
          <w:rFonts w:ascii="Times New Roman" w:hAnsi="Times New Roman" w:cs="Times New Roman"/>
          <w:sz w:val="24"/>
          <w:szCs w:val="24"/>
        </w:rPr>
        <w:t>лечебных заведений осуществляется на основании договоров с региональным оператором.</w:t>
      </w:r>
    </w:p>
    <w:p w:rsidR="00CB6794" w:rsidRPr="00CB6794" w:rsidRDefault="00CB6794" w:rsidP="000A7D2C">
      <w:pPr>
        <w:widowControl w:val="0"/>
        <w:shd w:val="clear" w:color="auto" w:fill="FFFFFF"/>
        <w:tabs>
          <w:tab w:val="left" w:pos="1152"/>
        </w:tabs>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 xml:space="preserve">4.1.9.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CB6794">
        <w:rPr>
          <w:rFonts w:ascii="Times New Roman" w:hAnsi="Times New Roman" w:cs="Times New Roman"/>
          <w:bCs/>
          <w:sz w:val="24"/>
          <w:szCs w:val="24"/>
        </w:rPr>
        <w:t xml:space="preserve">с </w:t>
      </w:r>
      <w:r w:rsidRPr="00CB6794">
        <w:rPr>
          <w:rFonts w:ascii="Times New Roman" w:hAnsi="Times New Roman" w:cs="Times New Roman"/>
          <w:sz w:val="24"/>
          <w:szCs w:val="24"/>
        </w:rPr>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CB6794" w:rsidRPr="00CB6794" w:rsidRDefault="00CB6794" w:rsidP="000A7D2C">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 xml:space="preserve">4.1.10. Вывоз отходов должен осуществляться способами, исключающими возможность их потери при перевозке, создания аварийной </w:t>
      </w:r>
      <w:r w:rsidRPr="00CB6794">
        <w:rPr>
          <w:rFonts w:ascii="Times New Roman" w:hAnsi="Times New Roman" w:cs="Times New Roman"/>
          <w:bCs/>
          <w:sz w:val="24"/>
          <w:szCs w:val="24"/>
        </w:rPr>
        <w:t xml:space="preserve">ситуации, </w:t>
      </w:r>
      <w:r w:rsidRPr="00CB6794">
        <w:rPr>
          <w:rFonts w:ascii="Times New Roman" w:hAnsi="Times New Roman" w:cs="Times New Roman"/>
          <w:sz w:val="24"/>
          <w:szCs w:val="24"/>
        </w:rPr>
        <w:t>причинения транспортируемыми отходами вреда здоровью людей и окружающей среде.</w:t>
      </w:r>
    </w:p>
    <w:p w:rsidR="00CB6794" w:rsidRPr="00CB6794" w:rsidRDefault="00CB6794" w:rsidP="000A7D2C">
      <w:pPr>
        <w:widowControl w:val="0"/>
        <w:shd w:val="clear" w:color="auto" w:fill="FFFFFF"/>
        <w:tabs>
          <w:tab w:val="left" w:pos="1238"/>
        </w:tabs>
        <w:autoSpaceDE w:val="0"/>
        <w:autoSpaceDN w:val="0"/>
        <w:adjustRightInd w:val="0"/>
        <w:spacing w:after="0" w:line="240" w:lineRule="auto"/>
        <w:ind w:firstLine="284"/>
        <w:jc w:val="both"/>
        <w:rPr>
          <w:rFonts w:ascii="Times New Roman" w:hAnsi="Times New Roman" w:cs="Times New Roman"/>
          <w:sz w:val="24"/>
          <w:szCs w:val="24"/>
        </w:rPr>
      </w:pPr>
      <w:r w:rsidRPr="00CB6794">
        <w:rPr>
          <w:rFonts w:ascii="Times New Roman" w:hAnsi="Times New Roman" w:cs="Times New Roman"/>
          <w:sz w:val="24"/>
          <w:szCs w:val="24"/>
        </w:rPr>
        <w:t>4.1.11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CB6794" w:rsidRPr="00CB6794" w:rsidRDefault="00CB6794" w:rsidP="000A7D2C">
      <w:pPr>
        <w:widowControl w:val="0"/>
        <w:shd w:val="clear" w:color="auto" w:fill="FFFFFF"/>
        <w:tabs>
          <w:tab w:val="left" w:pos="1238"/>
        </w:tabs>
        <w:autoSpaceDE w:val="0"/>
        <w:autoSpaceDN w:val="0"/>
        <w:adjustRightInd w:val="0"/>
        <w:spacing w:after="0" w:line="240" w:lineRule="auto"/>
        <w:ind w:firstLine="284"/>
        <w:rPr>
          <w:rFonts w:ascii="Times New Roman" w:hAnsi="Times New Roman" w:cs="Times New Roman"/>
          <w:sz w:val="24"/>
          <w:szCs w:val="24"/>
        </w:rPr>
      </w:pPr>
      <w:r w:rsidRPr="00CB6794">
        <w:rPr>
          <w:rFonts w:ascii="Times New Roman" w:hAnsi="Times New Roman" w:cs="Times New Roman"/>
          <w:sz w:val="24"/>
          <w:szCs w:val="24"/>
        </w:rPr>
        <w:t>4.2. Сбор и вывоз жидких бытовых отходов (ЖБО).</w:t>
      </w:r>
    </w:p>
    <w:p w:rsidR="000A7D2C" w:rsidRDefault="00CB6794" w:rsidP="000A7D2C">
      <w:pPr>
        <w:widowControl w:val="0"/>
        <w:shd w:val="clear" w:color="auto" w:fill="FFFFFF"/>
        <w:tabs>
          <w:tab w:val="left" w:pos="1238"/>
        </w:tabs>
        <w:autoSpaceDE w:val="0"/>
        <w:autoSpaceDN w:val="0"/>
        <w:adjustRightInd w:val="0"/>
        <w:spacing w:after="0" w:line="240" w:lineRule="auto"/>
        <w:ind w:firstLine="284"/>
        <w:rPr>
          <w:rFonts w:ascii="Times New Roman" w:hAnsi="Times New Roman" w:cs="Times New Roman"/>
          <w:sz w:val="24"/>
          <w:szCs w:val="24"/>
        </w:rPr>
      </w:pPr>
      <w:r w:rsidRPr="00CB6794">
        <w:rPr>
          <w:rFonts w:ascii="Times New Roman" w:hAnsi="Times New Roman" w:cs="Times New Roman"/>
          <w:sz w:val="24"/>
          <w:szCs w:val="24"/>
        </w:rPr>
        <w:t>4.2.1Отвод жидких бытовых отходов (стоков) допускается в централизованную канализационную систему либо в водонепроницаемый выгреб(яму), устроенный в соответствии с установленными  требованиями.</w:t>
      </w:r>
    </w:p>
    <w:p w:rsidR="00CB6794" w:rsidRPr="00CB6794" w:rsidRDefault="00CB6794" w:rsidP="000A7D2C">
      <w:pPr>
        <w:widowControl w:val="0"/>
        <w:shd w:val="clear" w:color="auto" w:fill="FFFFFF"/>
        <w:tabs>
          <w:tab w:val="left" w:pos="1238"/>
        </w:tabs>
        <w:autoSpaceDE w:val="0"/>
        <w:autoSpaceDN w:val="0"/>
        <w:adjustRightInd w:val="0"/>
        <w:spacing w:after="0" w:line="240" w:lineRule="auto"/>
        <w:ind w:firstLine="284"/>
        <w:rPr>
          <w:rFonts w:ascii="Times New Roman" w:hAnsi="Times New Roman" w:cs="Times New Roman"/>
          <w:sz w:val="24"/>
          <w:szCs w:val="24"/>
        </w:rPr>
      </w:pPr>
      <w:r w:rsidRPr="00CB6794">
        <w:rPr>
          <w:rFonts w:ascii="Times New Roman" w:hAnsi="Times New Roman" w:cs="Times New Roman"/>
          <w:sz w:val="24"/>
          <w:szCs w:val="24"/>
        </w:rPr>
        <w:t xml:space="preserve">Ответственность за техническое состояние и санитарное состояние выгребных ям, чистоту и порядок вокруг них несут их владельцы. </w:t>
      </w:r>
    </w:p>
    <w:p w:rsidR="00CB6794" w:rsidRPr="00CB6794" w:rsidRDefault="00CB6794" w:rsidP="000A7D2C">
      <w:pPr>
        <w:pStyle w:val="a7"/>
        <w:spacing w:before="0" w:after="0"/>
        <w:ind w:firstLine="284"/>
      </w:pPr>
      <w:r w:rsidRPr="00CB6794">
        <w:t>4.3. Общие требования к вывозу уличного смета, снега и льда:</w:t>
      </w:r>
    </w:p>
    <w:p w:rsidR="000A7D2C" w:rsidRDefault="00CB6794" w:rsidP="00CB6794">
      <w:pPr>
        <w:spacing w:line="240" w:lineRule="auto"/>
        <w:ind w:firstLine="539"/>
        <w:jc w:val="both"/>
        <w:rPr>
          <w:rFonts w:ascii="Times New Roman" w:hAnsi="Times New Roman" w:cs="Times New Roman"/>
          <w:sz w:val="24"/>
          <w:szCs w:val="24"/>
        </w:rPr>
      </w:pPr>
      <w:r w:rsidRPr="00CB6794">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CB6794" w:rsidRPr="00CB6794" w:rsidRDefault="00CB6794" w:rsidP="00CB6794">
      <w:pPr>
        <w:spacing w:line="240" w:lineRule="auto"/>
        <w:ind w:firstLine="539"/>
        <w:jc w:val="both"/>
        <w:rPr>
          <w:rFonts w:ascii="Times New Roman" w:hAnsi="Times New Roman" w:cs="Times New Roman"/>
          <w:sz w:val="24"/>
          <w:szCs w:val="24"/>
        </w:rPr>
      </w:pPr>
      <w:r w:rsidRPr="00CB6794">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CB6794" w:rsidRDefault="00CB6794" w:rsidP="00CB6794">
      <w:pPr>
        <w:spacing w:line="240" w:lineRule="auto"/>
        <w:ind w:firstLine="539"/>
        <w:jc w:val="both"/>
        <w:rPr>
          <w:rFonts w:ascii="Times New Roman" w:hAnsi="Times New Roman" w:cs="Times New Roman"/>
          <w:sz w:val="24"/>
          <w:szCs w:val="24"/>
        </w:rPr>
      </w:pPr>
      <w:r w:rsidRPr="00CB6794">
        <w:rPr>
          <w:rFonts w:ascii="Times New Roman" w:hAnsi="Times New Roman" w:cs="Times New Roman"/>
          <w:sz w:val="24"/>
          <w:szCs w:val="24"/>
        </w:rPr>
        <w:t>Места расположения специализированных площадок для складирования снега и льда определяются ежегодно до 1 октября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CB6794" w:rsidRPr="00CB6794" w:rsidRDefault="00CB6794" w:rsidP="000A7D2C">
      <w:pPr>
        <w:spacing w:line="240" w:lineRule="auto"/>
        <w:ind w:firstLine="539"/>
        <w:jc w:val="center"/>
        <w:rPr>
          <w:rFonts w:ascii="Times New Roman" w:hAnsi="Times New Roman" w:cs="Times New Roman"/>
          <w:sz w:val="24"/>
          <w:szCs w:val="24"/>
        </w:rPr>
      </w:pPr>
      <w:r w:rsidRPr="00CB6794">
        <w:rPr>
          <w:rFonts w:ascii="Times New Roman" w:hAnsi="Times New Roman" w:cs="Times New Roman"/>
          <w:sz w:val="24"/>
          <w:szCs w:val="24"/>
        </w:rPr>
        <w:t xml:space="preserve">5. </w:t>
      </w:r>
      <w:r w:rsidRPr="00CB6794">
        <w:rPr>
          <w:rFonts w:ascii="Times New Roman" w:hAnsi="Times New Roman" w:cs="Times New Roman"/>
          <w:bCs/>
          <w:sz w:val="24"/>
          <w:szCs w:val="24"/>
        </w:rPr>
        <w:t>Требования к производству земляных работ</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CB6794">
        <w:rPr>
          <w:rFonts w:ascii="Times New Roman" w:hAnsi="Times New Roman" w:cs="Times New Roman"/>
          <w:sz w:val="24"/>
          <w:szCs w:val="24"/>
          <w:shd w:val="clear" w:color="auto" w:fill="FFFFFF"/>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CB6794">
        <w:rPr>
          <w:rFonts w:ascii="Times New Roman" w:hAnsi="Times New Roman" w:cs="Times New Roman"/>
          <w:sz w:val="24"/>
          <w:szCs w:val="24"/>
        </w:rPr>
        <w:t>.</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5.3.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w:t>
      </w:r>
      <w:r w:rsidRPr="00CB6794">
        <w:rPr>
          <w:rFonts w:ascii="Times New Roman" w:hAnsi="Times New Roman" w:cs="Times New Roman"/>
          <w:sz w:val="24"/>
          <w:szCs w:val="24"/>
        </w:rPr>
        <w:lastRenderedPageBreak/>
        <w:t>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5.5. 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5.8. При необходимости устранить аварию (повреждения) на инженерных коммуникациях их владелец обязан:</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в течение суток поставить в известность об этом уполномоченный орган;</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безопасность дорожного движения;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согласовать условия производства земляных работ с заинтересованными лицами;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5.11. В целях обеспечения требований безопасности заказчик земляных работ обязан:</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1) выставить необходимые дорожные знаки, обеспечивающие круглосуточную безопасность движения транспортных средств и пешеходов;</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3) в темное время суток обозначить выставленные ограждения красными световыми сигналами;</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5.13. При производстве работ должны выполняться следующие требования:</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CB6794" w:rsidRPr="00CB6794" w:rsidRDefault="00CB6794" w:rsidP="000A7D2C">
      <w:pPr>
        <w:spacing w:after="0" w:line="240" w:lineRule="auto"/>
        <w:ind w:firstLine="540"/>
        <w:rPr>
          <w:rFonts w:ascii="Times New Roman" w:hAnsi="Times New Roman" w:cs="Times New Roman"/>
          <w:sz w:val="24"/>
          <w:szCs w:val="24"/>
        </w:rPr>
      </w:pPr>
      <w:r w:rsidRPr="00CB6794">
        <w:rPr>
          <w:rFonts w:ascii="Times New Roman" w:hAnsi="Times New Roman" w:cs="Times New Roman"/>
          <w:sz w:val="24"/>
          <w:szCs w:val="24"/>
        </w:rPr>
        <w:lastRenderedPageBreak/>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снос деревьев и кустарников должен производиться в порядке, установленном настоящими Правилами 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p>
    <w:p w:rsidR="00CB6794" w:rsidRPr="00CB6794" w:rsidRDefault="00CB6794" w:rsidP="000A7D2C">
      <w:pPr>
        <w:spacing w:after="0" w:line="240" w:lineRule="auto"/>
        <w:ind w:firstLine="540"/>
        <w:jc w:val="both"/>
        <w:rPr>
          <w:rFonts w:ascii="Times New Roman" w:hAnsi="Times New Roman" w:cs="Times New Roman"/>
          <w:bCs/>
          <w:sz w:val="26"/>
          <w:szCs w:val="26"/>
        </w:rPr>
      </w:pPr>
      <w:r w:rsidRPr="00CB6794">
        <w:rPr>
          <w:rFonts w:ascii="Times New Roman" w:hAnsi="Times New Roman" w:cs="Times New Roman"/>
          <w:sz w:val="24"/>
          <w:szCs w:val="24"/>
        </w:rPr>
        <w:t xml:space="preserve">6. </w:t>
      </w:r>
      <w:r w:rsidRPr="00CB6794">
        <w:rPr>
          <w:rFonts w:ascii="Times New Roman" w:hAnsi="Times New Roman" w:cs="Times New Roman"/>
          <w:bCs/>
          <w:sz w:val="26"/>
          <w:szCs w:val="26"/>
        </w:rPr>
        <w:t xml:space="preserve">Требования к обустройству и содержанию строительных площадок </w:t>
      </w:r>
    </w:p>
    <w:p w:rsidR="00CB6794" w:rsidRPr="00CB6794" w:rsidRDefault="00CB6794" w:rsidP="000A7D2C">
      <w:pPr>
        <w:spacing w:after="0" w:line="240" w:lineRule="auto"/>
        <w:ind w:firstLine="540"/>
        <w:jc w:val="both"/>
        <w:rPr>
          <w:rFonts w:ascii="Times New Roman" w:hAnsi="Times New Roman" w:cs="Times New Roman"/>
          <w:sz w:val="24"/>
          <w:szCs w:val="24"/>
        </w:rPr>
      </w:pP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6.1. 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установление ограждений строительной площадки в границах отведенного земельного участка;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срезка и складирование растительного слоя грунта в специально отведенных местах, вертикальная планировка строительной площадки;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6" w:history="1">
        <w:r w:rsidRPr="00CB6794">
          <w:rPr>
            <w:rStyle w:val="a5"/>
            <w:rFonts w:ascii="Times New Roman" w:hAnsi="Times New Roman" w:cs="Times New Roman"/>
            <w:color w:val="000000"/>
            <w:sz w:val="24"/>
          </w:rPr>
          <w:t>п. 6.2.8</w:t>
        </w:r>
      </w:hyperlink>
      <w:r w:rsidRPr="00CB6794">
        <w:rPr>
          <w:rFonts w:ascii="Times New Roman" w:hAnsi="Times New Roman" w:cs="Times New Roman"/>
          <w:sz w:val="24"/>
          <w:szCs w:val="24"/>
        </w:rPr>
        <w:t xml:space="preserve"> СП 48.13330.2011 «Актуализированная редакция </w:t>
      </w:r>
      <w:hyperlink r:id="rId17" w:history="1">
        <w:r w:rsidRPr="00CB6794">
          <w:rPr>
            <w:rStyle w:val="a5"/>
            <w:rFonts w:ascii="Times New Roman" w:hAnsi="Times New Roman" w:cs="Times New Roman"/>
            <w:color w:val="000000"/>
            <w:sz w:val="24"/>
          </w:rPr>
          <w:t>СНиП 12-01-2004</w:t>
        </w:r>
      </w:hyperlink>
      <w:r w:rsidRPr="00CB6794">
        <w:rPr>
          <w:rFonts w:ascii="Times New Roman" w:hAnsi="Times New Roman" w:cs="Times New Roman"/>
          <w:sz w:val="24"/>
          <w:szCs w:val="24"/>
        </w:rPr>
        <w:t xml:space="preserve"> «Организация строительства»;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 монтаж освещения на строительной площадке;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10) оборудование мест для складирования материалов, конструкций, изделий и инвентаря, а также мест для установки строительной техники;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11) установка бункера-накопителя для сбора отходов.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6.3. При содержании строительной площадки на застройщика возлагается ответственность:</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за уборку и содержание в чистоте территорий строительных площадок, а также прилегающих к ним территорий и подъездов;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за содержание ограждения строительной площадки в соответствии с действующим законодательством и настоящими Правилами.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6.4. Сбор и вывоз отходов с территорий строительных площадок осуществляются в соответствии с действующим законодательством.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6.6. Ограждения строительных площадок должны отвечать следующим требованиям: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панели ограждений должны быть из лесоматериала,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высота панелей с козырьком должна быть не менее 2 метров;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панели ограждений должны быть прямоугольными. Длина панелей должна быть 1,2; 1,6; 2 метра;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 зазоры в настилах тротуаров допускаются не более 10 миллиметров;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11) конструкция панелей тротуара должна обеспечивать проход для пешеходов шириной не менее 1,2 метра;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6.11. Запрещается: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3) закапывание в грунт или сжигание мусора и отходов на территории строительной площадки;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 установление ограждений строительных площадок, не отвечающих требованиям настоящих Правил.</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6.12. Формой контроля за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6.13.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Администрация осуществляет контроль за исполнением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CB6794" w:rsidRPr="00CB6794" w:rsidRDefault="00CB6794" w:rsidP="00CB6794">
      <w:pPr>
        <w:spacing w:line="240" w:lineRule="auto"/>
        <w:ind w:firstLine="540"/>
        <w:jc w:val="center"/>
        <w:rPr>
          <w:rFonts w:ascii="Times New Roman" w:hAnsi="Times New Roman" w:cs="Times New Roman"/>
          <w:sz w:val="24"/>
          <w:szCs w:val="24"/>
        </w:rPr>
      </w:pPr>
      <w:r w:rsidRPr="00CB6794">
        <w:rPr>
          <w:rFonts w:ascii="Times New Roman" w:hAnsi="Times New Roman" w:cs="Times New Roman"/>
          <w:sz w:val="24"/>
          <w:szCs w:val="24"/>
        </w:rPr>
        <w:t xml:space="preserve">7. </w:t>
      </w:r>
      <w:r w:rsidRPr="00CB6794">
        <w:rPr>
          <w:rFonts w:ascii="Times New Roman" w:hAnsi="Times New Roman" w:cs="Times New Roman"/>
          <w:bCs/>
          <w:sz w:val="24"/>
          <w:szCs w:val="24"/>
        </w:rPr>
        <w:t>Требования к содержанию наружного освещения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7.5.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w:t>
      </w:r>
      <w:r w:rsidRPr="00CB6794">
        <w:rPr>
          <w:rFonts w:ascii="Times New Roman" w:hAnsi="Times New Roman" w:cs="Times New Roman"/>
          <w:sz w:val="24"/>
          <w:szCs w:val="24"/>
        </w:rPr>
        <w:lastRenderedPageBreak/>
        <w:t>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7.7.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CB6794" w:rsidRPr="00CB6794" w:rsidRDefault="00CB6794" w:rsidP="000A7D2C">
      <w:pPr>
        <w:spacing w:after="0" w:line="240" w:lineRule="auto"/>
        <w:ind w:firstLine="540"/>
        <w:jc w:val="both"/>
        <w:rPr>
          <w:rFonts w:ascii="Times New Roman" w:hAnsi="Times New Roman" w:cs="Times New Roman"/>
          <w:sz w:val="24"/>
          <w:szCs w:val="24"/>
        </w:rPr>
      </w:pPr>
    </w:p>
    <w:p w:rsidR="00CB6794" w:rsidRPr="00CB6794" w:rsidRDefault="00CB6794" w:rsidP="000A7D2C">
      <w:pPr>
        <w:spacing w:after="0" w:line="240" w:lineRule="auto"/>
        <w:ind w:firstLine="540"/>
        <w:jc w:val="center"/>
        <w:rPr>
          <w:rFonts w:ascii="Times New Roman" w:hAnsi="Times New Roman" w:cs="Times New Roman"/>
          <w:bCs/>
          <w:sz w:val="26"/>
          <w:szCs w:val="26"/>
        </w:rPr>
      </w:pPr>
      <w:r w:rsidRPr="00CB6794">
        <w:rPr>
          <w:rFonts w:ascii="Times New Roman" w:hAnsi="Times New Roman" w:cs="Times New Roman"/>
          <w:sz w:val="24"/>
          <w:szCs w:val="24"/>
        </w:rPr>
        <w:t xml:space="preserve">8. </w:t>
      </w:r>
      <w:r w:rsidRPr="00CB6794">
        <w:rPr>
          <w:rFonts w:ascii="Times New Roman" w:hAnsi="Times New Roman" w:cs="Times New Roman"/>
          <w:bCs/>
          <w:sz w:val="26"/>
          <w:szCs w:val="26"/>
        </w:rPr>
        <w:t>Требования к размещению и содержанию рекламных конструкций, а также размещению информационно-печатной продукции</w:t>
      </w:r>
    </w:p>
    <w:p w:rsidR="00CB6794" w:rsidRPr="00CB6794" w:rsidRDefault="00CB6794" w:rsidP="00CB6794">
      <w:pPr>
        <w:spacing w:line="240" w:lineRule="auto"/>
        <w:ind w:firstLine="540"/>
        <w:jc w:val="center"/>
        <w:rPr>
          <w:rFonts w:ascii="Times New Roman" w:hAnsi="Times New Roman" w:cs="Times New Roman"/>
          <w:sz w:val="26"/>
          <w:szCs w:val="26"/>
        </w:rPr>
      </w:pP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8.1. Размещение на территории сельского поселения рекламных конструкций осуществляется в соответствии с Федеральным законом «О рекламе».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8.2. На территории сельского поселения к рекламным конструкциям предъявляются следующие требования: </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рекламные конструкции должны быть оборудованы системой подсветки;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фундамент наземной рекламной конструкции не должен возвышаться над поверхностью земли;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площадь рекламные конструкции на фасадах зданий и сооружений не должны превышать 10 процентов от площади фасада здания.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8.5.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8.7. Запрещается: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установка выносных щитовых рекламных конструкций (штендеров).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8.11.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w:t>
      </w:r>
      <w:r w:rsidRPr="00CB6794">
        <w:rPr>
          <w:rFonts w:ascii="Times New Roman" w:hAnsi="Times New Roman" w:cs="Times New Roman"/>
          <w:sz w:val="24"/>
          <w:szCs w:val="24"/>
        </w:rPr>
        <w:lastRenderedPageBreak/>
        <w:t>осуществляется в течение 1 месяца после окончания агитационного периода лицами, разместившими соответствующие материалы.</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8.12.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не допускается размещение информационных вывесок в оконных и дверных проемах;</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CB6794" w:rsidRPr="00CB6794" w:rsidRDefault="00CB6794" w:rsidP="000A7D2C">
      <w:pPr>
        <w:spacing w:after="0" w:line="240" w:lineRule="auto"/>
        <w:ind w:firstLine="540"/>
        <w:jc w:val="center"/>
        <w:rPr>
          <w:rFonts w:ascii="Times New Roman" w:hAnsi="Times New Roman" w:cs="Times New Roman"/>
          <w:sz w:val="24"/>
          <w:szCs w:val="24"/>
        </w:rPr>
      </w:pPr>
    </w:p>
    <w:p w:rsidR="00CB6794" w:rsidRPr="00CB6794" w:rsidRDefault="00CB6794" w:rsidP="000A7D2C">
      <w:pPr>
        <w:spacing w:after="0" w:line="240" w:lineRule="auto"/>
        <w:ind w:firstLine="540"/>
        <w:jc w:val="center"/>
        <w:rPr>
          <w:rFonts w:ascii="Times New Roman" w:hAnsi="Times New Roman" w:cs="Times New Roman"/>
          <w:bCs/>
          <w:sz w:val="24"/>
          <w:szCs w:val="24"/>
        </w:rPr>
      </w:pPr>
      <w:r w:rsidRPr="00CB6794">
        <w:rPr>
          <w:rFonts w:ascii="Times New Roman" w:hAnsi="Times New Roman" w:cs="Times New Roman"/>
          <w:sz w:val="24"/>
          <w:szCs w:val="24"/>
        </w:rPr>
        <w:t xml:space="preserve">9. </w:t>
      </w:r>
      <w:r w:rsidRPr="00CB6794">
        <w:rPr>
          <w:rFonts w:ascii="Times New Roman" w:hAnsi="Times New Roman" w:cs="Times New Roman"/>
          <w:bCs/>
          <w:sz w:val="24"/>
          <w:szCs w:val="24"/>
        </w:rPr>
        <w:t>Требования к содержанию малых архитектурных форм, памятников и мемориальных объектов</w:t>
      </w:r>
    </w:p>
    <w:p w:rsidR="00CB6794" w:rsidRPr="00CB6794" w:rsidRDefault="00CB6794" w:rsidP="00CB6794">
      <w:pPr>
        <w:spacing w:line="240" w:lineRule="auto"/>
        <w:ind w:firstLine="540"/>
        <w:jc w:val="center"/>
        <w:rPr>
          <w:rFonts w:ascii="Times New Roman" w:hAnsi="Times New Roman" w:cs="Times New Roman"/>
          <w:sz w:val="24"/>
          <w:szCs w:val="24"/>
        </w:rPr>
      </w:pP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9.1.1. Ответственные лица обязаны:</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 содержать малые архитектурные формы в чистоте и в исправном состоянии;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Урны устанавливаются в соответствии с требованиями </w:t>
      </w:r>
      <w:hyperlink r:id="rId18" w:history="1">
        <w:r w:rsidRPr="00CB6794">
          <w:rPr>
            <w:rStyle w:val="a5"/>
            <w:rFonts w:ascii="Times New Roman" w:hAnsi="Times New Roman" w:cs="Times New Roman"/>
            <w:color w:val="000000"/>
            <w:sz w:val="24"/>
          </w:rPr>
          <w:t>СанПиН 42-128-4690-88</w:t>
        </w:r>
      </w:hyperlink>
      <w:r w:rsidRPr="00CB6794">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9.1.4.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9.1.5.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9.1.6.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CB6794" w:rsidRPr="00CB6794" w:rsidRDefault="00CB6794" w:rsidP="00CB6794">
      <w:pPr>
        <w:spacing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CB6794" w:rsidRPr="00CB6794" w:rsidRDefault="00CB6794" w:rsidP="00CB6794">
      <w:pPr>
        <w:spacing w:line="240" w:lineRule="auto"/>
        <w:ind w:firstLine="540"/>
        <w:jc w:val="both"/>
        <w:rPr>
          <w:rFonts w:ascii="Times New Roman" w:hAnsi="Times New Roman" w:cs="Times New Roman"/>
          <w:bCs/>
          <w:sz w:val="24"/>
          <w:szCs w:val="24"/>
        </w:rPr>
      </w:pPr>
      <w:r w:rsidRPr="00CB6794">
        <w:rPr>
          <w:rFonts w:ascii="Times New Roman" w:hAnsi="Times New Roman" w:cs="Times New Roman"/>
          <w:sz w:val="24"/>
          <w:szCs w:val="24"/>
        </w:rPr>
        <w:t xml:space="preserve">9.2. </w:t>
      </w:r>
      <w:r w:rsidRPr="00CB6794">
        <w:rPr>
          <w:rFonts w:ascii="Times New Roman" w:hAnsi="Times New Roman" w:cs="Times New Roman"/>
          <w:bCs/>
          <w:sz w:val="24"/>
          <w:szCs w:val="24"/>
        </w:rPr>
        <w:t>Памятники, мемориальные объекты монументального декоративного искусства.</w:t>
      </w:r>
    </w:p>
    <w:p w:rsidR="00CB6794" w:rsidRPr="00CB6794" w:rsidRDefault="00CB6794" w:rsidP="00CB6794">
      <w:pPr>
        <w:pStyle w:val="a7"/>
        <w:spacing w:before="0" w:after="0"/>
        <w:ind w:firstLine="540"/>
        <w:jc w:val="both"/>
      </w:pPr>
      <w:r w:rsidRPr="00CB6794">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CB6794" w:rsidRPr="00CB6794" w:rsidRDefault="00CB6794" w:rsidP="00CB6794">
      <w:pPr>
        <w:pStyle w:val="a7"/>
        <w:spacing w:before="0" w:after="0"/>
        <w:ind w:firstLine="540"/>
        <w:jc w:val="both"/>
      </w:pPr>
      <w:r w:rsidRPr="00CB6794">
        <w:t xml:space="preserve">9.2.3. В случае если памятники и мемориальные объекты доступны для общественного обозрения их установка осуществляется по согласованию с </w:t>
      </w:r>
      <w:r w:rsidRPr="00CB6794">
        <w:rPr>
          <w:shd w:val="clear" w:color="auto" w:fill="FFFFFF"/>
        </w:rPr>
        <w:t xml:space="preserve">администрацией </w:t>
      </w:r>
      <w:r w:rsidRPr="00CB6794">
        <w:t>сельского поселения</w:t>
      </w:r>
      <w:r w:rsidRPr="00CB6794">
        <w:rPr>
          <w:shd w:val="clear" w:color="auto" w:fill="FFFFFF"/>
        </w:rPr>
        <w:t xml:space="preserve"> и администрацией района. </w:t>
      </w:r>
    </w:p>
    <w:p w:rsidR="00CB6794" w:rsidRPr="00CB6794" w:rsidRDefault="00CB6794" w:rsidP="00CB6794">
      <w:pPr>
        <w:pStyle w:val="a7"/>
        <w:spacing w:before="0" w:after="0"/>
        <w:ind w:firstLine="540"/>
        <w:jc w:val="both"/>
      </w:pPr>
      <w:r w:rsidRPr="00CB6794">
        <w:t xml:space="preserve">9.2.4.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CB6794" w:rsidRPr="00CB6794" w:rsidRDefault="00CB6794" w:rsidP="00CB6794">
      <w:pPr>
        <w:pStyle w:val="a7"/>
        <w:spacing w:before="0" w:after="0"/>
        <w:ind w:firstLine="540"/>
        <w:jc w:val="both"/>
      </w:pPr>
      <w:r w:rsidRPr="00CB6794">
        <w:t>9.2.5.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CB6794" w:rsidRPr="00CB6794" w:rsidRDefault="00CB6794" w:rsidP="00CB6794">
      <w:pPr>
        <w:spacing w:line="240" w:lineRule="auto"/>
        <w:ind w:firstLine="540"/>
        <w:jc w:val="both"/>
        <w:rPr>
          <w:rFonts w:ascii="Times New Roman" w:hAnsi="Times New Roman" w:cs="Times New Roman"/>
          <w:sz w:val="24"/>
          <w:szCs w:val="24"/>
        </w:rPr>
      </w:pPr>
    </w:p>
    <w:p w:rsidR="00CB6794" w:rsidRPr="00CB6794" w:rsidRDefault="00CB6794" w:rsidP="00CB6794">
      <w:pPr>
        <w:spacing w:line="240" w:lineRule="auto"/>
        <w:ind w:firstLine="540"/>
        <w:jc w:val="center"/>
        <w:rPr>
          <w:rFonts w:ascii="Times New Roman" w:hAnsi="Times New Roman" w:cs="Times New Roman"/>
          <w:bCs/>
          <w:sz w:val="24"/>
          <w:szCs w:val="24"/>
        </w:rPr>
      </w:pPr>
      <w:r w:rsidRPr="00CB6794">
        <w:rPr>
          <w:rFonts w:ascii="Times New Roman" w:hAnsi="Times New Roman" w:cs="Times New Roman"/>
          <w:sz w:val="24"/>
          <w:szCs w:val="24"/>
        </w:rPr>
        <w:t xml:space="preserve">10. </w:t>
      </w:r>
      <w:r w:rsidRPr="00CB6794">
        <w:rPr>
          <w:rFonts w:ascii="Times New Roman" w:hAnsi="Times New Roman" w:cs="Times New Roman"/>
          <w:bCs/>
          <w:sz w:val="24"/>
          <w:szCs w:val="24"/>
        </w:rPr>
        <w:t>Требования к содержанию и ремонту фасадов зданий и сооружений</w:t>
      </w:r>
    </w:p>
    <w:p w:rsidR="00CB6794" w:rsidRPr="00CB6794" w:rsidRDefault="00CB6794" w:rsidP="00CB6794">
      <w:pPr>
        <w:spacing w:line="240" w:lineRule="auto"/>
        <w:ind w:firstLine="540"/>
        <w:jc w:val="center"/>
        <w:rPr>
          <w:rFonts w:ascii="Times New Roman" w:hAnsi="Times New Roman" w:cs="Times New Roman"/>
          <w:sz w:val="24"/>
          <w:szCs w:val="24"/>
        </w:rPr>
      </w:pP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10.1.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10.2.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10.3.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lastRenderedPageBreak/>
        <w:t>Внешний вид знаков адресации должен соответствовать утвержденным образцам адресных указателей.</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Цветовое решение знаков адресации должно обеспечивать читаемость в темное время суток без внутренней подсветки.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10.4.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CB6794" w:rsidRPr="00CB6794" w:rsidRDefault="00CB6794" w:rsidP="000A7D2C">
      <w:pPr>
        <w:spacing w:after="0" w:line="240" w:lineRule="auto"/>
        <w:ind w:firstLine="540"/>
        <w:jc w:val="both"/>
        <w:rPr>
          <w:rFonts w:ascii="Times New Roman" w:hAnsi="Times New Roman" w:cs="Times New Roman"/>
          <w:sz w:val="24"/>
          <w:szCs w:val="24"/>
        </w:rPr>
      </w:pPr>
    </w:p>
    <w:p w:rsidR="00CB6794" w:rsidRPr="00CB6794" w:rsidRDefault="00CB6794" w:rsidP="00CB6794">
      <w:pPr>
        <w:spacing w:line="240" w:lineRule="auto"/>
        <w:ind w:firstLine="540"/>
        <w:jc w:val="center"/>
        <w:rPr>
          <w:rFonts w:ascii="Times New Roman" w:hAnsi="Times New Roman" w:cs="Times New Roman"/>
          <w:bCs/>
          <w:sz w:val="24"/>
          <w:szCs w:val="24"/>
        </w:rPr>
      </w:pPr>
      <w:r w:rsidRPr="00CB6794">
        <w:rPr>
          <w:rFonts w:ascii="Times New Roman" w:hAnsi="Times New Roman" w:cs="Times New Roman"/>
          <w:sz w:val="24"/>
          <w:szCs w:val="24"/>
        </w:rPr>
        <w:t xml:space="preserve">11. </w:t>
      </w:r>
      <w:r w:rsidRPr="00CB6794">
        <w:rPr>
          <w:rFonts w:ascii="Times New Roman" w:hAnsi="Times New Roman" w:cs="Times New Roman"/>
          <w:bCs/>
          <w:sz w:val="24"/>
          <w:szCs w:val="24"/>
        </w:rPr>
        <w:t>Особые требования к доступности объектов</w:t>
      </w:r>
      <w:r w:rsidRPr="00CB6794">
        <w:rPr>
          <w:rFonts w:ascii="Times New Roman" w:hAnsi="Times New Roman" w:cs="Times New Roman"/>
          <w:sz w:val="24"/>
          <w:szCs w:val="24"/>
        </w:rPr>
        <w:t xml:space="preserve"> городской среды</w:t>
      </w:r>
      <w:r w:rsidRPr="00CB6794">
        <w:rPr>
          <w:rFonts w:ascii="Times New Roman" w:hAnsi="Times New Roman" w:cs="Times New Roman"/>
          <w:bCs/>
          <w:sz w:val="24"/>
          <w:szCs w:val="24"/>
        </w:rPr>
        <w:t xml:space="preserve"> для инвалидов и маломобильных групп граждан</w:t>
      </w:r>
    </w:p>
    <w:p w:rsidR="00CB6794" w:rsidRPr="00CB6794" w:rsidRDefault="00CB6794" w:rsidP="00CB6794">
      <w:pPr>
        <w:spacing w:line="240" w:lineRule="auto"/>
        <w:ind w:firstLine="540"/>
        <w:jc w:val="center"/>
        <w:rPr>
          <w:rFonts w:ascii="Times New Roman" w:hAnsi="Times New Roman" w:cs="Times New Roman"/>
          <w:sz w:val="24"/>
          <w:szCs w:val="24"/>
        </w:rPr>
      </w:pP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11.1.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CB6794" w:rsidRPr="00CB6794" w:rsidRDefault="00CB6794" w:rsidP="000A7D2C">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CB6794" w:rsidRPr="00CB6794" w:rsidRDefault="00CB6794" w:rsidP="000A7D2C">
      <w:pPr>
        <w:pStyle w:val="a7"/>
        <w:shd w:val="clear" w:color="auto" w:fill="FAFAFF"/>
        <w:tabs>
          <w:tab w:val="left" w:pos="567"/>
        </w:tabs>
        <w:spacing w:before="0" w:after="0"/>
        <w:jc w:val="both"/>
        <w:rPr>
          <w:color w:val="000000"/>
        </w:rPr>
      </w:pPr>
      <w:r w:rsidRPr="00CB6794">
        <w:tab/>
        <w:t xml:space="preserve">11.2. </w:t>
      </w:r>
      <w:r w:rsidRPr="00CB6794">
        <w:rPr>
          <w:color w:val="000000"/>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CB6794" w:rsidRPr="00CB6794" w:rsidRDefault="00CB6794" w:rsidP="000A7D2C">
      <w:pPr>
        <w:pStyle w:val="a7"/>
        <w:shd w:val="clear" w:color="auto" w:fill="FAFAFF"/>
        <w:tabs>
          <w:tab w:val="left" w:pos="567"/>
        </w:tabs>
        <w:spacing w:before="0" w:after="0"/>
        <w:jc w:val="both"/>
        <w:rPr>
          <w:lang w:eastAsia="ru-RU"/>
        </w:rPr>
      </w:pPr>
      <w:r w:rsidRPr="00CB6794">
        <w:rPr>
          <w:color w:val="000000"/>
        </w:rPr>
        <w:t xml:space="preserve">         11.3.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CB6794" w:rsidRPr="00CB6794" w:rsidRDefault="00CB6794" w:rsidP="000A7D2C">
      <w:pPr>
        <w:spacing w:after="0" w:line="240" w:lineRule="auto"/>
        <w:ind w:firstLine="567"/>
        <w:jc w:val="both"/>
        <w:rPr>
          <w:rFonts w:ascii="Times New Roman" w:hAnsi="Times New Roman" w:cs="Times New Roman"/>
          <w:sz w:val="24"/>
          <w:szCs w:val="24"/>
        </w:rPr>
      </w:pPr>
    </w:p>
    <w:p w:rsidR="00CB6794" w:rsidRPr="00CB6794" w:rsidRDefault="00CB6794" w:rsidP="000A7D2C">
      <w:pPr>
        <w:spacing w:after="0" w:line="240" w:lineRule="auto"/>
        <w:ind w:firstLine="567"/>
        <w:jc w:val="center"/>
        <w:rPr>
          <w:rFonts w:ascii="Times New Roman" w:hAnsi="Times New Roman" w:cs="Times New Roman"/>
          <w:bCs/>
          <w:sz w:val="24"/>
          <w:szCs w:val="24"/>
        </w:rPr>
      </w:pPr>
      <w:r w:rsidRPr="00CB6794">
        <w:rPr>
          <w:rFonts w:ascii="Times New Roman" w:hAnsi="Times New Roman" w:cs="Times New Roman"/>
          <w:sz w:val="24"/>
          <w:szCs w:val="24"/>
        </w:rPr>
        <w:t xml:space="preserve">12. </w:t>
      </w:r>
      <w:r w:rsidRPr="00CB6794">
        <w:rPr>
          <w:rFonts w:ascii="Times New Roman" w:hAnsi="Times New Roman" w:cs="Times New Roman"/>
          <w:bCs/>
          <w:sz w:val="24"/>
          <w:szCs w:val="24"/>
        </w:rPr>
        <w:t>Требования к праздничному и (или) тематическому оформлению</w:t>
      </w:r>
    </w:p>
    <w:p w:rsidR="00CB6794" w:rsidRPr="00CB6794" w:rsidRDefault="00CB6794" w:rsidP="00CB6794">
      <w:pPr>
        <w:spacing w:line="240" w:lineRule="auto"/>
        <w:ind w:firstLine="567"/>
        <w:jc w:val="center"/>
        <w:rPr>
          <w:rFonts w:ascii="Times New Roman" w:hAnsi="Times New Roman" w:cs="Times New Roman"/>
          <w:sz w:val="24"/>
          <w:szCs w:val="24"/>
        </w:rPr>
      </w:pPr>
    </w:p>
    <w:p w:rsidR="00CB6794" w:rsidRPr="00CB6794" w:rsidRDefault="00CB6794" w:rsidP="00CB6794">
      <w:pPr>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CB6794" w:rsidRPr="00CB6794" w:rsidRDefault="00CB6794" w:rsidP="00CB6794">
      <w:pPr>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CB6794" w:rsidRPr="00CB6794" w:rsidRDefault="00CB6794" w:rsidP="00CB6794">
      <w:pPr>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CB6794" w:rsidRPr="00CB6794" w:rsidRDefault="00CB6794" w:rsidP="00CB6794">
      <w:pPr>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CB6794" w:rsidRPr="00CB6794" w:rsidRDefault="00CB6794" w:rsidP="00CB6794">
      <w:pPr>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CB6794" w:rsidRPr="00CB6794" w:rsidRDefault="00CB6794" w:rsidP="00CB6794">
      <w:pPr>
        <w:spacing w:line="240" w:lineRule="auto"/>
        <w:ind w:firstLine="567"/>
        <w:jc w:val="both"/>
        <w:rPr>
          <w:rFonts w:ascii="Times New Roman" w:hAnsi="Times New Roman" w:cs="Times New Roman"/>
          <w:sz w:val="24"/>
          <w:szCs w:val="24"/>
        </w:rPr>
      </w:pPr>
    </w:p>
    <w:p w:rsidR="00CB6794" w:rsidRPr="00CB6794" w:rsidRDefault="00CB6794" w:rsidP="00CB6794">
      <w:pPr>
        <w:spacing w:line="240" w:lineRule="auto"/>
        <w:jc w:val="center"/>
        <w:rPr>
          <w:rFonts w:ascii="Times New Roman" w:hAnsi="Times New Roman" w:cs="Times New Roman"/>
          <w:sz w:val="24"/>
          <w:szCs w:val="24"/>
        </w:rPr>
      </w:pPr>
      <w:r w:rsidRPr="00CB6794">
        <w:rPr>
          <w:rFonts w:ascii="Times New Roman" w:hAnsi="Times New Roman" w:cs="Times New Roman"/>
          <w:sz w:val="24"/>
          <w:szCs w:val="24"/>
        </w:rPr>
        <w:t>13. Содержание домашних (включая сельскохозяйственных) животных и птицы в населенных пунктах сельского поселения</w:t>
      </w:r>
    </w:p>
    <w:p w:rsidR="00CB6794" w:rsidRPr="00CB6794" w:rsidRDefault="00CB6794" w:rsidP="00CB6794">
      <w:pPr>
        <w:pStyle w:val="P8"/>
        <w:ind w:firstLine="567"/>
        <w:jc w:val="both"/>
      </w:pPr>
      <w:r w:rsidRPr="00CB6794">
        <w:t xml:space="preserve">13.1. Владельцы домашних животных и птицы обязаны предотвращать опасное воздействие своих животных на других животных и людей, а также </w:t>
      </w:r>
      <w:r w:rsidRPr="00CB6794">
        <w:rPr>
          <w:rStyle w:val="T1"/>
        </w:rPr>
        <w:t>обе</w:t>
      </w:r>
      <w:r w:rsidRPr="00CB6794">
        <w:rPr>
          <w:rStyle w:val="T13"/>
        </w:rPr>
        <w:t>сп</w:t>
      </w:r>
      <w:r w:rsidRPr="00CB6794">
        <w:rPr>
          <w:rStyle w:val="T1"/>
        </w:rPr>
        <w:t xml:space="preserve">ечивать тишину для окружающих в соответствии с санитарными </w:t>
      </w:r>
      <w:r w:rsidRPr="00CB6794">
        <w:t>нормами, соблюдать действующие санитарно-гигиенические и ветеринарные правила.</w:t>
      </w:r>
    </w:p>
    <w:p w:rsidR="00CB6794" w:rsidRPr="00CB6794" w:rsidRDefault="00CB6794" w:rsidP="00CB6794">
      <w:pPr>
        <w:pStyle w:val="P8"/>
        <w:ind w:firstLine="567"/>
        <w:jc w:val="both"/>
      </w:pPr>
      <w:r w:rsidRPr="00CB6794">
        <w:t>К домашним (включая сельскохозяйственных) животным относятся: лошади, свиньи, крупно рогатый скот, козы, овцы, птица (гуси, утки, куры и т.д.), кролики, нутрии, собаки, кошки и другие животные.</w:t>
      </w:r>
    </w:p>
    <w:p w:rsidR="00CB6794" w:rsidRPr="00CB6794" w:rsidRDefault="00CB6794" w:rsidP="00CB6794">
      <w:pPr>
        <w:pStyle w:val="P8"/>
        <w:ind w:firstLine="567"/>
        <w:jc w:val="both"/>
      </w:pPr>
      <w:r w:rsidRPr="00CB6794">
        <w:t>К безнадзорным животным относятся животные, находящиеся без надзора владельца, без ошейника и (или) без регистрационного номера.</w:t>
      </w:r>
    </w:p>
    <w:p w:rsidR="00CB6794" w:rsidRPr="00CB6794" w:rsidRDefault="00CB6794" w:rsidP="00CB6794">
      <w:pPr>
        <w:pStyle w:val="P8"/>
        <w:ind w:firstLine="567"/>
        <w:jc w:val="both"/>
      </w:pPr>
      <w:r w:rsidRPr="00CB6794">
        <w:t>К собакам бойцовских пород, крупным собакам относятся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p>
    <w:p w:rsidR="00CB6794" w:rsidRPr="00CB6794" w:rsidRDefault="00CB6794" w:rsidP="00CB6794">
      <w:pPr>
        <w:pStyle w:val="P8"/>
        <w:ind w:firstLine="567"/>
        <w:jc w:val="both"/>
      </w:pPr>
      <w:r w:rsidRPr="00CB6794">
        <w:t xml:space="preserve">13.2. Содержание домашних (включая сельскохозяйственных) животных и птицы на территории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муниципальными нормативными правовыми актами. </w:t>
      </w:r>
    </w:p>
    <w:p w:rsidR="00CB6794" w:rsidRPr="00CB6794" w:rsidRDefault="00CB6794" w:rsidP="00CB6794">
      <w:pPr>
        <w:pStyle w:val="P8"/>
        <w:ind w:firstLine="567"/>
        <w:jc w:val="both"/>
      </w:pPr>
      <w:r w:rsidRPr="00CB6794">
        <w:t xml:space="preserve">Условия содержания домашних животных должны соответствовать санитарно-эпидемиологическим правилам. </w:t>
      </w:r>
    </w:p>
    <w:p w:rsidR="00CB6794" w:rsidRPr="00CB6794" w:rsidRDefault="00CB6794" w:rsidP="00CB6794">
      <w:pPr>
        <w:pStyle w:val="P8"/>
        <w:ind w:firstLine="567"/>
        <w:jc w:val="both"/>
      </w:pPr>
      <w:r w:rsidRPr="00CB6794">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CB6794" w:rsidRPr="00CB6794" w:rsidRDefault="00CB6794" w:rsidP="00CB6794">
      <w:pPr>
        <w:pStyle w:val="P8"/>
        <w:ind w:firstLine="567"/>
        <w:jc w:val="both"/>
      </w:pPr>
      <w:r w:rsidRPr="00CB6794">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CB6794" w:rsidRPr="00CB6794" w:rsidRDefault="00CB6794" w:rsidP="00CB6794">
      <w:pPr>
        <w:pStyle w:val="P8"/>
        <w:ind w:firstLine="567"/>
        <w:jc w:val="both"/>
      </w:pPr>
      <w:r w:rsidRPr="00CB6794">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CB6794" w:rsidRPr="00CB6794" w:rsidRDefault="00CB6794" w:rsidP="00CB6794">
      <w:pPr>
        <w:pStyle w:val="P8"/>
        <w:ind w:firstLine="567"/>
        <w:jc w:val="both"/>
      </w:pPr>
      <w:r w:rsidRPr="00CB6794">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CB6794" w:rsidRPr="00CB6794" w:rsidRDefault="00CB6794" w:rsidP="00CB6794">
      <w:pPr>
        <w:pStyle w:val="P8"/>
        <w:ind w:firstLine="567"/>
        <w:jc w:val="both"/>
      </w:pPr>
      <w:r w:rsidRPr="00CB6794">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CB6794" w:rsidRPr="00CB6794" w:rsidRDefault="00CB6794" w:rsidP="00CB6794">
      <w:pPr>
        <w:pStyle w:val="P8"/>
        <w:ind w:firstLine="567"/>
        <w:jc w:val="both"/>
      </w:pPr>
      <w:r w:rsidRPr="00CB6794">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CB6794" w:rsidRPr="00CB6794" w:rsidRDefault="00CB6794" w:rsidP="00CB6794">
      <w:pPr>
        <w:pStyle w:val="P8"/>
        <w:ind w:firstLine="567"/>
        <w:jc w:val="both"/>
      </w:pPr>
      <w:r w:rsidRPr="00CB6794">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CB6794" w:rsidRPr="00CB6794" w:rsidRDefault="00CB6794" w:rsidP="00CB6794">
      <w:pPr>
        <w:pStyle w:val="P8"/>
        <w:ind w:firstLine="567"/>
        <w:jc w:val="both"/>
      </w:pPr>
      <w:r w:rsidRPr="00CB6794">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CB6794" w:rsidRPr="00CB6794" w:rsidRDefault="00CB6794" w:rsidP="00CB6794">
      <w:pPr>
        <w:pStyle w:val="P8"/>
        <w:ind w:firstLine="567"/>
        <w:jc w:val="both"/>
      </w:pPr>
      <w:r w:rsidRPr="00CB6794">
        <w:t>Информация об отловленных безнадзорных животных является доступной и открытой.</w:t>
      </w:r>
    </w:p>
    <w:p w:rsidR="00CB6794" w:rsidRPr="00CB6794" w:rsidRDefault="00CB6794" w:rsidP="00CB6794">
      <w:pPr>
        <w:pStyle w:val="P8"/>
        <w:ind w:firstLine="567"/>
        <w:jc w:val="both"/>
      </w:pPr>
      <w:r w:rsidRPr="00CB6794">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нелечебного характера его домашнего животного с зачетом выгод, </w:t>
      </w:r>
      <w:r w:rsidRPr="00CB6794">
        <w:lastRenderedPageBreak/>
        <w:t>извлеченных от пользования им.</w:t>
      </w:r>
    </w:p>
    <w:p w:rsidR="00CB6794" w:rsidRPr="00CB6794" w:rsidRDefault="00CB6794" w:rsidP="00CB6794">
      <w:pPr>
        <w:pStyle w:val="P8"/>
        <w:ind w:firstLine="567"/>
        <w:jc w:val="both"/>
      </w:pPr>
      <w:r w:rsidRPr="00CB6794">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CB6794" w:rsidRPr="00CB6794" w:rsidRDefault="00CB6794" w:rsidP="00CB6794">
      <w:pPr>
        <w:pStyle w:val="P8"/>
        <w:ind w:firstLine="567"/>
        <w:jc w:val="both"/>
      </w:pPr>
      <w:r w:rsidRPr="00CB6794">
        <w:t xml:space="preserve">13.3.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CB6794" w:rsidRPr="00CB6794" w:rsidRDefault="00CB6794" w:rsidP="00CB6794">
      <w:pPr>
        <w:pStyle w:val="fn2r"/>
        <w:spacing w:before="0" w:beforeAutospacing="0" w:after="0" w:afterAutospacing="0"/>
        <w:ind w:firstLine="567"/>
        <w:jc w:val="both"/>
      </w:pPr>
      <w:r w:rsidRPr="00CB6794">
        <w:t>13.4. Владельцы домашнего скота и птицы обязаны:</w:t>
      </w:r>
    </w:p>
    <w:p w:rsidR="00CB6794" w:rsidRPr="00CB6794" w:rsidRDefault="00CB6794" w:rsidP="00CB6794">
      <w:pPr>
        <w:pStyle w:val="fn2r"/>
        <w:spacing w:before="0" w:beforeAutospacing="0" w:after="0" w:afterAutospacing="0"/>
        <w:ind w:firstLine="567"/>
      </w:pPr>
      <w:r w:rsidRPr="00CB6794">
        <w:t>- гуманно обращаться с животными;</w:t>
      </w:r>
    </w:p>
    <w:p w:rsidR="00CB6794" w:rsidRPr="00CB6794" w:rsidRDefault="00CB6794" w:rsidP="00CB6794">
      <w:pPr>
        <w:pStyle w:val="fn2r"/>
        <w:spacing w:before="0" w:beforeAutospacing="0" w:after="0" w:afterAutospacing="0"/>
        <w:ind w:firstLine="567"/>
        <w:jc w:val="both"/>
      </w:pPr>
      <w:r w:rsidRPr="00CB6794">
        <w:t>- проводить с помощью ветеринарных специалистов мечение (маркирование) животных для возможности последующий идентификации владельца животного в соответствии с действующим законодательством;</w:t>
      </w:r>
    </w:p>
    <w:p w:rsidR="00CB6794" w:rsidRPr="00CB6794" w:rsidRDefault="00CB6794" w:rsidP="00CB6794">
      <w:pPr>
        <w:pStyle w:val="fn2r"/>
        <w:spacing w:before="0" w:beforeAutospacing="0" w:after="0" w:afterAutospacing="0"/>
        <w:ind w:firstLine="567"/>
        <w:jc w:val="both"/>
      </w:pPr>
      <w:r w:rsidRPr="00CB6794">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CB6794" w:rsidRPr="00CB6794" w:rsidRDefault="00CB6794" w:rsidP="00CB6794">
      <w:pPr>
        <w:pStyle w:val="fn2r"/>
        <w:spacing w:before="0" w:beforeAutospacing="0" w:after="0" w:afterAutospacing="0"/>
        <w:ind w:firstLine="567"/>
        <w:jc w:val="both"/>
      </w:pPr>
      <w:r w:rsidRPr="00CB6794">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CB6794">
        <w:rPr>
          <w:bCs/>
        </w:rPr>
        <w:t>специалистов изолировать заболевшее животное</w:t>
      </w:r>
      <w:r w:rsidRPr="00CB6794">
        <w:rPr>
          <w:b/>
          <w:bCs/>
        </w:rPr>
        <w:t xml:space="preserve">;                                                                         </w:t>
      </w:r>
    </w:p>
    <w:p w:rsidR="00CB6794" w:rsidRPr="00CB6794" w:rsidRDefault="00CB6794" w:rsidP="00CB6794">
      <w:pPr>
        <w:pStyle w:val="fn2r"/>
        <w:spacing w:before="0" w:beforeAutospacing="0" w:after="0" w:afterAutospacing="0"/>
        <w:ind w:firstLine="567"/>
        <w:jc w:val="both"/>
      </w:pPr>
      <w:r w:rsidRPr="00CB6794">
        <w:t>- не допускать выбрасывание трупов животных в местах, не предназначенных для захоронения (скотомогильники);</w:t>
      </w:r>
    </w:p>
    <w:p w:rsidR="00CB6794" w:rsidRPr="00CB6794" w:rsidRDefault="00CB6794" w:rsidP="00CB6794">
      <w:pPr>
        <w:pStyle w:val="fn2r"/>
        <w:spacing w:before="0" w:beforeAutospacing="0" w:after="0" w:afterAutospacing="0"/>
        <w:ind w:firstLine="567"/>
        <w:jc w:val="both"/>
      </w:pPr>
      <w:r w:rsidRPr="00CB6794">
        <w:t xml:space="preserve">-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CB6794" w:rsidRPr="00CB6794" w:rsidRDefault="00CB6794" w:rsidP="00CB6794">
      <w:pPr>
        <w:pStyle w:val="fn2r"/>
        <w:spacing w:before="0" w:beforeAutospacing="0" w:after="0" w:afterAutospacing="0"/>
        <w:ind w:firstLine="567"/>
        <w:jc w:val="both"/>
      </w:pPr>
      <w:r w:rsidRPr="00CB6794">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тротуаров, дорог, придомовых территорий от отходов животноводства сразу после прогона скота. </w:t>
      </w:r>
    </w:p>
    <w:p w:rsidR="00CB6794" w:rsidRPr="00CB6794" w:rsidRDefault="00CB6794" w:rsidP="00CB6794">
      <w:pPr>
        <w:pStyle w:val="fn2r"/>
        <w:spacing w:before="0" w:beforeAutospacing="0" w:after="0" w:afterAutospacing="0"/>
        <w:ind w:firstLine="567"/>
        <w:jc w:val="both"/>
      </w:pPr>
      <w:r w:rsidRPr="00CB6794">
        <w:t>- содержать в надлежащем состоянии животноводческие помещения и сооружения для хранения кормов и переработки продуктов животноводства.</w:t>
      </w:r>
    </w:p>
    <w:p w:rsidR="00CB6794" w:rsidRPr="00CB6794" w:rsidRDefault="00CB6794" w:rsidP="00CB6794">
      <w:pPr>
        <w:pStyle w:val="fn1r"/>
        <w:spacing w:before="0" w:beforeAutospacing="0" w:after="0" w:afterAutospacing="0"/>
        <w:ind w:firstLine="567"/>
        <w:jc w:val="both"/>
      </w:pPr>
      <w:r w:rsidRPr="00CB6794">
        <w:t xml:space="preserve">13.5. Выпас и прогон сельскохозяйственных животных и птицы: </w:t>
      </w:r>
    </w:p>
    <w:p w:rsidR="00CB6794" w:rsidRPr="00CB6794" w:rsidRDefault="00CB6794" w:rsidP="00CB6794">
      <w:pPr>
        <w:pStyle w:val="fn1r"/>
        <w:spacing w:before="0" w:beforeAutospacing="0" w:after="0" w:afterAutospacing="0"/>
        <w:ind w:firstLine="567"/>
        <w:jc w:val="both"/>
      </w:pPr>
      <w:r w:rsidRPr="00CB6794">
        <w:t xml:space="preserve">- места выпаса и прогона сельскохозяйственных животных и птицы определяются Администрацией муниципального образования с учетом требований законодательства Российской Федерации и Томской области; </w:t>
      </w:r>
    </w:p>
    <w:p w:rsidR="00CB6794" w:rsidRPr="00CB6794" w:rsidRDefault="00CB6794" w:rsidP="00CB6794">
      <w:pPr>
        <w:pStyle w:val="fn1r"/>
        <w:spacing w:before="0" w:beforeAutospacing="0" w:after="0" w:afterAutospacing="0"/>
        <w:ind w:firstLine="567"/>
        <w:jc w:val="both"/>
      </w:pPr>
      <w:r w:rsidRPr="00CB6794">
        <w:t xml:space="preserve">-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CB6794" w:rsidRPr="00CB6794" w:rsidRDefault="00CB6794" w:rsidP="00CB6794">
      <w:pPr>
        <w:pStyle w:val="fn1r"/>
        <w:spacing w:before="0" w:beforeAutospacing="0" w:after="0" w:afterAutospacing="0"/>
        <w:ind w:firstLine="567"/>
        <w:jc w:val="both"/>
      </w:pPr>
      <w:r w:rsidRPr="00CB6794">
        <w:rPr>
          <w:bCs/>
        </w:rPr>
        <w:t>Запрещается</w:t>
      </w:r>
      <w:r w:rsidRPr="00CB6794">
        <w:t xml:space="preserve"> выпас сельскохозяйственных животных и птицы на территориях городских парков, скверов, улиц, мест торговли и общественного питания, внутридворовых территорий, в местах массового отдыха и купания людей.</w:t>
      </w:r>
    </w:p>
    <w:p w:rsidR="00CB6794" w:rsidRPr="00CB6794" w:rsidRDefault="00CB6794" w:rsidP="00CB6794">
      <w:pPr>
        <w:pStyle w:val="fn1r"/>
        <w:spacing w:before="0" w:beforeAutospacing="0" w:after="0" w:afterAutospacing="0"/>
        <w:ind w:firstLine="567"/>
        <w:jc w:val="both"/>
      </w:pPr>
      <w:r w:rsidRPr="00CB6794">
        <w:t xml:space="preserve">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w:t>
      </w:r>
      <w:r w:rsidRPr="00CB6794">
        <w:rPr>
          <w:b/>
          <w:bCs/>
        </w:rPr>
        <w:t xml:space="preserve">"Водопой, прогон, выпас сельскохозяйственных животных и птицы ЗАПРЕЩЕН".                     </w:t>
      </w:r>
    </w:p>
    <w:p w:rsidR="00CB6794" w:rsidRPr="00CB6794" w:rsidRDefault="00CB6794" w:rsidP="00CB6794">
      <w:pPr>
        <w:pStyle w:val="fn1r"/>
        <w:spacing w:before="0" w:beforeAutospacing="0" w:after="0" w:afterAutospacing="0"/>
        <w:ind w:firstLine="567"/>
        <w:jc w:val="both"/>
      </w:pPr>
      <w:r w:rsidRPr="00CB6794">
        <w:t xml:space="preserve">Владельцы домашнего скота обязаны сопровождать домашний скот до пастбища либо места сбора стада и передать пастуху, а также встречать домашний скот после пастьбы в вечернее время.         </w:t>
      </w:r>
    </w:p>
    <w:p w:rsidR="00CB6794" w:rsidRPr="00CB6794" w:rsidRDefault="00CB6794" w:rsidP="00CB6794">
      <w:pPr>
        <w:pStyle w:val="P8"/>
        <w:ind w:firstLine="567"/>
        <w:jc w:val="both"/>
      </w:pPr>
      <w:r w:rsidRPr="00CB6794">
        <w:t>13.6. Владельцы собак, кошек и иных домашних животных обязаны:</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гуманно относиться к домашнему животному;</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не допускать жестокого обращения с домашним животным;</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xml:space="preserve">-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w:t>
      </w:r>
      <w:r w:rsidRPr="00CB6794">
        <w:rPr>
          <w:rFonts w:ascii="Times New Roman" w:hAnsi="Times New Roman" w:cs="Times New Roman"/>
          <w:sz w:val="24"/>
          <w:szCs w:val="24"/>
        </w:rPr>
        <w:lastRenderedPageBreak/>
        <w:t>удовлетворять его потребности в полнорационном корме, воде, сне, движении, естественной активности и физической нагрузке;</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предотвращать причинение вреда домашним животным человеку и (или) другим животным;</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соблюдать правила перевозки домашних животных в пассажирском транспорте;</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особенности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lastRenderedPageBreak/>
        <w:t>- 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выполнять иные требования по содержанию домашних животных, установленные действующим законодательством.</w:t>
      </w:r>
    </w:p>
    <w:p w:rsidR="00CB6794" w:rsidRPr="00CB6794" w:rsidRDefault="00CB6794" w:rsidP="00CB6794">
      <w:pPr>
        <w:autoSpaceDN w:val="0"/>
        <w:adjustRightInd w:val="0"/>
        <w:spacing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13.7. Владельцам собак, кошек и иных домашних животных запрещается:</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без привязное содержание собак;</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применение негуманных методов психического и физического воздействия при дрессировке домашних животных;</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организация и проведение боев с участием собак, использование собак для умерщвления других домашних животных, безнадзорных животных.</w:t>
      </w:r>
    </w:p>
    <w:p w:rsidR="00CB6794" w:rsidRPr="00CB6794" w:rsidRDefault="00CB6794" w:rsidP="00CB6794">
      <w:pPr>
        <w:autoSpaceDN w:val="0"/>
        <w:adjustRightInd w:val="0"/>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выгул собак лицами, не достигшими 14-летнего возраста, за исключением собак мелких и средних пород.</w:t>
      </w:r>
    </w:p>
    <w:p w:rsidR="00CB6794" w:rsidRPr="00CB6794" w:rsidRDefault="00CB6794" w:rsidP="00CB6794">
      <w:pPr>
        <w:pStyle w:val="P8"/>
        <w:ind w:firstLine="567"/>
        <w:jc w:val="both"/>
      </w:pPr>
      <w:r w:rsidRPr="00CB6794">
        <w:t xml:space="preserve">13.8.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зон санитарной охраны источников питьевого водоснабжения сельского поселения. </w:t>
      </w:r>
    </w:p>
    <w:p w:rsidR="00CB6794" w:rsidRPr="00CB6794" w:rsidRDefault="00CB6794" w:rsidP="00CB6794">
      <w:pPr>
        <w:pStyle w:val="P8"/>
        <w:ind w:firstLine="567"/>
        <w:jc w:val="both"/>
      </w:pPr>
      <w:r w:rsidRPr="00CB6794">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CB6794" w:rsidRPr="00CB6794" w:rsidRDefault="00CB6794" w:rsidP="00CB6794">
      <w:pPr>
        <w:pStyle w:val="P8"/>
        <w:ind w:firstLine="567"/>
        <w:jc w:val="both"/>
      </w:pPr>
      <w:r w:rsidRPr="00CB6794">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CB6794" w:rsidRPr="00CB6794" w:rsidRDefault="00CB6794" w:rsidP="00CB6794">
      <w:pPr>
        <w:pStyle w:val="P8"/>
        <w:ind w:firstLine="567"/>
        <w:jc w:val="both"/>
      </w:pPr>
      <w:r w:rsidRPr="00CB6794">
        <w:t xml:space="preserve">На территории площадки для выгула должен быть предусмотрен информационный стенд с правилами пользования площадкой. </w:t>
      </w:r>
    </w:p>
    <w:p w:rsidR="00CB6794" w:rsidRPr="00CB6794" w:rsidRDefault="00CB6794" w:rsidP="00CB6794">
      <w:pPr>
        <w:pStyle w:val="P8"/>
        <w:ind w:firstLine="567"/>
        <w:jc w:val="both"/>
      </w:pPr>
      <w:r w:rsidRPr="00CB6794">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CB6794" w:rsidRPr="00CB6794" w:rsidRDefault="00CB6794" w:rsidP="00CB6794">
      <w:pPr>
        <w:pStyle w:val="P8"/>
        <w:ind w:firstLine="567"/>
        <w:jc w:val="both"/>
      </w:pPr>
      <w:r w:rsidRPr="00CB6794">
        <w:t>Площадка для выгула домашних животных должна быть передана в хозяйственное ведение специализированной организации.</w:t>
      </w:r>
    </w:p>
    <w:p w:rsidR="00CB6794" w:rsidRPr="00CB6794" w:rsidRDefault="00CB6794" w:rsidP="00CB6794">
      <w:pPr>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13.9. За нарушение настоящих Правил владельцы несут ответственность, установленную действующим законодательством.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CB6794" w:rsidRPr="00CB6794" w:rsidRDefault="00CB6794" w:rsidP="00CB6794">
      <w:pPr>
        <w:pStyle w:val="1"/>
        <w:spacing w:before="0" w:after="0"/>
        <w:ind w:firstLine="540"/>
        <w:rPr>
          <w:rFonts w:ascii="Times New Roman" w:hAnsi="Times New Roman" w:cs="Times New Roman"/>
        </w:rPr>
      </w:pPr>
      <w:r w:rsidRPr="00CB6794">
        <w:rPr>
          <w:rFonts w:ascii="Times New Roman" w:hAnsi="Times New Roman" w:cs="Times New Roman"/>
        </w:rPr>
        <w:t>14. Формы и механизмы общественного участия в принятии решений и реализации проектов комплексного благоустройства и развития городской среды</w:t>
      </w:r>
    </w:p>
    <w:p w:rsidR="00CB6794" w:rsidRPr="00CB6794" w:rsidRDefault="00CB6794" w:rsidP="00CB6794">
      <w:pPr>
        <w:spacing w:after="0" w:line="240" w:lineRule="auto"/>
        <w:ind w:left="567"/>
        <w:contextualSpacing/>
        <w:jc w:val="both"/>
        <w:rPr>
          <w:rFonts w:ascii="Times New Roman" w:hAnsi="Times New Roman" w:cs="Times New Roman"/>
          <w:sz w:val="24"/>
          <w:szCs w:val="24"/>
        </w:rPr>
      </w:pPr>
      <w:r w:rsidRPr="00CB6794">
        <w:rPr>
          <w:rFonts w:ascii="Times New Roman" w:hAnsi="Times New Roman" w:cs="Times New Roman"/>
          <w:sz w:val="24"/>
          <w:szCs w:val="24"/>
        </w:rPr>
        <w:t>14.1. Общие положения.</w:t>
      </w:r>
    </w:p>
    <w:p w:rsidR="00CB6794" w:rsidRPr="00CB6794" w:rsidRDefault="00CB6794" w:rsidP="00CB6794">
      <w:pPr>
        <w:tabs>
          <w:tab w:val="num" w:pos="0"/>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 xml:space="preserve">14.1.1.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w:t>
      </w:r>
      <w:r w:rsidRPr="00CB6794">
        <w:rPr>
          <w:rFonts w:ascii="Times New Roman" w:hAnsi="Times New Roman" w:cs="Times New Roman"/>
          <w:sz w:val="24"/>
          <w:szCs w:val="24"/>
        </w:rPr>
        <w:lastRenderedPageBreak/>
        <w:t>задач по вопросам повседневной жизни, созданию новых смыслов и идей, некоммерческих и коммерческих проектов.</w:t>
      </w:r>
    </w:p>
    <w:p w:rsidR="00CB6794" w:rsidRPr="00CB6794" w:rsidRDefault="00CB6794" w:rsidP="00CB6794">
      <w:pPr>
        <w:tabs>
          <w:tab w:val="num" w:pos="0"/>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14.1.2.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CB6794" w:rsidRPr="00CB6794" w:rsidRDefault="00CB6794" w:rsidP="00CB6794">
      <w:pPr>
        <w:tabs>
          <w:tab w:val="num" w:pos="0"/>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14.1.3. Участие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CB6794" w:rsidRPr="00CB6794" w:rsidRDefault="00CB6794" w:rsidP="00CB6794">
      <w:pPr>
        <w:tabs>
          <w:tab w:val="num" w:pos="0"/>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14.2. 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w:t>
      </w:r>
    </w:p>
    <w:p w:rsidR="00CB6794" w:rsidRPr="00CB6794" w:rsidRDefault="00CB6794" w:rsidP="00CB6794">
      <w:pPr>
        <w:tabs>
          <w:tab w:val="num" w:pos="0"/>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14.3.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CB6794" w:rsidRPr="00CB6794" w:rsidRDefault="00CB6794" w:rsidP="00CB6794">
      <w:pPr>
        <w:tabs>
          <w:tab w:val="num" w:pos="0"/>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14.4. Информирование может осуществляться:</w:t>
      </w:r>
    </w:p>
    <w:p w:rsidR="00CB6794" w:rsidRPr="00CB6794" w:rsidRDefault="00CB6794" w:rsidP="00CB6794">
      <w:pPr>
        <w:spacing w:after="0" w:line="240" w:lineRule="auto"/>
        <w:ind w:firstLine="567"/>
        <w:contextualSpacing/>
        <w:jc w:val="both"/>
        <w:rPr>
          <w:rFonts w:ascii="Times New Roman" w:hAnsi="Times New Roman" w:cs="Times New Roman"/>
          <w:sz w:val="24"/>
          <w:szCs w:val="24"/>
        </w:rPr>
      </w:pPr>
      <w:r w:rsidRPr="00CB6794">
        <w:rPr>
          <w:rFonts w:ascii="Times New Roman" w:hAnsi="Times New Roman" w:cs="Times New Roman"/>
          <w:sz w:val="24"/>
          <w:szCs w:val="24"/>
        </w:rPr>
        <w:t>- через единый  информационный интернет - ресурс (сайт или приложение)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B6794" w:rsidRPr="00CB6794" w:rsidRDefault="00CB6794" w:rsidP="00CB6794">
      <w:pPr>
        <w:spacing w:after="0" w:line="240" w:lineRule="auto"/>
        <w:ind w:firstLine="567"/>
        <w:contextualSpacing/>
        <w:jc w:val="both"/>
        <w:rPr>
          <w:rFonts w:ascii="Times New Roman" w:hAnsi="Times New Roman" w:cs="Times New Roman"/>
          <w:sz w:val="24"/>
          <w:szCs w:val="24"/>
        </w:rPr>
      </w:pPr>
      <w:r w:rsidRPr="00CB6794">
        <w:rPr>
          <w:rFonts w:ascii="Times New Roman" w:hAnsi="Times New Roman" w:cs="Times New Roman"/>
          <w:sz w:val="24"/>
          <w:szCs w:val="24"/>
        </w:rPr>
        <w:t>- через СМИ, охватывающими широкий круг людей̆ разных возрастных групп и потенциальные аудитории проекта;</w:t>
      </w:r>
    </w:p>
    <w:p w:rsidR="00CB6794" w:rsidRPr="00CB6794" w:rsidRDefault="00CB6794" w:rsidP="00CB6794">
      <w:pPr>
        <w:spacing w:after="0" w:line="240" w:lineRule="auto"/>
        <w:ind w:firstLine="567"/>
        <w:contextualSpacing/>
        <w:jc w:val="both"/>
        <w:rPr>
          <w:rFonts w:ascii="Times New Roman" w:hAnsi="Times New Roman" w:cs="Times New Roman"/>
          <w:sz w:val="24"/>
          <w:szCs w:val="24"/>
        </w:rPr>
      </w:pPr>
      <w:r w:rsidRPr="00CB6794">
        <w:rPr>
          <w:rFonts w:ascii="Times New Roman" w:hAnsi="Times New Roman" w:cs="Times New Roman"/>
          <w:sz w:val="24"/>
          <w:szCs w:val="24"/>
        </w:rPr>
        <w:t>- через афиши и объявления, размещаемых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CB6794" w:rsidRPr="00CB6794" w:rsidRDefault="00CB6794" w:rsidP="00CB6794">
      <w:pPr>
        <w:spacing w:after="0" w:line="240" w:lineRule="auto"/>
        <w:ind w:firstLine="567"/>
        <w:contextualSpacing/>
        <w:jc w:val="both"/>
        <w:rPr>
          <w:rFonts w:ascii="Times New Roman" w:hAnsi="Times New Roman" w:cs="Times New Roman"/>
          <w:sz w:val="24"/>
          <w:szCs w:val="24"/>
        </w:rPr>
      </w:pPr>
      <w:r w:rsidRPr="00CB6794">
        <w:rPr>
          <w:rFonts w:ascii="Times New Roman" w:hAnsi="Times New Roman" w:cs="Times New Roman"/>
          <w:sz w:val="24"/>
          <w:szCs w:val="24"/>
        </w:rPr>
        <w:t>- через индивидуальные приглашения участников встречи лично, по электронной̆ почте или по телефону;</w:t>
      </w:r>
    </w:p>
    <w:p w:rsidR="00CB6794" w:rsidRPr="00CB6794" w:rsidRDefault="00CB6794" w:rsidP="00CB6794">
      <w:pPr>
        <w:spacing w:after="0" w:line="240" w:lineRule="auto"/>
        <w:ind w:firstLine="567"/>
        <w:contextualSpacing/>
        <w:jc w:val="both"/>
        <w:rPr>
          <w:rFonts w:ascii="Times New Roman" w:hAnsi="Times New Roman" w:cs="Times New Roman"/>
          <w:sz w:val="24"/>
          <w:szCs w:val="24"/>
        </w:rPr>
      </w:pPr>
      <w:r w:rsidRPr="00CB6794">
        <w:rPr>
          <w:rFonts w:ascii="Times New Roman" w:hAnsi="Times New Roman" w:cs="Times New Roman"/>
          <w:sz w:val="24"/>
          <w:szCs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B6794" w:rsidRPr="00CB6794" w:rsidRDefault="00CB6794" w:rsidP="00CB6794">
      <w:pPr>
        <w:spacing w:after="0" w:line="240" w:lineRule="auto"/>
        <w:ind w:firstLine="567"/>
        <w:contextualSpacing/>
        <w:jc w:val="both"/>
        <w:rPr>
          <w:rFonts w:ascii="Times New Roman" w:hAnsi="Times New Roman" w:cs="Times New Roman"/>
          <w:sz w:val="24"/>
          <w:szCs w:val="24"/>
        </w:rPr>
      </w:pPr>
      <w:r w:rsidRPr="00CB6794">
        <w:rPr>
          <w:rFonts w:ascii="Times New Roman" w:hAnsi="Times New Roman" w:cs="Times New Roman"/>
          <w:sz w:val="24"/>
          <w:szCs w:val="24"/>
        </w:rPr>
        <w:t>- иные формы.</w:t>
      </w:r>
    </w:p>
    <w:p w:rsidR="00CB6794" w:rsidRPr="00CB6794" w:rsidRDefault="00CB6794" w:rsidP="00CB6794">
      <w:pPr>
        <w:tabs>
          <w:tab w:val="num" w:pos="0"/>
          <w:tab w:val="left" w:pos="567"/>
          <w:tab w:val="left" w:pos="709"/>
        </w:tabs>
        <w:spacing w:after="0" w:line="240" w:lineRule="auto"/>
        <w:ind w:firstLine="567"/>
        <w:jc w:val="both"/>
        <w:rPr>
          <w:rFonts w:ascii="Times New Roman" w:hAnsi="Times New Roman" w:cs="Times New Roman"/>
          <w:sz w:val="24"/>
          <w:szCs w:val="24"/>
        </w:rPr>
      </w:pPr>
      <w:r w:rsidRPr="00CB6794">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6794" w:rsidRPr="00CB6794" w:rsidRDefault="00CB6794" w:rsidP="00CB6794">
      <w:pPr>
        <w:tabs>
          <w:tab w:val="left" w:pos="567"/>
          <w:tab w:val="left" w:pos="709"/>
        </w:tabs>
        <w:spacing w:after="0" w:line="240" w:lineRule="auto"/>
        <w:jc w:val="both"/>
        <w:rPr>
          <w:rFonts w:ascii="Times New Roman" w:hAnsi="Times New Roman" w:cs="Times New Roman"/>
          <w:sz w:val="24"/>
          <w:szCs w:val="24"/>
        </w:rPr>
      </w:pPr>
    </w:p>
    <w:p w:rsidR="00CB6794" w:rsidRPr="00CB6794" w:rsidRDefault="00CB6794" w:rsidP="0058500A">
      <w:pPr>
        <w:tabs>
          <w:tab w:val="left" w:pos="567"/>
          <w:tab w:val="left" w:pos="709"/>
        </w:tabs>
        <w:spacing w:after="0" w:line="240" w:lineRule="auto"/>
        <w:jc w:val="center"/>
        <w:rPr>
          <w:rFonts w:ascii="Times New Roman" w:hAnsi="Times New Roman" w:cs="Times New Roman"/>
          <w:sz w:val="24"/>
          <w:szCs w:val="24"/>
        </w:rPr>
      </w:pPr>
      <w:r w:rsidRPr="00CB6794">
        <w:rPr>
          <w:rFonts w:ascii="Times New Roman" w:hAnsi="Times New Roman" w:cs="Times New Roman"/>
          <w:sz w:val="24"/>
          <w:szCs w:val="24"/>
        </w:rPr>
        <w:t xml:space="preserve">15. </w:t>
      </w:r>
      <w:r w:rsidR="0058500A">
        <w:rPr>
          <w:rFonts w:ascii="Times New Roman" w:hAnsi="Times New Roman" w:cs="Times New Roman"/>
          <w:bCs/>
          <w:sz w:val="24"/>
          <w:szCs w:val="24"/>
        </w:rPr>
        <w:t>Отменен (в Редакции Реш от 15.06.2022г. №56)</w:t>
      </w:r>
    </w:p>
    <w:p w:rsidR="00CB6794" w:rsidRPr="00CB6794" w:rsidRDefault="00CB6794" w:rsidP="00CB6794">
      <w:pPr>
        <w:spacing w:line="240" w:lineRule="auto"/>
        <w:ind w:firstLine="540"/>
        <w:jc w:val="both"/>
        <w:rPr>
          <w:rFonts w:ascii="Times New Roman" w:hAnsi="Times New Roman" w:cs="Times New Roman"/>
          <w:sz w:val="24"/>
          <w:szCs w:val="24"/>
        </w:rPr>
      </w:pPr>
    </w:p>
    <w:p w:rsidR="00CB6794" w:rsidRPr="00CB6794" w:rsidRDefault="00CB6794" w:rsidP="00CB6794">
      <w:pPr>
        <w:spacing w:after="0" w:line="240" w:lineRule="auto"/>
        <w:ind w:firstLine="540"/>
        <w:jc w:val="center"/>
        <w:rPr>
          <w:rFonts w:ascii="Times New Roman" w:hAnsi="Times New Roman" w:cs="Times New Roman"/>
          <w:bCs/>
          <w:sz w:val="24"/>
          <w:szCs w:val="24"/>
        </w:rPr>
      </w:pPr>
      <w:r w:rsidRPr="00CB6794">
        <w:rPr>
          <w:rFonts w:ascii="Times New Roman" w:hAnsi="Times New Roman" w:cs="Times New Roman"/>
          <w:sz w:val="24"/>
          <w:szCs w:val="24"/>
        </w:rPr>
        <w:t xml:space="preserve">16. </w:t>
      </w:r>
      <w:r w:rsidRPr="00CB6794">
        <w:rPr>
          <w:rFonts w:ascii="Times New Roman" w:hAnsi="Times New Roman" w:cs="Times New Roman"/>
          <w:bCs/>
          <w:sz w:val="24"/>
          <w:szCs w:val="24"/>
        </w:rPr>
        <w:t>Ответственность за нарушение настоящих Правил</w:t>
      </w:r>
    </w:p>
    <w:p w:rsidR="00CB6794" w:rsidRPr="00CB6794" w:rsidRDefault="00CB6794" w:rsidP="00CB6794">
      <w:pPr>
        <w:spacing w:after="0" w:line="240" w:lineRule="auto"/>
        <w:ind w:firstLine="540"/>
        <w:jc w:val="center"/>
        <w:rPr>
          <w:rFonts w:ascii="Times New Roman" w:hAnsi="Times New Roman" w:cs="Times New Roman"/>
          <w:sz w:val="24"/>
          <w:szCs w:val="24"/>
        </w:rPr>
      </w:pPr>
    </w:p>
    <w:p w:rsidR="00CB6794" w:rsidRPr="00CB6794" w:rsidRDefault="00CB6794" w:rsidP="00CB6794">
      <w:pPr>
        <w:spacing w:after="0" w:line="240" w:lineRule="auto"/>
        <w:ind w:firstLine="540"/>
        <w:jc w:val="both"/>
        <w:rPr>
          <w:rFonts w:ascii="Times New Roman" w:hAnsi="Times New Roman" w:cs="Times New Roman"/>
          <w:sz w:val="24"/>
          <w:szCs w:val="24"/>
        </w:rPr>
      </w:pPr>
      <w:r w:rsidRPr="00CB6794">
        <w:rPr>
          <w:rFonts w:ascii="Times New Roman" w:hAnsi="Times New Roman" w:cs="Times New Roman"/>
          <w:sz w:val="24"/>
          <w:szCs w:val="24"/>
        </w:rPr>
        <w:t>16.1.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CB6794" w:rsidRPr="00CB6794" w:rsidRDefault="00CB6794" w:rsidP="00CB6794">
      <w:pPr>
        <w:shd w:val="clear" w:color="auto" w:fill="FFFFFF"/>
        <w:spacing w:line="240" w:lineRule="auto"/>
        <w:ind w:firstLine="567"/>
        <w:jc w:val="both"/>
        <w:rPr>
          <w:rFonts w:ascii="Times New Roman" w:hAnsi="Times New Roman" w:cs="Times New Roman"/>
          <w:bCs/>
          <w:sz w:val="24"/>
          <w:szCs w:val="24"/>
        </w:rPr>
      </w:pPr>
      <w:r w:rsidRPr="00CB6794">
        <w:rPr>
          <w:rFonts w:ascii="Times New Roman" w:hAnsi="Times New Roman" w:cs="Times New Roman"/>
          <w:sz w:val="24"/>
          <w:szCs w:val="24"/>
        </w:rPr>
        <w:t>16.2.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CB6794" w:rsidRDefault="00CB6794" w:rsidP="00CB6794">
      <w:pPr>
        <w:shd w:val="clear" w:color="auto" w:fill="FFFFFF"/>
        <w:spacing w:line="240" w:lineRule="auto"/>
        <w:rPr>
          <w:color w:val="1D1B11"/>
          <w:spacing w:val="-1"/>
          <w:sz w:val="24"/>
          <w:szCs w:val="24"/>
        </w:rPr>
      </w:pPr>
    </w:p>
    <w:p w:rsidR="00CB6794" w:rsidRPr="004D0A68" w:rsidRDefault="00CB6794" w:rsidP="0058500A">
      <w:pPr>
        <w:tabs>
          <w:tab w:val="left" w:pos="851"/>
        </w:tabs>
        <w:spacing w:after="0" w:line="240" w:lineRule="auto"/>
        <w:rPr>
          <w:rFonts w:ascii="Times New Roman" w:hAnsi="Times New Roman" w:cs="Times New Roman"/>
          <w:sz w:val="24"/>
          <w:szCs w:val="24"/>
        </w:rPr>
      </w:pPr>
    </w:p>
    <w:sectPr w:rsidR="00CB6794" w:rsidRPr="004D0A68" w:rsidSect="00CB6794">
      <w:pgSz w:w="11900" w:h="16800"/>
      <w:pgMar w:top="709" w:right="800" w:bottom="568"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4E0" w:rsidRDefault="00DA74E0" w:rsidP="001C7170">
      <w:pPr>
        <w:spacing w:after="0" w:line="240" w:lineRule="auto"/>
      </w:pPr>
      <w:r>
        <w:separator/>
      </w:r>
    </w:p>
  </w:endnote>
  <w:endnote w:type="continuationSeparator" w:id="1">
    <w:p w:rsidR="00DA74E0" w:rsidRDefault="00DA74E0" w:rsidP="001C7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4E0" w:rsidRDefault="00DA74E0" w:rsidP="001C7170">
      <w:pPr>
        <w:spacing w:after="0" w:line="240" w:lineRule="auto"/>
      </w:pPr>
      <w:r>
        <w:separator/>
      </w:r>
    </w:p>
  </w:footnote>
  <w:footnote w:type="continuationSeparator" w:id="1">
    <w:p w:rsidR="00DA74E0" w:rsidRDefault="00DA74E0" w:rsidP="001C7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0A68"/>
    <w:rsid w:val="000814DD"/>
    <w:rsid w:val="000A7D2C"/>
    <w:rsid w:val="000F3886"/>
    <w:rsid w:val="001A2AD8"/>
    <w:rsid w:val="001C7170"/>
    <w:rsid w:val="002269DA"/>
    <w:rsid w:val="00247200"/>
    <w:rsid w:val="00286DF0"/>
    <w:rsid w:val="0034482B"/>
    <w:rsid w:val="004D0A68"/>
    <w:rsid w:val="004F03AE"/>
    <w:rsid w:val="0058500A"/>
    <w:rsid w:val="006B7185"/>
    <w:rsid w:val="009926F7"/>
    <w:rsid w:val="00C0196F"/>
    <w:rsid w:val="00C92751"/>
    <w:rsid w:val="00CB6794"/>
    <w:rsid w:val="00CF5FD8"/>
    <w:rsid w:val="00DA74E0"/>
    <w:rsid w:val="00DF3DF3"/>
    <w:rsid w:val="00E5584B"/>
    <w:rsid w:val="00ED2665"/>
    <w:rsid w:val="00FB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70"/>
  </w:style>
  <w:style w:type="paragraph" w:styleId="1">
    <w:name w:val="heading 1"/>
    <w:basedOn w:val="a"/>
    <w:next w:val="a"/>
    <w:link w:val="10"/>
    <w:uiPriority w:val="99"/>
    <w:qFormat/>
    <w:rsid w:val="004D0A6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0A68"/>
    <w:rPr>
      <w:rFonts w:ascii="Times New Roman CYR" w:eastAsia="Times New Roman" w:hAnsi="Times New Roman CYR" w:cs="Times New Roman CYR"/>
      <w:b/>
      <w:bCs/>
      <w:color w:val="26282F"/>
      <w:sz w:val="24"/>
      <w:szCs w:val="24"/>
    </w:rPr>
  </w:style>
  <w:style w:type="character" w:customStyle="1" w:styleId="a3">
    <w:name w:val="Гипертекстовая ссылка"/>
    <w:uiPriority w:val="99"/>
    <w:rsid w:val="004D0A68"/>
    <w:rPr>
      <w:b w:val="0"/>
      <w:bCs w:val="0"/>
      <w:color w:val="106BBE"/>
    </w:rPr>
  </w:style>
  <w:style w:type="paragraph" w:customStyle="1" w:styleId="a4">
    <w:name w:val="Прижатый влево"/>
    <w:basedOn w:val="a"/>
    <w:next w:val="a"/>
    <w:uiPriority w:val="99"/>
    <w:rsid w:val="004D0A6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5">
    <w:name w:val="Hyperlink"/>
    <w:uiPriority w:val="99"/>
    <w:unhideWhenUsed/>
    <w:rsid w:val="00DF3DF3"/>
    <w:rPr>
      <w:color w:val="0000FF"/>
      <w:u w:val="single"/>
    </w:rPr>
  </w:style>
  <w:style w:type="paragraph" w:customStyle="1" w:styleId="ConsPlusNormal">
    <w:name w:val="ConsPlusNormal"/>
    <w:link w:val="ConsPlusNormal0"/>
    <w:rsid w:val="00CB6794"/>
    <w:pPr>
      <w:widowControl w:val="0"/>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link w:val="ConsPlusNormal"/>
    <w:locked/>
    <w:rsid w:val="00CB6794"/>
    <w:rPr>
      <w:rFonts w:ascii="Calibri" w:eastAsia="Times New Roman" w:hAnsi="Calibri" w:cs="Calibri"/>
    </w:rPr>
  </w:style>
  <w:style w:type="paragraph" w:styleId="a6">
    <w:name w:val="No Spacing"/>
    <w:uiPriority w:val="1"/>
    <w:qFormat/>
    <w:rsid w:val="00CB6794"/>
    <w:pPr>
      <w:spacing w:after="0" w:line="240" w:lineRule="auto"/>
    </w:pPr>
    <w:rPr>
      <w:rFonts w:ascii="Calibri" w:eastAsia="Calibri" w:hAnsi="Calibri" w:cs="Times New Roman"/>
      <w:lang w:eastAsia="en-US"/>
    </w:rPr>
  </w:style>
  <w:style w:type="paragraph" w:customStyle="1" w:styleId="P1">
    <w:name w:val="P1"/>
    <w:basedOn w:val="a"/>
    <w:hidden/>
    <w:uiPriority w:val="99"/>
    <w:rsid w:val="00CB6794"/>
    <w:pPr>
      <w:widowControl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hidden/>
    <w:uiPriority w:val="99"/>
    <w:rsid w:val="00CB6794"/>
    <w:pPr>
      <w:widowControl w:val="0"/>
      <w:adjustRightInd w:val="0"/>
      <w:spacing w:after="0" w:line="240" w:lineRule="auto"/>
    </w:pPr>
    <w:rPr>
      <w:rFonts w:ascii="Times New Roman" w:eastAsia="Times New Roman" w:hAnsi="Times New Roman" w:cs="Times New Roman"/>
      <w:sz w:val="24"/>
      <w:szCs w:val="24"/>
    </w:rPr>
  </w:style>
  <w:style w:type="character" w:customStyle="1" w:styleId="T1">
    <w:name w:val="T1"/>
    <w:hidden/>
    <w:uiPriority w:val="99"/>
    <w:rsid w:val="00CB6794"/>
  </w:style>
  <w:style w:type="character" w:customStyle="1" w:styleId="T2">
    <w:name w:val="T2"/>
    <w:hidden/>
    <w:uiPriority w:val="99"/>
    <w:rsid w:val="00CB6794"/>
  </w:style>
  <w:style w:type="character" w:customStyle="1" w:styleId="T10">
    <w:name w:val="T10"/>
    <w:hidden/>
    <w:uiPriority w:val="99"/>
    <w:rsid w:val="00CB6794"/>
  </w:style>
  <w:style w:type="character" w:customStyle="1" w:styleId="T11">
    <w:name w:val="T11"/>
    <w:hidden/>
    <w:uiPriority w:val="99"/>
    <w:rsid w:val="00CB6794"/>
  </w:style>
  <w:style w:type="paragraph" w:styleId="a7">
    <w:name w:val="Normal (Web)"/>
    <w:basedOn w:val="a"/>
    <w:rsid w:val="00CB6794"/>
    <w:pPr>
      <w:spacing w:before="280" w:after="280" w:line="240" w:lineRule="auto"/>
    </w:pPr>
    <w:rPr>
      <w:rFonts w:ascii="Times New Roman" w:eastAsia="Times New Roman" w:hAnsi="Times New Roman" w:cs="Times New Roman"/>
      <w:sz w:val="24"/>
      <w:szCs w:val="24"/>
      <w:lang w:eastAsia="zh-CN"/>
    </w:rPr>
  </w:style>
  <w:style w:type="character" w:customStyle="1" w:styleId="T13">
    <w:name w:val="T13"/>
    <w:hidden/>
    <w:uiPriority w:val="99"/>
    <w:rsid w:val="00CB6794"/>
  </w:style>
  <w:style w:type="paragraph" w:customStyle="1" w:styleId="fn2r">
    <w:name w:val="fn2r"/>
    <w:basedOn w:val="a"/>
    <w:uiPriority w:val="99"/>
    <w:rsid w:val="00CB6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r">
    <w:name w:val="fn1r"/>
    <w:basedOn w:val="a"/>
    <w:uiPriority w:val="99"/>
    <w:rsid w:val="00CB679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2269D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69DA"/>
  </w:style>
  <w:style w:type="paragraph" w:styleId="aa">
    <w:name w:val="footer"/>
    <w:basedOn w:val="a"/>
    <w:link w:val="ab"/>
    <w:uiPriority w:val="99"/>
    <w:semiHidden/>
    <w:unhideWhenUsed/>
    <w:rsid w:val="002269D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269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013F2A77B946A1279D2777BEB60075615C5F8FFE5D08A932DEB87BtEF" TargetMode="External"/><Relationship Id="rId13" Type="http://schemas.openxmlformats.org/officeDocument/2006/relationships/hyperlink" Target="consultantplus://offline/ref=7E1EDB99C1F772C01DD549173C4629BD45AA79982C70BDE95D2A3A010886F40A4FE66B9EFCB677t9F" TargetMode="External"/><Relationship Id="rId18" Type="http://schemas.openxmlformats.org/officeDocument/2006/relationships/hyperlink" Target="consultantplus://offline/ref=7E1EDB99C1F772C01DD5571A2A2A77B945A1269D2C73BEB60075615C5F78t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1EDB99C1F772C01DD549013F2A77B946A1279D2777BEB60075615C5F8FFE5D08A932DEB87BtEF" TargetMode="External"/><Relationship Id="rId17" Type="http://schemas.openxmlformats.org/officeDocument/2006/relationships/hyperlink" Target="consultantplus://offline/ref=028B1C5E0A186487DA42E64FBCB75875E918D0B6656F6805AD8343z8d2G" TargetMode="External"/><Relationship Id="rId2" Type="http://schemas.openxmlformats.org/officeDocument/2006/relationships/numbering" Target="numbering.xml"/><Relationship Id="rId16" Type="http://schemas.openxmlformats.org/officeDocument/2006/relationships/hyperlink" Target="consultantplus://offline/ref=028B1C5E0A186487DA42E64FBCB75875EC1ED6BC6832620DF48F4185BA32404E29AFF9DF44C889z1d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edtym.ru" TargetMode="External"/><Relationship Id="rId5" Type="http://schemas.openxmlformats.org/officeDocument/2006/relationships/webSettings" Target="webSettings.xml"/><Relationship Id="rId15" Type="http://schemas.openxmlformats.org/officeDocument/2006/relationships/hyperlink" Target="consultantplus://offline/ref=7E1EDB99C1F772C01DD549173C4629BD45AA79982473B1E55527670B00DFF80848E93489FBFF7103E398A75073tAF" TargetMode="External"/><Relationship Id="rId10" Type="http://schemas.openxmlformats.org/officeDocument/2006/relationships/hyperlink" Target="consultantplus://offline/ref=5A482C0E1670A0BF45512597685AF570E46F6F2F9160306A5C718DE0FEGDT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1EDB99C1F772C01DD549173C4629BD45AA79982C70BDE95D2A3A010886F40A4FE66B9EFCB677t9F" TargetMode="External"/><Relationship Id="rId14" Type="http://schemas.openxmlformats.org/officeDocument/2006/relationships/hyperlink" Target="consultantplus://offline/ref=5A482C0E1670A0BF45512597685AF570E46F6F2F9160306A5C718DE0FEGD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CDDA-A4E8-41D7-ABAD-3B8EF95B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18623</Words>
  <Characters>106156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2022-07-07T05:16:00Z</dcterms:created>
  <dcterms:modified xsi:type="dcterms:W3CDTF">2022-07-15T09:45:00Z</dcterms:modified>
</cp:coreProperties>
</file>