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49" w:rsidRPr="008C3691" w:rsidRDefault="00190349" w:rsidP="006833C0">
      <w:pPr>
        <w:pStyle w:val="Style1"/>
        <w:widowControl/>
        <w:spacing w:before="43" w:line="226" w:lineRule="exact"/>
        <w:jc w:val="center"/>
        <w:rPr>
          <w:rStyle w:val="FontStyle11"/>
          <w:sz w:val="24"/>
          <w:szCs w:val="24"/>
        </w:rPr>
      </w:pPr>
      <w:bookmarkStart w:id="0" w:name="_GoBack"/>
      <w:bookmarkEnd w:id="0"/>
      <w:r w:rsidRPr="008C3691">
        <w:rPr>
          <w:rStyle w:val="FontStyle13"/>
          <w:sz w:val="24"/>
          <w:szCs w:val="24"/>
        </w:rPr>
        <w:t xml:space="preserve">ДОКУМЕНТЫ И СВЕДЕНИЯ, КОТОРЫЕ ГРАЖДАНИН </w:t>
      </w:r>
      <w:r w:rsidRPr="008C3691">
        <w:rPr>
          <w:rStyle w:val="FontStyle11"/>
          <w:sz w:val="24"/>
          <w:szCs w:val="24"/>
        </w:rPr>
        <w:t xml:space="preserve">НЕ ОБЯЗАН </w:t>
      </w:r>
      <w:r w:rsidRPr="008C3691">
        <w:rPr>
          <w:rStyle w:val="FontStyle13"/>
          <w:sz w:val="24"/>
          <w:szCs w:val="24"/>
        </w:rPr>
        <w:t>ПРЕДОСТАВЛЯТЬ ДЛЯ ПОЛУЧЕНИЯ ГОСУДАРСТВЕННЫХ И МУНИЦИПАЛЬНЫХ</w:t>
      </w:r>
      <w:r>
        <w:rPr>
          <w:rStyle w:val="FontStyle13"/>
          <w:sz w:val="24"/>
          <w:szCs w:val="24"/>
        </w:rPr>
        <w:t xml:space="preserve"> </w:t>
      </w:r>
      <w:r w:rsidRPr="008C3691">
        <w:rPr>
          <w:rStyle w:val="FontStyle13"/>
          <w:sz w:val="24"/>
          <w:szCs w:val="24"/>
        </w:rPr>
        <w:t xml:space="preserve">УСЛУГ С 01 </w:t>
      </w:r>
      <w:r w:rsidRPr="008C3691">
        <w:rPr>
          <w:rStyle w:val="FontStyle11"/>
          <w:sz w:val="24"/>
          <w:szCs w:val="24"/>
        </w:rPr>
        <w:t xml:space="preserve">ИЮЛЯ </w:t>
      </w:r>
      <w:r w:rsidRPr="008C3691">
        <w:rPr>
          <w:rStyle w:val="FontStyle13"/>
          <w:sz w:val="24"/>
          <w:szCs w:val="24"/>
        </w:rPr>
        <w:t xml:space="preserve">2012 </w:t>
      </w:r>
      <w:r w:rsidRPr="008C3691">
        <w:rPr>
          <w:rStyle w:val="FontStyle11"/>
          <w:sz w:val="24"/>
          <w:szCs w:val="24"/>
        </w:rPr>
        <w:t>ГОДА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before="202" w:line="20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Градостр</w:t>
      </w:r>
      <w:r>
        <w:rPr>
          <w:rStyle w:val="FontStyle13"/>
          <w:sz w:val="28"/>
          <w:szCs w:val="28"/>
        </w:rPr>
        <w:t>о</w:t>
      </w:r>
      <w:r w:rsidRPr="008C3691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>тельный план з</w:t>
      </w:r>
      <w:r w:rsidRPr="008C3691">
        <w:rPr>
          <w:rStyle w:val="FontStyle13"/>
          <w:sz w:val="28"/>
          <w:szCs w:val="28"/>
        </w:rPr>
        <w:t>емельного участка,</w:t>
      </w:r>
    </w:p>
    <w:p w:rsidR="00190349" w:rsidRPr="008C3691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0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Кадастровая выписка з</w:t>
      </w:r>
      <w:r w:rsidRPr="008C3691">
        <w:rPr>
          <w:rStyle w:val="FontStyle13"/>
          <w:sz w:val="28"/>
          <w:szCs w:val="28"/>
        </w:rPr>
        <w:t>емельного участка,</w:t>
      </w:r>
    </w:p>
    <w:p w:rsidR="00190349" w:rsidRPr="008C3691" w:rsidRDefault="00190349" w:rsidP="001B545D">
      <w:pPr>
        <w:pStyle w:val="Style5"/>
        <w:widowControl/>
        <w:numPr>
          <w:ilvl w:val="0"/>
          <w:numId w:val="1"/>
        </w:numPr>
        <w:tabs>
          <w:tab w:val="left" w:pos="427"/>
        </w:tabs>
        <w:spacing w:line="20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Кадастровый паспорт </w:t>
      </w:r>
      <w:r w:rsidRPr="008C3691">
        <w:rPr>
          <w:rStyle w:val="FontStyle12"/>
          <w:sz w:val="28"/>
          <w:szCs w:val="28"/>
        </w:rPr>
        <w:t>(в случае осущес</w:t>
      </w:r>
      <w:r>
        <w:rPr>
          <w:rStyle w:val="FontStyle12"/>
          <w:sz w:val="28"/>
          <w:szCs w:val="28"/>
        </w:rPr>
        <w:t>твления</w:t>
      </w:r>
      <w:r w:rsidRPr="008C3691">
        <w:rPr>
          <w:rStyle w:val="FontStyle12"/>
          <w:sz w:val="28"/>
          <w:szCs w:val="28"/>
        </w:rPr>
        <w:t xml:space="preserve"> кадас</w:t>
      </w:r>
      <w:r>
        <w:rPr>
          <w:rStyle w:val="FontStyle12"/>
          <w:sz w:val="28"/>
          <w:szCs w:val="28"/>
        </w:rPr>
        <w:t>трового учета земельного участка</w:t>
      </w:r>
      <w:r w:rsidRPr="008C3691">
        <w:rPr>
          <w:rStyle w:val="FontStyle12"/>
          <w:sz w:val="28"/>
          <w:szCs w:val="28"/>
        </w:rPr>
        <w:t>),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Проект </w:t>
      </w:r>
      <w:r>
        <w:rPr>
          <w:rStyle w:val="FontStyle13"/>
          <w:sz w:val="28"/>
          <w:szCs w:val="28"/>
        </w:rPr>
        <w:t>планировки</w:t>
      </w:r>
      <w:r w:rsidRPr="008C3691">
        <w:rPr>
          <w:rStyle w:val="FontStyle13"/>
          <w:sz w:val="28"/>
          <w:szCs w:val="28"/>
        </w:rPr>
        <w:t xml:space="preserve"> территории </w:t>
      </w:r>
      <w:r>
        <w:rPr>
          <w:rStyle w:val="FontStyle13"/>
          <w:sz w:val="28"/>
          <w:szCs w:val="28"/>
        </w:rPr>
        <w:t>и</w:t>
      </w:r>
      <w:r w:rsidRPr="008C3691">
        <w:rPr>
          <w:rStyle w:val="FontStyle18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проект межевания территории,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Документ, </w:t>
      </w:r>
      <w:r>
        <w:rPr>
          <w:rStyle w:val="FontStyle13"/>
          <w:sz w:val="28"/>
          <w:szCs w:val="28"/>
        </w:rPr>
        <w:t>п</w:t>
      </w:r>
      <w:r w:rsidRPr="008C3691">
        <w:rPr>
          <w:rStyle w:val="FontStyle13"/>
          <w:sz w:val="28"/>
          <w:szCs w:val="28"/>
        </w:rPr>
        <w:t>од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вер</w:t>
      </w:r>
      <w:r>
        <w:rPr>
          <w:rStyle w:val="FontStyle13"/>
          <w:sz w:val="28"/>
          <w:szCs w:val="28"/>
        </w:rPr>
        <w:t>ж</w:t>
      </w:r>
      <w:r w:rsidRPr="008C3691">
        <w:rPr>
          <w:rStyle w:val="FontStyle13"/>
          <w:sz w:val="28"/>
          <w:szCs w:val="28"/>
        </w:rPr>
        <w:t>даю</w:t>
      </w:r>
      <w:r>
        <w:rPr>
          <w:rStyle w:val="FontStyle13"/>
          <w:sz w:val="28"/>
          <w:szCs w:val="28"/>
        </w:rPr>
        <w:t>щи</w:t>
      </w:r>
      <w:r w:rsidRPr="008C3691">
        <w:rPr>
          <w:rStyle w:val="FontStyle13"/>
          <w:sz w:val="28"/>
          <w:szCs w:val="28"/>
        </w:rPr>
        <w:t>й принад</w:t>
      </w:r>
      <w:r>
        <w:rPr>
          <w:rStyle w:val="FontStyle13"/>
          <w:sz w:val="28"/>
          <w:szCs w:val="28"/>
        </w:rPr>
        <w:t>л</w:t>
      </w:r>
      <w:r w:rsidRPr="008C3691">
        <w:rPr>
          <w:rStyle w:val="FontStyle13"/>
          <w:sz w:val="28"/>
          <w:szCs w:val="28"/>
        </w:rPr>
        <w:t>ежность земельного участка к определенной категории земель,</w:t>
      </w:r>
    </w:p>
    <w:p w:rsidR="00190349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Докуме</w:t>
      </w:r>
      <w:r>
        <w:rPr>
          <w:rStyle w:val="FontStyle13"/>
          <w:sz w:val="28"/>
          <w:szCs w:val="28"/>
        </w:rPr>
        <w:t>нт</w:t>
      </w:r>
      <w:r w:rsidRPr="008C3691">
        <w:rPr>
          <w:rStyle w:val="FontStyle13"/>
          <w:sz w:val="28"/>
          <w:szCs w:val="28"/>
        </w:rPr>
        <w:t xml:space="preserve">, </w:t>
      </w:r>
      <w:r w:rsidRPr="00343E8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</w:t>
      </w:r>
      <w:r w:rsidRPr="008C3691">
        <w:rPr>
          <w:rStyle w:val="FontStyle13"/>
          <w:sz w:val="28"/>
          <w:szCs w:val="28"/>
        </w:rPr>
        <w:t>од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вер</w:t>
      </w:r>
      <w:r>
        <w:rPr>
          <w:rStyle w:val="FontStyle13"/>
          <w:sz w:val="28"/>
          <w:szCs w:val="28"/>
        </w:rPr>
        <w:t>ж</w:t>
      </w:r>
      <w:r w:rsidRPr="008C3691">
        <w:rPr>
          <w:rStyle w:val="FontStyle13"/>
          <w:sz w:val="28"/>
          <w:szCs w:val="28"/>
        </w:rPr>
        <w:t>даю</w:t>
      </w:r>
      <w:r>
        <w:rPr>
          <w:rStyle w:val="FontStyle13"/>
          <w:sz w:val="28"/>
          <w:szCs w:val="28"/>
        </w:rPr>
        <w:t>щи</w:t>
      </w:r>
      <w:r w:rsidRPr="008C3691">
        <w:rPr>
          <w:rStyle w:val="FontStyle13"/>
          <w:sz w:val="28"/>
          <w:szCs w:val="28"/>
        </w:rPr>
        <w:t xml:space="preserve">й </w:t>
      </w:r>
      <w:r>
        <w:rPr>
          <w:rStyle w:val="FontStyle13"/>
          <w:sz w:val="28"/>
          <w:szCs w:val="28"/>
        </w:rPr>
        <w:t>у</w:t>
      </w:r>
      <w:r w:rsidRPr="008C3691">
        <w:rPr>
          <w:rStyle w:val="FontStyle13"/>
          <w:sz w:val="28"/>
          <w:szCs w:val="28"/>
        </w:rPr>
        <w:t>становленное разрешенное использование земельного участка,</w:t>
      </w:r>
    </w:p>
    <w:p w:rsidR="00190349" w:rsidRPr="008C3691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Дого</w:t>
      </w:r>
      <w:r>
        <w:rPr>
          <w:rStyle w:val="FontStyle13"/>
          <w:sz w:val="28"/>
          <w:szCs w:val="28"/>
        </w:rPr>
        <w:t>вор социального найма</w:t>
      </w:r>
      <w:r w:rsidRPr="008C3691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плата  н</w:t>
      </w:r>
      <w:r w:rsidRPr="008C3691">
        <w:rPr>
          <w:rStyle w:val="FontStyle13"/>
          <w:sz w:val="28"/>
          <w:szCs w:val="28"/>
        </w:rPr>
        <w:t>айма,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оп</w:t>
      </w:r>
      <w:r w:rsidRPr="008C3691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>я финансового лицевого счета с места жительства</w:t>
      </w:r>
      <w:r w:rsidRPr="008C3691">
        <w:rPr>
          <w:rStyle w:val="FontStyle13"/>
          <w:sz w:val="28"/>
          <w:szCs w:val="28"/>
        </w:rPr>
        <w:t>,</w:t>
      </w:r>
    </w:p>
    <w:p w:rsidR="00190349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из реестра пох</w:t>
      </w:r>
      <w:r>
        <w:rPr>
          <w:rStyle w:val="FontStyle13"/>
          <w:sz w:val="28"/>
          <w:szCs w:val="28"/>
        </w:rPr>
        <w:t>озяйственных к</w:t>
      </w:r>
      <w:r w:rsidRPr="008C3691">
        <w:rPr>
          <w:rStyle w:val="FontStyle13"/>
          <w:sz w:val="28"/>
          <w:szCs w:val="28"/>
        </w:rPr>
        <w:t>ниг,</w:t>
      </w:r>
    </w:p>
    <w:p w:rsidR="00190349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Выписка из ЕГРП,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197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владении жильем в течение 1</w:t>
      </w:r>
      <w:r>
        <w:rPr>
          <w:rStyle w:val="FontStyle13"/>
          <w:sz w:val="28"/>
          <w:szCs w:val="28"/>
        </w:rPr>
        <w:t>5</w:t>
      </w:r>
      <w:r w:rsidRPr="008C3691">
        <w:rPr>
          <w:rStyle w:val="FontStyle13"/>
          <w:sz w:val="28"/>
          <w:szCs w:val="28"/>
        </w:rPr>
        <w:t xml:space="preserve"> лет,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197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в</w:t>
      </w:r>
      <w:r w:rsidRPr="008C3691">
        <w:rPr>
          <w:rStyle w:val="FontStyle13"/>
          <w:sz w:val="28"/>
          <w:szCs w:val="28"/>
        </w:rPr>
        <w:t>едения</w:t>
      </w:r>
      <w:r w:rsidRPr="00FB5DA5"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о</w:t>
      </w:r>
      <w:r w:rsidRPr="00FB5DA5"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приватиза</w:t>
      </w:r>
      <w:r>
        <w:rPr>
          <w:rStyle w:val="FontStyle13"/>
          <w:sz w:val="28"/>
          <w:szCs w:val="28"/>
        </w:rPr>
        <w:t>ц</w:t>
      </w:r>
      <w:r w:rsidRPr="008C3691">
        <w:rPr>
          <w:rStyle w:val="FontStyle13"/>
          <w:sz w:val="28"/>
          <w:szCs w:val="28"/>
        </w:rPr>
        <w:t>ии</w:t>
      </w:r>
      <w:r>
        <w:rPr>
          <w:rStyle w:val="FontStyle13"/>
          <w:sz w:val="28"/>
          <w:szCs w:val="28"/>
        </w:rPr>
        <w:t xml:space="preserve"> жилья до </w:t>
      </w:r>
      <w:r w:rsidRPr="008C3691">
        <w:rPr>
          <w:rStyle w:val="FontStyle13"/>
          <w:sz w:val="28"/>
          <w:szCs w:val="28"/>
        </w:rPr>
        <w:t>21</w:t>
      </w:r>
      <w:r>
        <w:rPr>
          <w:rStyle w:val="FontStyle13"/>
          <w:sz w:val="28"/>
          <w:szCs w:val="28"/>
        </w:rPr>
        <w:t>.</w:t>
      </w:r>
      <w:r w:rsidRPr="008C369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0</w:t>
      </w:r>
      <w:r w:rsidRPr="008C3691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>.</w:t>
      </w:r>
      <w:r w:rsidRPr="008C3691">
        <w:rPr>
          <w:rStyle w:val="FontStyle13"/>
          <w:sz w:val="28"/>
          <w:szCs w:val="28"/>
        </w:rPr>
        <w:t>2001,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197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о наличии печного </w:t>
      </w:r>
      <w:r>
        <w:rPr>
          <w:rStyle w:val="FontStyle13"/>
          <w:sz w:val="28"/>
          <w:szCs w:val="28"/>
        </w:rPr>
        <w:t>отоп</w:t>
      </w:r>
      <w:r w:rsidRPr="008C3691">
        <w:rPr>
          <w:rStyle w:val="FontStyle13"/>
          <w:sz w:val="28"/>
          <w:szCs w:val="28"/>
        </w:rPr>
        <w:t>ления в жилом помещении,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документе, устанавливающем описание местоположения объе</w:t>
      </w:r>
      <w:r>
        <w:rPr>
          <w:rStyle w:val="FontStyle13"/>
          <w:sz w:val="28"/>
          <w:szCs w:val="28"/>
        </w:rPr>
        <w:t>кта недви</w:t>
      </w:r>
      <w:r w:rsidRPr="008C3691">
        <w:rPr>
          <w:rStyle w:val="FontStyle13"/>
          <w:sz w:val="28"/>
          <w:szCs w:val="28"/>
        </w:rPr>
        <w:t>жимости (отсутствии адреса объекта),</w:t>
      </w:r>
    </w:p>
    <w:p w:rsidR="00190349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переводе жилого помещения в нежилое, нежилого в жилое,</w:t>
      </w:r>
    </w:p>
    <w:p w:rsidR="00190349" w:rsidRPr="008C3691" w:rsidRDefault="00190349" w:rsidP="00A569CF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из разрешения </w:t>
      </w:r>
      <w:r>
        <w:rPr>
          <w:rStyle w:val="FontStyle13"/>
          <w:sz w:val="28"/>
          <w:szCs w:val="28"/>
        </w:rPr>
        <w:t>на строитель</w:t>
      </w:r>
      <w:r w:rsidRPr="008C3691">
        <w:rPr>
          <w:rStyle w:val="FontStyle13"/>
          <w:sz w:val="28"/>
          <w:szCs w:val="28"/>
        </w:rPr>
        <w:t>ство, на ввод в э</w:t>
      </w:r>
      <w:r>
        <w:rPr>
          <w:rStyle w:val="FontStyle13"/>
          <w:sz w:val="28"/>
          <w:szCs w:val="28"/>
        </w:rPr>
        <w:t>кс</w:t>
      </w:r>
      <w:r w:rsidRPr="008C3691">
        <w:rPr>
          <w:rStyle w:val="FontStyle13"/>
          <w:sz w:val="28"/>
          <w:szCs w:val="28"/>
        </w:rPr>
        <w:t>п</w:t>
      </w:r>
      <w:r>
        <w:rPr>
          <w:rStyle w:val="FontStyle13"/>
          <w:sz w:val="28"/>
          <w:szCs w:val="28"/>
        </w:rPr>
        <w:t>л</w:t>
      </w:r>
      <w:r w:rsidRPr="008C3691">
        <w:rPr>
          <w:rStyle w:val="FontStyle13"/>
          <w:sz w:val="28"/>
          <w:szCs w:val="28"/>
        </w:rPr>
        <w:t xml:space="preserve">уатацию объекта капитального </w:t>
      </w:r>
      <w:r>
        <w:rPr>
          <w:rStyle w:val="FontStyle13"/>
          <w:sz w:val="28"/>
          <w:szCs w:val="28"/>
        </w:rPr>
        <w:t>строител</w:t>
      </w:r>
      <w:r w:rsidRPr="008C3691">
        <w:rPr>
          <w:rStyle w:val="FontStyle13"/>
          <w:sz w:val="28"/>
          <w:szCs w:val="28"/>
        </w:rPr>
        <w:t>ьства,</w:t>
      </w:r>
    </w:p>
    <w:p w:rsidR="00190349" w:rsidRPr="008C3691" w:rsidRDefault="00190349" w:rsidP="00FB5DA5">
      <w:pPr>
        <w:pStyle w:val="Style6"/>
        <w:widowControl/>
        <w:numPr>
          <w:ilvl w:val="0"/>
          <w:numId w:val="1"/>
        </w:numPr>
        <w:tabs>
          <w:tab w:val="left" w:pos="427"/>
          <w:tab w:val="left" w:pos="9498"/>
        </w:tabs>
        <w:spacing w:before="14" w:line="192" w:lineRule="exact"/>
        <w:ind w:right="-144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 xml:space="preserve"> принадлежности имущества к государственной собственности субъекта Российской Федерации, либо муниципальной собственности</w:t>
      </w:r>
    </w:p>
    <w:p w:rsidR="00190349" w:rsidRPr="008C3691" w:rsidRDefault="00190349" w:rsidP="001B545D">
      <w:pPr>
        <w:pStyle w:val="Style6"/>
        <w:widowControl/>
        <w:numPr>
          <w:ilvl w:val="0"/>
          <w:numId w:val="1"/>
        </w:numPr>
        <w:tabs>
          <w:tab w:val="left" w:pos="427"/>
        </w:tabs>
        <w:spacing w:before="5" w:line="19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Разреш</w:t>
      </w:r>
      <w:r>
        <w:rPr>
          <w:rStyle w:val="FontStyle13"/>
          <w:sz w:val="28"/>
          <w:szCs w:val="28"/>
        </w:rPr>
        <w:t xml:space="preserve">ение на отклонение от предельных параметров разрешенного строительства, реконструкции </w:t>
      </w:r>
      <w:r w:rsidRPr="008C3691">
        <w:rPr>
          <w:rStyle w:val="FontStyle13"/>
          <w:sz w:val="28"/>
          <w:szCs w:val="28"/>
        </w:rPr>
        <w:t xml:space="preserve">объекта </w:t>
      </w:r>
      <w:r>
        <w:rPr>
          <w:rStyle w:val="FontStyle13"/>
          <w:sz w:val="28"/>
          <w:szCs w:val="28"/>
        </w:rPr>
        <w:t>к</w:t>
      </w:r>
      <w:r w:rsidRPr="008C3691">
        <w:rPr>
          <w:rStyle w:val="FontStyle19"/>
          <w:sz w:val="28"/>
          <w:szCs w:val="28"/>
        </w:rPr>
        <w:t xml:space="preserve">апитального </w:t>
      </w:r>
      <w:r w:rsidRPr="008C3691">
        <w:rPr>
          <w:rStyle w:val="FontStyle13"/>
          <w:sz w:val="28"/>
          <w:szCs w:val="28"/>
        </w:rPr>
        <w:t>строительства (в случае, если застройщику было проставлено такое решение),</w:t>
      </w:r>
    </w:p>
    <w:p w:rsidR="00190349" w:rsidRPr="008C3691" w:rsidRDefault="00190349" w:rsidP="001B545D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Акт </w:t>
      </w:r>
      <w:r>
        <w:rPr>
          <w:rStyle w:val="FontStyle13"/>
          <w:sz w:val="28"/>
          <w:szCs w:val="28"/>
        </w:rPr>
        <w:t>о</w:t>
      </w:r>
      <w:r w:rsidRPr="008C3691">
        <w:rPr>
          <w:rStyle w:val="FontStyle13"/>
          <w:sz w:val="28"/>
          <w:szCs w:val="28"/>
        </w:rPr>
        <w:t>свид</w:t>
      </w:r>
      <w:r>
        <w:rPr>
          <w:rStyle w:val="FontStyle13"/>
          <w:sz w:val="28"/>
          <w:szCs w:val="28"/>
        </w:rPr>
        <w:t>е</w:t>
      </w:r>
      <w:r w:rsidRPr="008C3691">
        <w:rPr>
          <w:rStyle w:val="FontStyle13"/>
          <w:sz w:val="28"/>
          <w:szCs w:val="28"/>
        </w:rPr>
        <w:t>те</w:t>
      </w:r>
      <w:r>
        <w:rPr>
          <w:rStyle w:val="FontStyle13"/>
          <w:sz w:val="28"/>
          <w:szCs w:val="28"/>
        </w:rPr>
        <w:t>ль</w:t>
      </w:r>
      <w:r w:rsidRPr="008C3691">
        <w:rPr>
          <w:rStyle w:val="FontStyle13"/>
          <w:sz w:val="28"/>
          <w:szCs w:val="28"/>
        </w:rPr>
        <w:t>ст</w:t>
      </w:r>
      <w:r>
        <w:rPr>
          <w:rStyle w:val="FontStyle13"/>
          <w:sz w:val="28"/>
          <w:szCs w:val="28"/>
        </w:rPr>
        <w:t>в</w:t>
      </w:r>
      <w:r w:rsidRPr="008C3691">
        <w:rPr>
          <w:rStyle w:val="FontStyle13"/>
          <w:sz w:val="28"/>
          <w:szCs w:val="28"/>
        </w:rPr>
        <w:t xml:space="preserve">ования 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 xml:space="preserve">проведения основных работ по строительству 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 xml:space="preserve">объекта </w:t>
      </w:r>
      <w:r>
        <w:rPr>
          <w:rStyle w:val="FontStyle13"/>
          <w:sz w:val="28"/>
          <w:szCs w:val="28"/>
        </w:rPr>
        <w:t>ин</w:t>
      </w:r>
      <w:r w:rsidRPr="008C3691">
        <w:rPr>
          <w:rStyle w:val="FontStyle13"/>
          <w:sz w:val="28"/>
          <w:szCs w:val="28"/>
        </w:rPr>
        <w:t>дивидуально</w:t>
      </w:r>
      <w:r>
        <w:rPr>
          <w:rStyle w:val="FontStyle13"/>
          <w:sz w:val="28"/>
          <w:szCs w:val="28"/>
        </w:rPr>
        <w:t>г</w:t>
      </w:r>
      <w:r w:rsidRPr="008C3691">
        <w:rPr>
          <w:rStyle w:val="FontStyle13"/>
          <w:sz w:val="28"/>
          <w:szCs w:val="28"/>
        </w:rPr>
        <w:t>о жилищного строительства или проведение работ по реконструкции объекта инд</w:t>
      </w:r>
      <w:r>
        <w:rPr>
          <w:rStyle w:val="FontStyle13"/>
          <w:sz w:val="28"/>
          <w:szCs w:val="28"/>
        </w:rPr>
        <w:t>и</w:t>
      </w:r>
      <w:r w:rsidRPr="008C3691">
        <w:rPr>
          <w:rStyle w:val="FontStyle13"/>
          <w:sz w:val="28"/>
          <w:szCs w:val="28"/>
        </w:rPr>
        <w:t>видуального жилищного строительства, в результате которых общая площадь жилого помещения (жи</w:t>
      </w:r>
      <w:r>
        <w:rPr>
          <w:rStyle w:val="FontStyle13"/>
          <w:sz w:val="28"/>
          <w:szCs w:val="28"/>
        </w:rPr>
        <w:t>л</w:t>
      </w:r>
      <w:r w:rsidRPr="008C3691">
        <w:rPr>
          <w:rStyle w:val="FontStyle19"/>
          <w:sz w:val="28"/>
          <w:szCs w:val="28"/>
        </w:rPr>
        <w:t xml:space="preserve">ых </w:t>
      </w:r>
      <w:r w:rsidRPr="008C3691">
        <w:rPr>
          <w:rStyle w:val="FontStyle13"/>
          <w:sz w:val="28"/>
          <w:szCs w:val="28"/>
        </w:rPr>
        <w:t>помещений) реконс</w:t>
      </w:r>
      <w:r>
        <w:rPr>
          <w:rStyle w:val="FontStyle13"/>
          <w:sz w:val="28"/>
          <w:szCs w:val="28"/>
        </w:rPr>
        <w:t>тр</w:t>
      </w:r>
      <w:r w:rsidRPr="008C3691">
        <w:rPr>
          <w:rStyle w:val="FontStyle13"/>
          <w:sz w:val="28"/>
          <w:szCs w:val="28"/>
        </w:rPr>
        <w:t>уиру</w:t>
      </w:r>
      <w:r>
        <w:rPr>
          <w:rStyle w:val="FontStyle13"/>
          <w:sz w:val="28"/>
          <w:szCs w:val="28"/>
        </w:rPr>
        <w:t>е</w:t>
      </w:r>
      <w:r w:rsidRPr="008C3691">
        <w:rPr>
          <w:rStyle w:val="FontStyle13"/>
          <w:sz w:val="28"/>
          <w:szCs w:val="28"/>
        </w:rPr>
        <w:t>мого обье</w:t>
      </w:r>
      <w:r>
        <w:rPr>
          <w:rStyle w:val="FontStyle13"/>
          <w:sz w:val="28"/>
          <w:szCs w:val="28"/>
        </w:rPr>
        <w:t>к</w:t>
      </w:r>
      <w:r w:rsidRPr="008C3691">
        <w:rPr>
          <w:rStyle w:val="FontStyle13"/>
          <w:sz w:val="28"/>
          <w:szCs w:val="28"/>
        </w:rPr>
        <w:t>та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увеличивается не менее чем на учетную норму</w:t>
      </w:r>
      <w:r>
        <w:rPr>
          <w:rStyle w:val="FontStyle13"/>
          <w:sz w:val="28"/>
          <w:szCs w:val="28"/>
        </w:rPr>
        <w:t xml:space="preserve"> площ</w:t>
      </w:r>
      <w:r w:rsidRPr="008C3691">
        <w:rPr>
          <w:rStyle w:val="FontStyle13"/>
          <w:sz w:val="28"/>
          <w:szCs w:val="28"/>
        </w:rPr>
        <w:t>ади жилого помещения, устана</w:t>
      </w:r>
      <w:r>
        <w:rPr>
          <w:rStyle w:val="FontStyle13"/>
          <w:sz w:val="28"/>
          <w:szCs w:val="28"/>
        </w:rPr>
        <w:t>в</w:t>
      </w:r>
      <w:r w:rsidRPr="008C3691">
        <w:rPr>
          <w:rStyle w:val="FontStyle13"/>
          <w:sz w:val="28"/>
          <w:szCs w:val="28"/>
        </w:rPr>
        <w:t>лива</w:t>
      </w:r>
      <w:r>
        <w:rPr>
          <w:rStyle w:val="FontStyle13"/>
          <w:sz w:val="28"/>
          <w:szCs w:val="28"/>
        </w:rPr>
        <w:t>е</w:t>
      </w:r>
      <w:r w:rsidRPr="008C3691">
        <w:rPr>
          <w:rStyle w:val="FontStyle13"/>
          <w:sz w:val="28"/>
          <w:szCs w:val="28"/>
        </w:rPr>
        <w:t xml:space="preserve">мую в соответствии с жилищным </w:t>
      </w:r>
      <w:r>
        <w:rPr>
          <w:rStyle w:val="FontStyle13"/>
          <w:sz w:val="28"/>
          <w:szCs w:val="28"/>
        </w:rPr>
        <w:t>зак</w:t>
      </w:r>
      <w:r w:rsidRPr="008C3691">
        <w:rPr>
          <w:rStyle w:val="FontStyle13"/>
          <w:sz w:val="28"/>
          <w:szCs w:val="28"/>
        </w:rPr>
        <w:t>онодательством Российской Федерации,</w:t>
      </w:r>
    </w:p>
    <w:p w:rsidR="00190349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Заключение по</w:t>
      </w:r>
      <w:r>
        <w:rPr>
          <w:rStyle w:val="FontStyle13"/>
          <w:sz w:val="28"/>
          <w:szCs w:val="28"/>
        </w:rPr>
        <w:t>д</w:t>
      </w:r>
      <w:r w:rsidRPr="008C3691">
        <w:rPr>
          <w:rStyle w:val="FontStyle13"/>
          <w:sz w:val="28"/>
          <w:szCs w:val="28"/>
        </w:rPr>
        <w:t>твер</w:t>
      </w:r>
      <w:r>
        <w:rPr>
          <w:rStyle w:val="FontStyle13"/>
          <w:sz w:val="28"/>
          <w:szCs w:val="28"/>
        </w:rPr>
        <w:t>жд</w:t>
      </w:r>
      <w:r w:rsidRPr="008C3691">
        <w:rPr>
          <w:rStyle w:val="FontStyle13"/>
          <w:sz w:val="28"/>
          <w:szCs w:val="28"/>
        </w:rPr>
        <w:t>ающее, что создаваемый или созданный объект недвижимого имущества расположен в пределах границ земельного участка, предназначе</w:t>
      </w:r>
      <w:r>
        <w:rPr>
          <w:rStyle w:val="FontStyle13"/>
          <w:sz w:val="28"/>
          <w:szCs w:val="28"/>
        </w:rPr>
        <w:t>нн</w:t>
      </w:r>
      <w:r w:rsidRPr="008C3691">
        <w:rPr>
          <w:rStyle w:val="FontStyle13"/>
          <w:sz w:val="28"/>
          <w:szCs w:val="28"/>
        </w:rPr>
        <w:t>ого для ведения личного подсобного хозяйства,</w:t>
      </w:r>
    </w:p>
    <w:p w:rsidR="00190349" w:rsidRPr="008C3691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Лиценз</w:t>
      </w:r>
      <w:r>
        <w:rPr>
          <w:rStyle w:val="FontStyle13"/>
          <w:sz w:val="28"/>
          <w:szCs w:val="28"/>
        </w:rPr>
        <w:t xml:space="preserve">ия </w:t>
      </w:r>
      <w:r w:rsidRPr="008C3691">
        <w:rPr>
          <w:rStyle w:val="FontStyle13"/>
          <w:sz w:val="28"/>
          <w:szCs w:val="28"/>
        </w:rPr>
        <w:t>на</w:t>
      </w:r>
      <w:r>
        <w:rPr>
          <w:rStyle w:val="FontStyle13"/>
          <w:sz w:val="28"/>
          <w:szCs w:val="28"/>
        </w:rPr>
        <w:t xml:space="preserve"> п</w:t>
      </w:r>
      <w:r w:rsidRPr="008C3691">
        <w:rPr>
          <w:rStyle w:val="FontStyle13"/>
          <w:sz w:val="28"/>
          <w:szCs w:val="28"/>
        </w:rPr>
        <w:t>ра</w:t>
      </w:r>
      <w:r>
        <w:rPr>
          <w:rStyle w:val="FontStyle13"/>
          <w:sz w:val="28"/>
          <w:szCs w:val="28"/>
        </w:rPr>
        <w:t>во ве</w:t>
      </w:r>
      <w:r w:rsidRPr="008C3691">
        <w:rPr>
          <w:rStyle w:val="FontStyle13"/>
          <w:sz w:val="28"/>
          <w:szCs w:val="28"/>
        </w:rPr>
        <w:t>дения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образовате</w:t>
      </w:r>
      <w:r>
        <w:rPr>
          <w:rStyle w:val="FontStyle13"/>
          <w:sz w:val="28"/>
          <w:szCs w:val="28"/>
        </w:rPr>
        <w:t>ль</w:t>
      </w:r>
      <w:r w:rsidRPr="008C3691">
        <w:rPr>
          <w:rStyle w:val="FontStyle13"/>
          <w:sz w:val="28"/>
          <w:szCs w:val="28"/>
        </w:rPr>
        <w:t>ной деятельности,</w:t>
      </w:r>
    </w:p>
    <w:p w:rsidR="00190349" w:rsidRPr="008C3691" w:rsidRDefault="00190349" w:rsidP="001B545D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государственной аккредитации негосударственного образовательного учреждения, осуществле</w:t>
      </w:r>
      <w:r>
        <w:rPr>
          <w:rStyle w:val="FontStyle13"/>
          <w:sz w:val="28"/>
          <w:szCs w:val="28"/>
        </w:rPr>
        <w:t>нно</w:t>
      </w:r>
      <w:r w:rsidRPr="008C3691">
        <w:rPr>
          <w:rStyle w:val="FontStyle13"/>
          <w:sz w:val="28"/>
          <w:szCs w:val="28"/>
        </w:rPr>
        <w:t>й в отношении образовате</w:t>
      </w:r>
      <w:r>
        <w:rPr>
          <w:rStyle w:val="FontStyle13"/>
          <w:sz w:val="28"/>
          <w:szCs w:val="28"/>
        </w:rPr>
        <w:t xml:space="preserve">льного </w:t>
      </w:r>
      <w:r w:rsidRPr="008C3691">
        <w:rPr>
          <w:rStyle w:val="FontStyle13"/>
          <w:sz w:val="28"/>
          <w:szCs w:val="28"/>
        </w:rPr>
        <w:t>учреждения органами управления образованием субъектов Российской Федерации,</w:t>
      </w:r>
    </w:p>
    <w:p w:rsidR="00190349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лицах, обучающихся в государственных или муниципальных образовательных учреждениях,</w:t>
      </w:r>
    </w:p>
    <w:p w:rsidR="00190349" w:rsidRPr="008C3691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Сведений из лицензии на пользование недрами,</w:t>
      </w:r>
    </w:p>
    <w:p w:rsidR="00190349" w:rsidRPr="008C3691" w:rsidRDefault="00190349" w:rsidP="001B545D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предоставл</w:t>
      </w:r>
      <w:r>
        <w:rPr>
          <w:rStyle w:val="FontStyle13"/>
          <w:sz w:val="28"/>
          <w:szCs w:val="28"/>
        </w:rPr>
        <w:t>ен</w:t>
      </w:r>
      <w:r w:rsidRPr="008C3691">
        <w:rPr>
          <w:rStyle w:val="FontStyle13"/>
          <w:sz w:val="28"/>
          <w:szCs w:val="28"/>
        </w:rPr>
        <w:t>ии (непредста</w:t>
      </w:r>
      <w:r>
        <w:rPr>
          <w:rStyle w:val="FontStyle13"/>
          <w:sz w:val="28"/>
          <w:szCs w:val="28"/>
        </w:rPr>
        <w:t>вле</w:t>
      </w:r>
      <w:r w:rsidRPr="008C3691">
        <w:rPr>
          <w:rStyle w:val="FontStyle13"/>
          <w:sz w:val="28"/>
          <w:szCs w:val="28"/>
        </w:rPr>
        <w:t>нии) пра</w:t>
      </w:r>
      <w:r>
        <w:rPr>
          <w:rStyle w:val="FontStyle13"/>
          <w:sz w:val="28"/>
          <w:szCs w:val="28"/>
        </w:rPr>
        <w:t>ва поль</w:t>
      </w:r>
      <w:r w:rsidRPr="008C3691">
        <w:rPr>
          <w:rStyle w:val="FontStyle13"/>
          <w:sz w:val="28"/>
          <w:szCs w:val="28"/>
        </w:rPr>
        <w:t>зования участком недр, содер</w:t>
      </w:r>
      <w:r>
        <w:rPr>
          <w:rStyle w:val="FontStyle13"/>
          <w:sz w:val="28"/>
          <w:szCs w:val="28"/>
        </w:rPr>
        <w:t>ж</w:t>
      </w:r>
      <w:r w:rsidRPr="008C3691">
        <w:rPr>
          <w:rStyle w:val="FontStyle13"/>
          <w:sz w:val="28"/>
          <w:szCs w:val="28"/>
        </w:rPr>
        <w:t>ащим общера</w:t>
      </w:r>
      <w:r>
        <w:rPr>
          <w:rStyle w:val="FontStyle13"/>
          <w:sz w:val="28"/>
          <w:szCs w:val="28"/>
        </w:rPr>
        <w:t>сп</w:t>
      </w:r>
      <w:r w:rsidRPr="008C3691">
        <w:rPr>
          <w:rStyle w:val="FontStyle13"/>
          <w:sz w:val="28"/>
          <w:szCs w:val="28"/>
        </w:rPr>
        <w:t>рос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р</w:t>
      </w:r>
      <w:r>
        <w:rPr>
          <w:rStyle w:val="FontStyle13"/>
          <w:sz w:val="28"/>
          <w:szCs w:val="28"/>
        </w:rPr>
        <w:t>ан</w:t>
      </w:r>
      <w:r w:rsidRPr="008C3691">
        <w:rPr>
          <w:rStyle w:val="FontStyle13"/>
          <w:sz w:val="28"/>
          <w:szCs w:val="28"/>
        </w:rPr>
        <w:t>енные полезные ископаемые, в пределах которого намечается застройка,</w:t>
      </w:r>
    </w:p>
    <w:p w:rsidR="00190349" w:rsidRPr="008C3691" w:rsidRDefault="00190349" w:rsidP="001B545D">
      <w:pPr>
        <w:pStyle w:val="Style6"/>
        <w:widowControl/>
        <w:numPr>
          <w:ilvl w:val="0"/>
          <w:numId w:val="2"/>
        </w:numPr>
        <w:tabs>
          <w:tab w:val="left" w:pos="427"/>
        </w:tabs>
        <w:spacing w:line="19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Копия зак</w:t>
      </w:r>
      <w:r>
        <w:rPr>
          <w:rStyle w:val="FontStyle13"/>
          <w:sz w:val="28"/>
          <w:szCs w:val="28"/>
        </w:rPr>
        <w:t>лю</w:t>
      </w:r>
      <w:r w:rsidRPr="008C3691">
        <w:rPr>
          <w:rStyle w:val="FontStyle13"/>
          <w:sz w:val="28"/>
          <w:szCs w:val="28"/>
        </w:rPr>
        <w:t xml:space="preserve">чения государственной </w:t>
      </w:r>
      <w:r>
        <w:rPr>
          <w:rStyle w:val="FontStyle13"/>
          <w:sz w:val="28"/>
          <w:szCs w:val="28"/>
        </w:rPr>
        <w:t xml:space="preserve"> экологи</w:t>
      </w:r>
      <w:r w:rsidRPr="008C3691">
        <w:rPr>
          <w:rStyle w:val="FontStyle13"/>
          <w:sz w:val="28"/>
          <w:szCs w:val="28"/>
        </w:rPr>
        <w:t>ческой экспертизы,</w:t>
      </w:r>
    </w:p>
    <w:p w:rsidR="00190349" w:rsidRPr="008C3691" w:rsidRDefault="00190349" w:rsidP="001B545D">
      <w:pPr>
        <w:pStyle w:val="Style6"/>
        <w:widowControl/>
        <w:numPr>
          <w:ilvl w:val="0"/>
          <w:numId w:val="2"/>
        </w:numPr>
        <w:tabs>
          <w:tab w:val="left" w:pos="427"/>
        </w:tabs>
        <w:spacing w:line="19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Нормативы</w:t>
      </w:r>
      <w:r>
        <w:rPr>
          <w:rStyle w:val="FontStyle13"/>
          <w:sz w:val="28"/>
          <w:szCs w:val="28"/>
        </w:rPr>
        <w:t xml:space="preserve">  предельно допустимых </w:t>
      </w:r>
      <w:r w:rsidRPr="008C3691">
        <w:rPr>
          <w:rStyle w:val="FontStyle13"/>
          <w:sz w:val="28"/>
          <w:szCs w:val="28"/>
        </w:rPr>
        <w:t>выбросов загрязняющих веществ в атмосферу,</w:t>
      </w:r>
    </w:p>
    <w:p w:rsidR="00190349" w:rsidRPr="008C3691" w:rsidRDefault="00190349" w:rsidP="001B545D">
      <w:pPr>
        <w:pStyle w:val="Style6"/>
        <w:widowControl/>
        <w:numPr>
          <w:ilvl w:val="0"/>
          <w:numId w:val="2"/>
        </w:numPr>
        <w:tabs>
          <w:tab w:val="left" w:pos="427"/>
        </w:tabs>
        <w:spacing w:line="19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водном объекте, содержащиеся в государственном вод</w:t>
      </w:r>
      <w:r>
        <w:rPr>
          <w:rStyle w:val="FontStyle13"/>
          <w:sz w:val="28"/>
          <w:szCs w:val="28"/>
        </w:rPr>
        <w:t>но</w:t>
      </w:r>
      <w:r w:rsidRPr="008C3691">
        <w:rPr>
          <w:rStyle w:val="FontStyle13"/>
          <w:sz w:val="28"/>
          <w:szCs w:val="28"/>
        </w:rPr>
        <w:t>м реестре,</w:t>
      </w:r>
    </w:p>
    <w:p w:rsidR="00190349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Решение о </w:t>
      </w:r>
      <w:r>
        <w:rPr>
          <w:rStyle w:val="FontStyle13"/>
          <w:sz w:val="28"/>
          <w:szCs w:val="28"/>
        </w:rPr>
        <w:t>п</w:t>
      </w:r>
      <w:r w:rsidRPr="008C3691">
        <w:rPr>
          <w:rStyle w:val="FontStyle13"/>
          <w:sz w:val="28"/>
          <w:szCs w:val="28"/>
        </w:rPr>
        <w:t xml:space="preserve">редоставлении </w:t>
      </w:r>
      <w:r>
        <w:rPr>
          <w:rStyle w:val="FontStyle13"/>
          <w:sz w:val="28"/>
          <w:szCs w:val="28"/>
        </w:rPr>
        <w:t xml:space="preserve"> во</w:t>
      </w:r>
      <w:r w:rsidRPr="008C3691">
        <w:rPr>
          <w:rStyle w:val="FontStyle13"/>
          <w:sz w:val="28"/>
          <w:szCs w:val="28"/>
        </w:rPr>
        <w:t>дного объекта или их частей, находящихся в федеральной с</w:t>
      </w:r>
      <w:r>
        <w:rPr>
          <w:rStyle w:val="FontStyle13"/>
          <w:sz w:val="28"/>
          <w:szCs w:val="28"/>
        </w:rPr>
        <w:t>о</w:t>
      </w:r>
      <w:r w:rsidRPr="008C3691">
        <w:rPr>
          <w:rStyle w:val="FontStyle13"/>
          <w:sz w:val="28"/>
          <w:szCs w:val="28"/>
        </w:rPr>
        <w:t>бстве</w:t>
      </w:r>
      <w:r>
        <w:rPr>
          <w:rStyle w:val="FontStyle13"/>
          <w:sz w:val="28"/>
          <w:szCs w:val="28"/>
        </w:rPr>
        <w:t>нн</w:t>
      </w:r>
      <w:r w:rsidRPr="008C3691">
        <w:rPr>
          <w:rStyle w:val="FontStyle13"/>
          <w:sz w:val="28"/>
          <w:szCs w:val="28"/>
        </w:rPr>
        <w:t>ос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 xml:space="preserve">и и расположенных на территориях субъектов Российской Федерации, за </w:t>
      </w:r>
      <w:r>
        <w:rPr>
          <w:rStyle w:val="FontStyle13"/>
          <w:sz w:val="28"/>
          <w:szCs w:val="28"/>
        </w:rPr>
        <w:t xml:space="preserve"> и</w:t>
      </w:r>
      <w:r w:rsidRPr="008C3691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к</w:t>
      </w:r>
      <w:r w:rsidRPr="008C3691">
        <w:rPr>
          <w:rStyle w:val="FontStyle13"/>
          <w:sz w:val="28"/>
          <w:szCs w:val="28"/>
        </w:rPr>
        <w:t>лючением случаев, указанных в части 1 статьи 21 Водного кодекса Российской Федерации, в пользование,</w:t>
      </w:r>
    </w:p>
    <w:p w:rsidR="00190349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Сведения, содер</w:t>
      </w:r>
      <w:r>
        <w:rPr>
          <w:rStyle w:val="FontStyle13"/>
          <w:sz w:val="28"/>
          <w:szCs w:val="28"/>
        </w:rPr>
        <w:t>ж</w:t>
      </w:r>
      <w:r w:rsidRPr="008C3691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>щ</w:t>
      </w:r>
      <w:r w:rsidRPr="008C3691">
        <w:rPr>
          <w:rStyle w:val="FontStyle13"/>
          <w:sz w:val="28"/>
          <w:szCs w:val="28"/>
        </w:rPr>
        <w:t>иеся в реестре регистрационн</w:t>
      </w:r>
      <w:r>
        <w:rPr>
          <w:rStyle w:val="FontStyle13"/>
          <w:sz w:val="28"/>
          <w:szCs w:val="28"/>
        </w:rPr>
        <w:t>ых</w:t>
      </w:r>
      <w:r w:rsidRPr="008C3691">
        <w:rPr>
          <w:rStyle w:val="FontStyle13"/>
          <w:sz w:val="28"/>
          <w:szCs w:val="28"/>
        </w:rPr>
        <w:t xml:space="preserve"> удостоверений на изделия мед</w:t>
      </w:r>
      <w:r>
        <w:rPr>
          <w:rStyle w:val="FontStyle13"/>
          <w:sz w:val="28"/>
          <w:szCs w:val="28"/>
        </w:rPr>
        <w:t>ицинского наз</w:t>
      </w:r>
      <w:r w:rsidRPr="008C3691">
        <w:rPr>
          <w:rStyle w:val="FontStyle13"/>
          <w:sz w:val="28"/>
          <w:szCs w:val="28"/>
        </w:rPr>
        <w:t>начения и мед</w:t>
      </w:r>
      <w:r>
        <w:rPr>
          <w:rStyle w:val="FontStyle13"/>
          <w:sz w:val="28"/>
          <w:szCs w:val="28"/>
        </w:rPr>
        <w:t>и</w:t>
      </w:r>
      <w:r w:rsidRPr="008C3691">
        <w:rPr>
          <w:rStyle w:val="FontStyle13"/>
          <w:sz w:val="28"/>
          <w:szCs w:val="28"/>
        </w:rPr>
        <w:t>цинскую технику,</w:t>
      </w:r>
    </w:p>
    <w:p w:rsidR="00190349" w:rsidRPr="008C3691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19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о </w:t>
      </w:r>
      <w:r w:rsidRPr="008C3691">
        <w:rPr>
          <w:rStyle w:val="FontStyle13"/>
          <w:sz w:val="28"/>
          <w:szCs w:val="28"/>
          <w:lang w:val="en-US"/>
        </w:rPr>
        <w:t>co</w:t>
      </w:r>
      <w:r>
        <w:rPr>
          <w:rStyle w:val="FontStyle13"/>
          <w:sz w:val="28"/>
          <w:szCs w:val="28"/>
        </w:rPr>
        <w:t>г</w:t>
      </w:r>
      <w:r w:rsidRPr="008C3691">
        <w:rPr>
          <w:rStyle w:val="FontStyle13"/>
          <w:sz w:val="28"/>
          <w:szCs w:val="28"/>
        </w:rPr>
        <w:t>ласовании маршру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 xml:space="preserve">а </w:t>
      </w:r>
      <w:r>
        <w:rPr>
          <w:rStyle w:val="FontStyle13"/>
          <w:sz w:val="28"/>
          <w:szCs w:val="28"/>
        </w:rPr>
        <w:t xml:space="preserve"> движения транспортных </w:t>
      </w:r>
      <w:r w:rsidRPr="008C3691">
        <w:rPr>
          <w:rStyle w:val="FontStyle14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 xml:space="preserve">средств, </w:t>
      </w:r>
      <w:r>
        <w:rPr>
          <w:rStyle w:val="FontStyle13"/>
          <w:sz w:val="28"/>
          <w:szCs w:val="28"/>
        </w:rPr>
        <w:t>осу</w:t>
      </w:r>
      <w:r w:rsidRPr="008C3691">
        <w:rPr>
          <w:rStyle w:val="FontStyle13"/>
          <w:sz w:val="28"/>
          <w:szCs w:val="28"/>
        </w:rPr>
        <w:t>ществл</w:t>
      </w:r>
      <w:r>
        <w:rPr>
          <w:rStyle w:val="FontStyle13"/>
          <w:sz w:val="28"/>
          <w:szCs w:val="28"/>
        </w:rPr>
        <w:t>яю</w:t>
      </w:r>
      <w:r w:rsidRPr="008C3691">
        <w:rPr>
          <w:rStyle w:val="FontStyle13"/>
          <w:sz w:val="28"/>
          <w:szCs w:val="28"/>
        </w:rPr>
        <w:t>щих перево</w:t>
      </w:r>
      <w:r>
        <w:rPr>
          <w:rStyle w:val="FontStyle13"/>
          <w:sz w:val="28"/>
          <w:szCs w:val="28"/>
        </w:rPr>
        <w:t>ку</w:t>
      </w:r>
      <w:r w:rsidRPr="008C3691">
        <w:rPr>
          <w:rStyle w:val="FontStyle13"/>
          <w:sz w:val="28"/>
          <w:szCs w:val="28"/>
        </w:rPr>
        <w:t xml:space="preserve"> опасных грузов,</w:t>
      </w:r>
    </w:p>
    <w:p w:rsidR="00190349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21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Согласование маршрута</w:t>
      </w:r>
      <w:r w:rsidRPr="00117F75"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тран</w:t>
      </w:r>
      <w:r>
        <w:rPr>
          <w:rStyle w:val="FontStyle13"/>
          <w:sz w:val="28"/>
          <w:szCs w:val="28"/>
        </w:rPr>
        <w:t>спо</w:t>
      </w:r>
      <w:r w:rsidRPr="008C3691">
        <w:rPr>
          <w:rStyle w:val="FontStyle13"/>
          <w:sz w:val="28"/>
          <w:szCs w:val="28"/>
        </w:rPr>
        <w:t xml:space="preserve">ртного средства, осуществляющего перевозки </w:t>
      </w:r>
      <w:r>
        <w:rPr>
          <w:rStyle w:val="FontStyle13"/>
          <w:sz w:val="28"/>
          <w:szCs w:val="28"/>
        </w:rPr>
        <w:t>крупногабаритных</w:t>
      </w:r>
      <w:r w:rsidRPr="008C3691">
        <w:rPr>
          <w:rStyle w:val="FontStyle13"/>
          <w:sz w:val="28"/>
          <w:szCs w:val="28"/>
        </w:rPr>
        <w:t xml:space="preserve"> и (или) тяжеловесных грузов,</w:t>
      </w:r>
    </w:p>
    <w:p w:rsidR="00190349" w:rsidRPr="008C3691" w:rsidRDefault="00190349" w:rsidP="00A569CF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21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lastRenderedPageBreak/>
        <w:t>Копия заключе</w:t>
      </w:r>
      <w:r>
        <w:rPr>
          <w:rStyle w:val="FontStyle13"/>
          <w:sz w:val="28"/>
          <w:szCs w:val="28"/>
        </w:rPr>
        <w:t>н</w:t>
      </w:r>
      <w:r w:rsidRPr="008C3691">
        <w:rPr>
          <w:rStyle w:val="FontStyle13"/>
          <w:sz w:val="28"/>
          <w:szCs w:val="28"/>
        </w:rPr>
        <w:t xml:space="preserve">ия об </w:t>
      </w:r>
      <w:r>
        <w:rPr>
          <w:rStyle w:val="FontStyle13"/>
          <w:sz w:val="28"/>
          <w:szCs w:val="28"/>
        </w:rPr>
        <w:t>от</w:t>
      </w:r>
      <w:r w:rsidRPr="008C3691">
        <w:rPr>
          <w:rStyle w:val="FontStyle13"/>
          <w:sz w:val="28"/>
          <w:szCs w:val="28"/>
        </w:rPr>
        <w:t>сутствии у работник</w:t>
      </w:r>
      <w:r>
        <w:rPr>
          <w:rStyle w:val="FontStyle13"/>
          <w:sz w:val="28"/>
          <w:szCs w:val="28"/>
        </w:rPr>
        <w:t>о</w:t>
      </w:r>
      <w:r w:rsidRPr="008C3691">
        <w:rPr>
          <w:rStyle w:val="FontStyle13"/>
          <w:sz w:val="28"/>
          <w:szCs w:val="28"/>
        </w:rPr>
        <w:t>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190349" w:rsidRPr="008C3691" w:rsidRDefault="00190349" w:rsidP="001B545D">
      <w:pPr>
        <w:pStyle w:val="Style6"/>
        <w:widowControl/>
        <w:numPr>
          <w:ilvl w:val="0"/>
          <w:numId w:val="2"/>
        </w:numPr>
        <w:tabs>
          <w:tab w:val="left" w:pos="427"/>
        </w:tabs>
        <w:spacing w:line="240" w:lineRule="auto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Заключение о соблюдении на об</w:t>
      </w:r>
      <w:r>
        <w:rPr>
          <w:rStyle w:val="FontStyle13"/>
          <w:sz w:val="28"/>
          <w:szCs w:val="28"/>
        </w:rPr>
        <w:t>ъ</w:t>
      </w:r>
      <w:r w:rsidRPr="008C3691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>к</w:t>
      </w:r>
      <w:r w:rsidRPr="008C3691">
        <w:rPr>
          <w:rStyle w:val="FontStyle13"/>
          <w:sz w:val="28"/>
          <w:szCs w:val="28"/>
        </w:rPr>
        <w:t xml:space="preserve">тах </w:t>
      </w:r>
      <w:r>
        <w:rPr>
          <w:rStyle w:val="FontStyle13"/>
          <w:sz w:val="28"/>
          <w:szCs w:val="28"/>
        </w:rPr>
        <w:t>соискателя лицензии</w:t>
      </w:r>
      <w:r w:rsidRPr="008C3691">
        <w:rPr>
          <w:rStyle w:val="FontStyle13"/>
          <w:sz w:val="28"/>
          <w:szCs w:val="28"/>
        </w:rPr>
        <w:t xml:space="preserve"> требований поморкой безопасности,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before="48"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Копия заключения о со</w:t>
      </w:r>
      <w:r>
        <w:rPr>
          <w:rStyle w:val="FontStyle13"/>
          <w:sz w:val="28"/>
          <w:szCs w:val="28"/>
        </w:rPr>
        <w:t>отв</w:t>
      </w:r>
      <w:r w:rsidRPr="008C3691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ствии установлен</w:t>
      </w:r>
      <w:r>
        <w:rPr>
          <w:rStyle w:val="FontStyle13"/>
          <w:sz w:val="28"/>
          <w:szCs w:val="28"/>
        </w:rPr>
        <w:t>ным</w:t>
      </w:r>
      <w:r w:rsidRPr="008C3691">
        <w:rPr>
          <w:rStyle w:val="FontStyle13"/>
          <w:sz w:val="28"/>
          <w:szCs w:val="28"/>
        </w:rPr>
        <w:t xml:space="preserve">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190349" w:rsidRPr="008C3691" w:rsidRDefault="00190349" w:rsidP="00FB5DA5">
      <w:pPr>
        <w:pStyle w:val="Style3"/>
        <w:widowControl/>
        <w:numPr>
          <w:ilvl w:val="0"/>
          <w:numId w:val="3"/>
        </w:numPr>
        <w:tabs>
          <w:tab w:val="left" w:pos="422"/>
          <w:tab w:val="left" w:pos="9498"/>
        </w:tabs>
        <w:spacing w:line="182" w:lineRule="exact"/>
        <w:ind w:right="56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Заключение о соответствии  зданий  (в том числе санитарно-эпидемиологическим), строений, сооружений, помещений </w:t>
      </w:r>
      <w:r w:rsidRPr="008C3691">
        <w:rPr>
          <w:rStyle w:val="FontStyle13"/>
          <w:sz w:val="28"/>
          <w:szCs w:val="28"/>
        </w:rPr>
        <w:t>установленным требованиям,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before="187"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Заключение уполномоченного органа исполни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ельной власти субъекта Российской Федерации, на территории которого зарег</w:t>
      </w:r>
      <w:r>
        <w:rPr>
          <w:rStyle w:val="FontStyle13"/>
          <w:sz w:val="28"/>
          <w:szCs w:val="28"/>
        </w:rPr>
        <w:t>и</w:t>
      </w:r>
      <w:r w:rsidRPr="008C3691">
        <w:rPr>
          <w:rStyle w:val="FontStyle13"/>
          <w:sz w:val="28"/>
          <w:szCs w:val="28"/>
        </w:rPr>
        <w:t>стрирован заявитель, о соотве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</w:t>
      </w:r>
      <w:r>
        <w:rPr>
          <w:rStyle w:val="FontStyle13"/>
          <w:sz w:val="28"/>
          <w:szCs w:val="28"/>
        </w:rPr>
        <w:t>теля</w:t>
      </w:r>
      <w:r w:rsidRPr="008C3691">
        <w:rPr>
          <w:rStyle w:val="FontStyle13"/>
          <w:sz w:val="28"/>
          <w:szCs w:val="28"/>
        </w:rPr>
        <w:t>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before="5"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Копия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договора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пред</w:t>
      </w:r>
      <w:r>
        <w:rPr>
          <w:rStyle w:val="FontStyle13"/>
          <w:sz w:val="28"/>
          <w:szCs w:val="28"/>
        </w:rPr>
        <w:t>о</w:t>
      </w:r>
      <w:r w:rsidRPr="008C3691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авлении</w:t>
      </w:r>
      <w:r>
        <w:rPr>
          <w:rStyle w:val="FontStyle13"/>
          <w:sz w:val="28"/>
          <w:szCs w:val="28"/>
        </w:rPr>
        <w:t xml:space="preserve"> рыбопромыслового</w:t>
      </w:r>
      <w:r w:rsidRPr="008C3691">
        <w:rPr>
          <w:rStyle w:val="FontStyle13"/>
          <w:sz w:val="28"/>
          <w:szCs w:val="28"/>
        </w:rPr>
        <w:t xml:space="preserve"> </w:t>
      </w:r>
      <w:r w:rsidRPr="008C3691">
        <w:rPr>
          <w:rStyle w:val="FontStyle19"/>
          <w:sz w:val="28"/>
          <w:szCs w:val="28"/>
        </w:rPr>
        <w:t>участ</w:t>
      </w:r>
      <w:r>
        <w:rPr>
          <w:rStyle w:val="FontStyle19"/>
          <w:sz w:val="28"/>
          <w:szCs w:val="28"/>
        </w:rPr>
        <w:t xml:space="preserve">ка </w:t>
      </w:r>
      <w:r w:rsidRPr="008C3691">
        <w:rPr>
          <w:rStyle w:val="FontStyle19"/>
          <w:sz w:val="28"/>
          <w:szCs w:val="28"/>
        </w:rPr>
        <w:t>для</w:t>
      </w:r>
      <w:r>
        <w:rPr>
          <w:rStyle w:val="FontStyle19"/>
          <w:sz w:val="28"/>
          <w:szCs w:val="28"/>
        </w:rPr>
        <w:t xml:space="preserve"> осуществления рыбо</w:t>
      </w:r>
      <w:r w:rsidRPr="008C3691">
        <w:rPr>
          <w:rStyle w:val="FontStyle19"/>
          <w:sz w:val="28"/>
          <w:szCs w:val="28"/>
        </w:rPr>
        <w:t>ловс</w:t>
      </w:r>
      <w:r>
        <w:rPr>
          <w:rStyle w:val="FontStyle19"/>
          <w:sz w:val="28"/>
          <w:szCs w:val="28"/>
        </w:rPr>
        <w:t>т</w:t>
      </w:r>
      <w:r w:rsidRPr="008C3691">
        <w:rPr>
          <w:rStyle w:val="FontStyle19"/>
          <w:sz w:val="28"/>
          <w:szCs w:val="28"/>
        </w:rPr>
        <w:t>ва</w:t>
      </w:r>
      <w:r>
        <w:rPr>
          <w:rStyle w:val="FontStyle19"/>
          <w:sz w:val="28"/>
          <w:szCs w:val="28"/>
        </w:rPr>
        <w:t>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Разрешение на сбор (заготовку) объектов растительного мира,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Разрешение </w:t>
      </w:r>
      <w:r>
        <w:rPr>
          <w:rStyle w:val="FontStyle13"/>
          <w:sz w:val="28"/>
          <w:szCs w:val="28"/>
        </w:rPr>
        <w:t xml:space="preserve"> н</w:t>
      </w:r>
      <w:r w:rsidRPr="008C3691">
        <w:rPr>
          <w:rStyle w:val="FontStyle13"/>
          <w:sz w:val="28"/>
          <w:szCs w:val="28"/>
          <w:lang w:val="en-US"/>
        </w:rPr>
        <w:t>a</w:t>
      </w:r>
      <w:r w:rsidRPr="008C3691">
        <w:rPr>
          <w:rStyle w:val="FontStyle13"/>
          <w:sz w:val="28"/>
          <w:szCs w:val="28"/>
        </w:rPr>
        <w:t xml:space="preserve"> добывание объектов живо</w:t>
      </w:r>
      <w:r>
        <w:rPr>
          <w:rStyle w:val="FontStyle13"/>
          <w:sz w:val="28"/>
          <w:szCs w:val="28"/>
        </w:rPr>
        <w:t>тного</w:t>
      </w:r>
      <w:r w:rsidRPr="008C3691">
        <w:rPr>
          <w:rStyle w:val="FontStyle13"/>
          <w:sz w:val="28"/>
          <w:szCs w:val="28"/>
        </w:rPr>
        <w:t xml:space="preserve"> мира, охотничьих ресурсов,</w:t>
      </w:r>
    </w:p>
    <w:p w:rsidR="00190349" w:rsidRDefault="00190349" w:rsidP="00A569CF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Документ, подтверж</w:t>
      </w:r>
      <w:r>
        <w:rPr>
          <w:rStyle w:val="FontStyle13"/>
          <w:sz w:val="28"/>
          <w:szCs w:val="28"/>
        </w:rPr>
        <w:t>дающ</w:t>
      </w:r>
      <w:r w:rsidRPr="008C3691">
        <w:rPr>
          <w:rStyle w:val="FontStyle13"/>
          <w:sz w:val="28"/>
          <w:szCs w:val="28"/>
        </w:rPr>
        <w:t>ий законность добывания животных, растений или их частей, наход</w:t>
      </w:r>
      <w:r>
        <w:rPr>
          <w:rStyle w:val="FontStyle13"/>
          <w:sz w:val="28"/>
          <w:szCs w:val="28"/>
        </w:rPr>
        <w:t>ящ</w:t>
      </w:r>
      <w:r w:rsidRPr="008C3691">
        <w:rPr>
          <w:rStyle w:val="FontStyle13"/>
          <w:sz w:val="28"/>
          <w:szCs w:val="28"/>
        </w:rPr>
        <w:t>ихся под угрозой исчез</w:t>
      </w:r>
      <w:r>
        <w:rPr>
          <w:rStyle w:val="FontStyle13"/>
          <w:sz w:val="28"/>
          <w:szCs w:val="28"/>
        </w:rPr>
        <w:t>новения</w:t>
      </w:r>
      <w:r w:rsidRPr="008C3691">
        <w:rPr>
          <w:rStyle w:val="FontStyle13"/>
          <w:sz w:val="28"/>
          <w:szCs w:val="28"/>
        </w:rPr>
        <w:t>, кроме осетровых видов ры</w:t>
      </w:r>
      <w:r>
        <w:rPr>
          <w:rStyle w:val="FontStyle13"/>
          <w:sz w:val="28"/>
          <w:szCs w:val="28"/>
        </w:rPr>
        <w:t>б</w:t>
      </w:r>
      <w:r w:rsidRPr="008C3691">
        <w:rPr>
          <w:rStyle w:val="FontStyle13"/>
          <w:sz w:val="28"/>
          <w:szCs w:val="28"/>
        </w:rPr>
        <w:t>,</w:t>
      </w:r>
    </w:p>
    <w:p w:rsidR="00190349" w:rsidRPr="008C3691" w:rsidRDefault="00190349" w:rsidP="00A569CF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Справка о начисляемой (получаемой) пенсии,</w:t>
      </w:r>
    </w:p>
    <w:p w:rsidR="00190349" w:rsidRPr="008C3691" w:rsidRDefault="00190349" w:rsidP="001B545D">
      <w:pPr>
        <w:pStyle w:val="Style6"/>
        <w:widowControl/>
        <w:numPr>
          <w:ilvl w:val="0"/>
          <w:numId w:val="3"/>
        </w:numPr>
        <w:tabs>
          <w:tab w:val="left" w:pos="422"/>
        </w:tabs>
        <w:spacing w:line="19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Справка из Пенсионного фонда Российской Федерации о </w:t>
      </w:r>
      <w:r>
        <w:rPr>
          <w:rStyle w:val="FontStyle13"/>
          <w:sz w:val="28"/>
          <w:szCs w:val="28"/>
        </w:rPr>
        <w:t>п</w:t>
      </w:r>
      <w:r w:rsidRPr="008C3691">
        <w:rPr>
          <w:rStyle w:val="FontStyle13"/>
          <w:sz w:val="28"/>
          <w:szCs w:val="28"/>
        </w:rPr>
        <w:t>редставлении сведений о заработной плате, иных выплатах и вознаграждениях застрахованного лица,</w:t>
      </w:r>
    </w:p>
    <w:p w:rsidR="00190349" w:rsidRDefault="00190349" w:rsidP="00A569CF">
      <w:pPr>
        <w:pStyle w:val="Style7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9"/>
          <w:sz w:val="28"/>
          <w:szCs w:val="28"/>
        </w:rPr>
      </w:pPr>
      <w:r w:rsidRPr="008C3691">
        <w:rPr>
          <w:rStyle w:val="FontStyle19"/>
          <w:sz w:val="28"/>
          <w:szCs w:val="28"/>
        </w:rPr>
        <w:t>Запр</w:t>
      </w:r>
      <w:r>
        <w:rPr>
          <w:rStyle w:val="FontStyle19"/>
          <w:sz w:val="28"/>
          <w:szCs w:val="28"/>
        </w:rPr>
        <w:t>о</w:t>
      </w:r>
      <w:r w:rsidRPr="008C3691">
        <w:rPr>
          <w:rStyle w:val="FontStyle19"/>
          <w:sz w:val="28"/>
          <w:szCs w:val="28"/>
        </w:rPr>
        <w:t>с</w:t>
      </w:r>
      <w:r>
        <w:rPr>
          <w:rStyle w:val="FontStyle19"/>
          <w:sz w:val="28"/>
          <w:szCs w:val="28"/>
        </w:rPr>
        <w:t xml:space="preserve"> сведений о получении пенсии по случаю потери кормильца, </w:t>
      </w:r>
    </w:p>
    <w:p w:rsidR="00190349" w:rsidRPr="008C3691" w:rsidRDefault="00190349" w:rsidP="00A569CF">
      <w:pPr>
        <w:pStyle w:val="Style7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Выписка из ЕГ</w:t>
      </w:r>
      <w:r>
        <w:rPr>
          <w:rStyle w:val="FontStyle13"/>
          <w:sz w:val="28"/>
          <w:szCs w:val="28"/>
        </w:rPr>
        <w:t>Р</w:t>
      </w:r>
      <w:r w:rsidRPr="008C3691">
        <w:rPr>
          <w:rStyle w:val="FontStyle13"/>
          <w:sz w:val="28"/>
          <w:szCs w:val="28"/>
        </w:rPr>
        <w:t>ИП</w:t>
      </w:r>
      <w:r>
        <w:rPr>
          <w:rStyle w:val="FontStyle13"/>
          <w:sz w:val="28"/>
          <w:szCs w:val="28"/>
        </w:rPr>
        <w:t xml:space="preserve">, </w:t>
      </w:r>
      <w:r w:rsidRPr="008C3691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>ГРЮ</w:t>
      </w:r>
      <w:r w:rsidRPr="008C3691">
        <w:rPr>
          <w:rStyle w:val="FontStyle13"/>
          <w:sz w:val="28"/>
          <w:szCs w:val="28"/>
        </w:rPr>
        <w:t>Л,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Документ о рег</w:t>
      </w:r>
      <w:r>
        <w:rPr>
          <w:rStyle w:val="FontStyle13"/>
          <w:sz w:val="28"/>
          <w:szCs w:val="28"/>
        </w:rPr>
        <w:t>и</w:t>
      </w:r>
      <w:r w:rsidRPr="008C3691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трации физического лица</w:t>
      </w:r>
      <w:r w:rsidRPr="008C3691">
        <w:rPr>
          <w:rStyle w:val="FontStyle13"/>
          <w:sz w:val="28"/>
          <w:szCs w:val="28"/>
        </w:rPr>
        <w:t>,</w:t>
      </w:r>
    </w:p>
    <w:p w:rsidR="00190349" w:rsidRPr="008C3691" w:rsidRDefault="00190349" w:rsidP="001B545D">
      <w:pPr>
        <w:pStyle w:val="Style7"/>
        <w:widowControl/>
        <w:numPr>
          <w:ilvl w:val="0"/>
          <w:numId w:val="3"/>
        </w:numPr>
        <w:tabs>
          <w:tab w:val="left" w:pos="422"/>
        </w:tabs>
        <w:spacing w:before="5" w:line="192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Сведения о наличии (отсутствии) задолженности в ФНС,</w:t>
      </w:r>
    </w:p>
    <w:p w:rsidR="00190349" w:rsidRDefault="00190349" w:rsidP="00A569CF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о дохода </w:t>
      </w:r>
      <w:r w:rsidRPr="008C3691">
        <w:rPr>
          <w:rStyle w:val="FontStyle20"/>
          <w:sz w:val="28"/>
          <w:szCs w:val="28"/>
        </w:rPr>
        <w:t>ли</w:t>
      </w:r>
      <w:r>
        <w:rPr>
          <w:rStyle w:val="FontStyle20"/>
          <w:sz w:val="28"/>
          <w:szCs w:val="28"/>
        </w:rPr>
        <w:t>ц</w:t>
      </w:r>
      <w:r w:rsidRPr="008C3691">
        <w:rPr>
          <w:rStyle w:val="FontStyle13"/>
          <w:sz w:val="28"/>
          <w:szCs w:val="28"/>
          <w:lang w:val="en-US"/>
        </w:rPr>
        <w:t>a</w:t>
      </w:r>
      <w:r w:rsidRPr="008C3691">
        <w:rPr>
          <w:rStyle w:val="FontStyle13"/>
          <w:sz w:val="28"/>
          <w:szCs w:val="28"/>
        </w:rPr>
        <w:t>, являющегося индивидуальным предпринимателем, по форме 3-НДФЛ,</w:t>
      </w:r>
    </w:p>
    <w:p w:rsidR="00190349" w:rsidRPr="008C3691" w:rsidRDefault="00190349" w:rsidP="00A569CF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Справка о наличии (отсу</w:t>
      </w:r>
      <w:r>
        <w:rPr>
          <w:rStyle w:val="FontStyle13"/>
          <w:sz w:val="28"/>
          <w:szCs w:val="28"/>
        </w:rPr>
        <w:t>тствии) судимости</w:t>
      </w:r>
      <w:r w:rsidRPr="008C3691">
        <w:rPr>
          <w:rStyle w:val="FontStyle13"/>
          <w:sz w:val="28"/>
          <w:szCs w:val="28"/>
        </w:rPr>
        <w:t>,</w:t>
      </w:r>
    </w:p>
    <w:p w:rsidR="00190349" w:rsidRPr="008C3691" w:rsidRDefault="00190349" w:rsidP="001B545D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о нахождении граждан в местах </w:t>
      </w:r>
      <w:r>
        <w:rPr>
          <w:rStyle w:val="FontStyle13"/>
          <w:sz w:val="28"/>
          <w:szCs w:val="28"/>
        </w:rPr>
        <w:t xml:space="preserve"> л</w:t>
      </w:r>
      <w:r w:rsidRPr="008C3691">
        <w:rPr>
          <w:rStyle w:val="FontStyle16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ишемия свободы, об отсутствии у него заработка,</w:t>
      </w:r>
    </w:p>
    <w:p w:rsidR="00190349" w:rsidRPr="008C3691" w:rsidRDefault="00190349" w:rsidP="001B545D">
      <w:pPr>
        <w:pStyle w:val="Style6"/>
        <w:widowControl/>
        <w:numPr>
          <w:ilvl w:val="0"/>
          <w:numId w:val="3"/>
        </w:numPr>
        <w:tabs>
          <w:tab w:val="left" w:pos="422"/>
        </w:tabs>
        <w:spacing w:line="192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Справка о призыве отца ребенка на военную службу (д</w:t>
      </w:r>
      <w:r>
        <w:rPr>
          <w:rStyle w:val="FontStyle13"/>
          <w:sz w:val="28"/>
          <w:szCs w:val="28"/>
        </w:rPr>
        <w:t>ля</w:t>
      </w:r>
      <w:r w:rsidRPr="008C3691">
        <w:rPr>
          <w:rStyle w:val="FontStyle13"/>
          <w:sz w:val="28"/>
          <w:szCs w:val="28"/>
        </w:rPr>
        <w:t xml:space="preserve"> назначения ежемесячного пособия на ребенка во</w:t>
      </w:r>
      <w:r>
        <w:rPr>
          <w:rStyle w:val="FontStyle13"/>
          <w:sz w:val="28"/>
          <w:szCs w:val="28"/>
        </w:rPr>
        <w:t>енно</w:t>
      </w:r>
      <w:r w:rsidRPr="008C3691">
        <w:rPr>
          <w:rStyle w:val="FontStyle13"/>
          <w:sz w:val="28"/>
          <w:szCs w:val="28"/>
        </w:rPr>
        <w:t>служашего, проходящего военную службу по призыву),</w:t>
      </w:r>
    </w:p>
    <w:p w:rsidR="00190349" w:rsidRDefault="00190349" w:rsidP="00A569CF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Сведения, под</w:t>
      </w:r>
      <w:r>
        <w:rPr>
          <w:rStyle w:val="FontStyle13"/>
          <w:sz w:val="28"/>
          <w:szCs w:val="28"/>
        </w:rPr>
        <w:t>тв</w:t>
      </w:r>
      <w:r w:rsidRPr="008C3691">
        <w:rPr>
          <w:rStyle w:val="FontStyle13"/>
          <w:sz w:val="28"/>
          <w:szCs w:val="28"/>
        </w:rPr>
        <w:t>ерждающие факт прохождения службы или увольнения,</w:t>
      </w:r>
    </w:p>
    <w:p w:rsidR="00190349" w:rsidRPr="008C3691" w:rsidRDefault="00190349" w:rsidP="00A569CF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19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  <w:lang w:val="en-US" w:eastAsia="en-US"/>
        </w:rPr>
        <w:t>C</w:t>
      </w:r>
      <w:r>
        <w:rPr>
          <w:rStyle w:val="FontStyle13"/>
          <w:sz w:val="28"/>
          <w:szCs w:val="28"/>
          <w:lang w:eastAsia="en-US"/>
        </w:rPr>
        <w:t>п</w:t>
      </w:r>
      <w:r w:rsidRPr="008C3691">
        <w:rPr>
          <w:rStyle w:val="FontStyle13"/>
          <w:sz w:val="28"/>
          <w:szCs w:val="28"/>
          <w:lang w:eastAsia="en-US"/>
        </w:rPr>
        <w:t>равка о выплате (невыплате) и периодах выпла</w:t>
      </w:r>
      <w:r>
        <w:rPr>
          <w:rStyle w:val="FontStyle13"/>
          <w:sz w:val="28"/>
          <w:szCs w:val="28"/>
          <w:lang w:eastAsia="en-US"/>
        </w:rPr>
        <w:t>т</w:t>
      </w:r>
      <w:r w:rsidRPr="008C3691">
        <w:rPr>
          <w:rStyle w:val="FontStyle13"/>
          <w:sz w:val="28"/>
          <w:szCs w:val="28"/>
          <w:lang w:eastAsia="en-US"/>
        </w:rPr>
        <w:t xml:space="preserve"> пособия по безработице,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18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Справка о </w:t>
      </w:r>
      <w:r w:rsidRPr="008C3691">
        <w:rPr>
          <w:rStyle w:val="FontStyle20"/>
          <w:sz w:val="28"/>
          <w:szCs w:val="28"/>
        </w:rPr>
        <w:t>приз</w:t>
      </w:r>
      <w:r>
        <w:rPr>
          <w:rStyle w:val="FontStyle20"/>
          <w:sz w:val="28"/>
          <w:szCs w:val="28"/>
        </w:rPr>
        <w:t>нан</w:t>
      </w:r>
      <w:r w:rsidRPr="008C3691">
        <w:rPr>
          <w:rStyle w:val="FontStyle13"/>
          <w:sz w:val="28"/>
          <w:szCs w:val="28"/>
        </w:rPr>
        <w:t>ии безработным,</w:t>
      </w:r>
    </w:p>
    <w:p w:rsidR="00190349" w:rsidRPr="008C3691" w:rsidRDefault="00190349" w:rsidP="001B545D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187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нахождении на регистрационном учете в целях поиска подходящей работы (в качестве безрабо</w:t>
      </w:r>
      <w:r>
        <w:rPr>
          <w:rStyle w:val="FontStyle13"/>
          <w:sz w:val="28"/>
          <w:szCs w:val="28"/>
        </w:rPr>
        <w:t>тно</w:t>
      </w:r>
      <w:r w:rsidRPr="008C3691">
        <w:rPr>
          <w:rStyle w:val="FontStyle13"/>
          <w:sz w:val="28"/>
          <w:szCs w:val="28"/>
        </w:rPr>
        <w:t>го),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18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о зачислении, посещении и </w:t>
      </w:r>
      <w:r w:rsidRPr="008C3691">
        <w:rPr>
          <w:rStyle w:val="FontStyle13"/>
          <w:sz w:val="28"/>
          <w:szCs w:val="28"/>
          <w:lang w:val="en-US"/>
        </w:rPr>
        <w:t>yc</w:t>
      </w:r>
      <w:r>
        <w:rPr>
          <w:rStyle w:val="FontStyle13"/>
          <w:sz w:val="28"/>
          <w:szCs w:val="28"/>
        </w:rPr>
        <w:t>пева</w:t>
      </w:r>
      <w:r w:rsidRPr="008C3691">
        <w:rPr>
          <w:rStyle w:val="FontStyle13"/>
          <w:sz w:val="28"/>
          <w:szCs w:val="28"/>
        </w:rPr>
        <w:t xml:space="preserve">емости </w:t>
      </w:r>
      <w:r>
        <w:rPr>
          <w:rStyle w:val="FontStyle13"/>
          <w:sz w:val="28"/>
          <w:szCs w:val="28"/>
        </w:rPr>
        <w:t xml:space="preserve"> г</w:t>
      </w:r>
      <w:r w:rsidRPr="008C3691">
        <w:rPr>
          <w:rStyle w:val="FontStyle13"/>
          <w:sz w:val="28"/>
          <w:szCs w:val="28"/>
        </w:rPr>
        <w:t>раж</w:t>
      </w:r>
      <w:r>
        <w:rPr>
          <w:rStyle w:val="FontStyle13"/>
          <w:sz w:val="28"/>
          <w:szCs w:val="28"/>
        </w:rPr>
        <w:t>д</w:t>
      </w:r>
      <w:r w:rsidRPr="008C3691">
        <w:rPr>
          <w:rStyle w:val="FontStyle13"/>
          <w:sz w:val="28"/>
          <w:szCs w:val="28"/>
          <w:lang w:val="en-US"/>
        </w:rPr>
        <w:t>a</w:t>
      </w:r>
      <w:r>
        <w:rPr>
          <w:rStyle w:val="FontStyle13"/>
          <w:sz w:val="28"/>
          <w:szCs w:val="28"/>
        </w:rPr>
        <w:t>нина</w:t>
      </w:r>
      <w:r w:rsidRPr="008C3691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п</w:t>
      </w:r>
      <w:r w:rsidRPr="008C3691">
        <w:rPr>
          <w:rStyle w:val="FontStyle13"/>
          <w:sz w:val="28"/>
          <w:szCs w:val="28"/>
        </w:rPr>
        <w:t xml:space="preserve">ризнного </w:t>
      </w:r>
      <w:r>
        <w:rPr>
          <w:rStyle w:val="FontStyle13"/>
          <w:sz w:val="28"/>
          <w:szCs w:val="28"/>
        </w:rPr>
        <w:t>в</w:t>
      </w:r>
      <w:r w:rsidRPr="008C3691">
        <w:rPr>
          <w:rStyle w:val="FontStyle16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установл</w:t>
      </w:r>
      <w:r>
        <w:rPr>
          <w:rStyle w:val="FontStyle13"/>
          <w:sz w:val="28"/>
          <w:szCs w:val="28"/>
        </w:rPr>
        <w:t>енном</w:t>
      </w:r>
      <w:r w:rsidRPr="008C3691">
        <w:rPr>
          <w:rStyle w:val="FontStyle13"/>
          <w:sz w:val="28"/>
          <w:szCs w:val="28"/>
        </w:rPr>
        <w:t xml:space="preserve"> порядке безрабо</w:t>
      </w:r>
      <w:r>
        <w:rPr>
          <w:rStyle w:val="FontStyle13"/>
          <w:sz w:val="28"/>
          <w:szCs w:val="28"/>
        </w:rPr>
        <w:t>тн</w:t>
      </w:r>
      <w:r w:rsidRPr="008C3691">
        <w:rPr>
          <w:rStyle w:val="FontStyle13"/>
          <w:sz w:val="28"/>
          <w:szCs w:val="28"/>
        </w:rPr>
        <w:t xml:space="preserve">ым, на профессиональное обучение по </w:t>
      </w:r>
      <w:r>
        <w:rPr>
          <w:rStyle w:val="FontStyle13"/>
          <w:sz w:val="28"/>
          <w:szCs w:val="28"/>
        </w:rPr>
        <w:t>н</w:t>
      </w:r>
      <w:r w:rsidRPr="008C3691">
        <w:rPr>
          <w:rStyle w:val="FontStyle13"/>
          <w:sz w:val="28"/>
          <w:szCs w:val="28"/>
        </w:rPr>
        <w:t>аправл</w:t>
      </w:r>
      <w:r>
        <w:rPr>
          <w:rStyle w:val="FontStyle13"/>
          <w:sz w:val="28"/>
          <w:szCs w:val="28"/>
        </w:rPr>
        <w:t>ению госу</w:t>
      </w:r>
      <w:r w:rsidRPr="008C3691">
        <w:rPr>
          <w:rStyle w:val="FontStyle13"/>
          <w:sz w:val="28"/>
          <w:szCs w:val="28"/>
        </w:rPr>
        <w:t>дарствен</w:t>
      </w:r>
      <w:r>
        <w:rPr>
          <w:rStyle w:val="FontStyle13"/>
          <w:sz w:val="28"/>
          <w:szCs w:val="28"/>
        </w:rPr>
        <w:t>но</w:t>
      </w:r>
      <w:r w:rsidRPr="008C3691">
        <w:rPr>
          <w:rStyle w:val="FontStyle13"/>
          <w:sz w:val="28"/>
          <w:szCs w:val="28"/>
        </w:rPr>
        <w:t>го учреждения службы занятости (це</w:t>
      </w:r>
      <w:r>
        <w:rPr>
          <w:rStyle w:val="FontStyle13"/>
          <w:sz w:val="28"/>
          <w:szCs w:val="28"/>
        </w:rPr>
        <w:t>нт</w:t>
      </w:r>
      <w:r w:rsidRPr="008C3691">
        <w:rPr>
          <w:rStyle w:val="FontStyle13"/>
          <w:sz w:val="28"/>
          <w:szCs w:val="28"/>
        </w:rPr>
        <w:t>ра</w:t>
      </w:r>
      <w:r>
        <w:rPr>
          <w:rStyle w:val="FontStyle13"/>
          <w:sz w:val="28"/>
          <w:szCs w:val="28"/>
        </w:rPr>
        <w:t xml:space="preserve"> </w:t>
      </w:r>
      <w:r w:rsidRPr="008C3691">
        <w:rPr>
          <w:rStyle w:val="FontStyle13"/>
          <w:sz w:val="28"/>
          <w:szCs w:val="28"/>
        </w:rPr>
        <w:t>заня</w:t>
      </w:r>
      <w:r>
        <w:rPr>
          <w:rStyle w:val="FontStyle13"/>
          <w:sz w:val="28"/>
          <w:szCs w:val="28"/>
        </w:rPr>
        <w:t>т</w:t>
      </w:r>
      <w:r w:rsidRPr="008C3691">
        <w:rPr>
          <w:rStyle w:val="FontStyle13"/>
          <w:sz w:val="28"/>
          <w:szCs w:val="28"/>
        </w:rPr>
        <w:t>ос</w:t>
      </w:r>
      <w:r>
        <w:rPr>
          <w:rStyle w:val="FontStyle13"/>
          <w:sz w:val="28"/>
          <w:szCs w:val="28"/>
        </w:rPr>
        <w:t>ти</w:t>
      </w:r>
      <w:r w:rsidRPr="008C3691">
        <w:rPr>
          <w:rStyle w:val="FontStyle13"/>
          <w:sz w:val="28"/>
          <w:szCs w:val="28"/>
        </w:rPr>
        <w:t xml:space="preserve"> населения),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18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выплатах несоверш</w:t>
      </w:r>
      <w:r>
        <w:rPr>
          <w:rStyle w:val="FontStyle13"/>
          <w:sz w:val="28"/>
          <w:szCs w:val="28"/>
        </w:rPr>
        <w:t>енно</w:t>
      </w:r>
      <w:r w:rsidRPr="008C3691">
        <w:rPr>
          <w:rStyle w:val="FontStyle13"/>
          <w:sz w:val="28"/>
          <w:szCs w:val="28"/>
        </w:rPr>
        <w:t>ле</w:t>
      </w:r>
      <w:r>
        <w:rPr>
          <w:rStyle w:val="FontStyle13"/>
          <w:sz w:val="28"/>
          <w:szCs w:val="28"/>
        </w:rPr>
        <w:t>тн</w:t>
      </w:r>
      <w:r w:rsidRPr="008C3691">
        <w:rPr>
          <w:rStyle w:val="FontStyle13"/>
          <w:sz w:val="28"/>
          <w:szCs w:val="28"/>
        </w:rPr>
        <w:t>им за участие во временных работах,</w:t>
      </w:r>
    </w:p>
    <w:p w:rsidR="00190349" w:rsidRPr="008C3691" w:rsidRDefault="00190349" w:rsidP="001B545D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187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Предоставление сведений о выдаче заключения о привлечении и об использовании иностранных работников,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187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периода</w:t>
      </w:r>
      <w:r>
        <w:rPr>
          <w:rStyle w:val="FontStyle13"/>
          <w:sz w:val="28"/>
          <w:szCs w:val="28"/>
        </w:rPr>
        <w:t>х</w:t>
      </w:r>
      <w:r w:rsidRPr="008C3691">
        <w:rPr>
          <w:rStyle w:val="FontStyle13"/>
          <w:sz w:val="28"/>
          <w:szCs w:val="28"/>
        </w:rPr>
        <w:t xml:space="preserve"> участ</w:t>
      </w:r>
      <w:r>
        <w:rPr>
          <w:rStyle w:val="FontStyle13"/>
          <w:sz w:val="28"/>
          <w:szCs w:val="28"/>
        </w:rPr>
        <w:t>ия в оплачиваемых общественных работах,</w:t>
      </w:r>
    </w:p>
    <w:p w:rsidR="00190349" w:rsidRPr="008C3691" w:rsidRDefault="00190349" w:rsidP="001B545D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206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периода</w:t>
      </w:r>
      <w:r>
        <w:rPr>
          <w:rStyle w:val="FontStyle13"/>
          <w:sz w:val="28"/>
          <w:szCs w:val="28"/>
        </w:rPr>
        <w:t>х</w:t>
      </w:r>
      <w:r w:rsidRPr="008C3691">
        <w:rPr>
          <w:rStyle w:val="FontStyle13"/>
          <w:sz w:val="28"/>
          <w:szCs w:val="28"/>
        </w:rPr>
        <w:t xml:space="preserve"> переезда по направления службы занятости в другую местность для трудоустройства,</w:t>
      </w:r>
    </w:p>
    <w:p w:rsidR="00190349" w:rsidRPr="008C3691" w:rsidRDefault="00190349" w:rsidP="001B545D">
      <w:pPr>
        <w:pStyle w:val="Style6"/>
        <w:widowControl/>
        <w:numPr>
          <w:ilvl w:val="0"/>
          <w:numId w:val="4"/>
        </w:numPr>
        <w:tabs>
          <w:tab w:val="left" w:pos="422"/>
        </w:tabs>
        <w:spacing w:before="158" w:line="197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Сведения, подтверждающие размер денежных средств, выплачиваемых</w:t>
      </w:r>
      <w:r>
        <w:rPr>
          <w:rStyle w:val="FontStyle13"/>
          <w:sz w:val="28"/>
          <w:szCs w:val="28"/>
        </w:rPr>
        <w:t xml:space="preserve"> н</w:t>
      </w:r>
      <w:r w:rsidRPr="008C3691">
        <w:rPr>
          <w:rStyle w:val="FontStyle13"/>
          <w:sz w:val="28"/>
          <w:szCs w:val="28"/>
          <w:lang w:val="en-US"/>
        </w:rPr>
        <w:t>a</w:t>
      </w:r>
      <w:r w:rsidRPr="008C3691">
        <w:rPr>
          <w:rStyle w:val="FontStyle13"/>
          <w:sz w:val="28"/>
          <w:szCs w:val="28"/>
        </w:rPr>
        <w:t xml:space="preserve"> содержа</w:t>
      </w:r>
      <w:r>
        <w:rPr>
          <w:rStyle w:val="FontStyle13"/>
          <w:sz w:val="28"/>
          <w:szCs w:val="28"/>
        </w:rPr>
        <w:t>н</w:t>
      </w:r>
      <w:r w:rsidRPr="008C3691">
        <w:rPr>
          <w:rStyle w:val="FontStyle13"/>
          <w:sz w:val="28"/>
          <w:szCs w:val="28"/>
        </w:rPr>
        <w:t xml:space="preserve">ие лиц, находящихся под опекой </w:t>
      </w:r>
      <w:r w:rsidRPr="008C3691">
        <w:rPr>
          <w:rStyle w:val="FontStyle19"/>
          <w:sz w:val="28"/>
          <w:szCs w:val="28"/>
        </w:rPr>
        <w:t>(попечител</w:t>
      </w:r>
      <w:r>
        <w:rPr>
          <w:rStyle w:val="FontStyle19"/>
          <w:sz w:val="28"/>
          <w:szCs w:val="28"/>
        </w:rPr>
        <w:t>ь</w:t>
      </w:r>
      <w:r>
        <w:rPr>
          <w:rStyle w:val="FontStyle19"/>
          <w:sz w:val="28"/>
          <w:szCs w:val="28"/>
          <w:lang w:val="en-US"/>
        </w:rPr>
        <w:t>c</w:t>
      </w:r>
      <w:r w:rsidRPr="008C3691">
        <w:rPr>
          <w:rStyle w:val="FontStyle13"/>
          <w:sz w:val="28"/>
          <w:szCs w:val="28"/>
        </w:rPr>
        <w:t>твом) или в приемной семье,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Pr="008C3691">
        <w:rPr>
          <w:rStyle w:val="FontStyle13"/>
          <w:sz w:val="28"/>
          <w:szCs w:val="28"/>
        </w:rPr>
        <w:t>ведений о возможности назначения ежемесячного пособии на ребенка,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40" w:lineRule="auto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 xml:space="preserve">Сведения о размере социальных выплат (в том числе </w:t>
      </w:r>
      <w:r>
        <w:rPr>
          <w:rStyle w:val="FontStyle13"/>
          <w:sz w:val="28"/>
          <w:szCs w:val="28"/>
        </w:rPr>
        <w:t>з</w:t>
      </w:r>
      <w:r w:rsidRPr="008C3691">
        <w:rPr>
          <w:rStyle w:val="FontStyle13"/>
          <w:sz w:val="28"/>
          <w:szCs w:val="28"/>
        </w:rPr>
        <w:t>астрахованного лица),</w:t>
      </w:r>
    </w:p>
    <w:p w:rsidR="00190349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40" w:lineRule="auto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</w:t>
      </w:r>
      <w:r>
        <w:rPr>
          <w:rStyle w:val="FontStyle13"/>
          <w:sz w:val="28"/>
          <w:szCs w:val="28"/>
        </w:rPr>
        <w:t>ия  о размере социальных выплат (в том числе застрахованного лица)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40" w:lineRule="auto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об о</w:t>
      </w:r>
      <w:r>
        <w:rPr>
          <w:rStyle w:val="FontStyle13"/>
          <w:sz w:val="28"/>
          <w:szCs w:val="28"/>
        </w:rPr>
        <w:t>тн</w:t>
      </w:r>
      <w:r w:rsidRPr="008C3691">
        <w:rPr>
          <w:rStyle w:val="FontStyle13"/>
          <w:sz w:val="28"/>
          <w:szCs w:val="28"/>
        </w:rPr>
        <w:t>есении граждан к категории одиноких и многоде</w:t>
      </w:r>
      <w:r>
        <w:rPr>
          <w:rStyle w:val="FontStyle13"/>
          <w:sz w:val="28"/>
          <w:szCs w:val="28"/>
        </w:rPr>
        <w:t>тн</w:t>
      </w:r>
      <w:r w:rsidRPr="008C3691">
        <w:rPr>
          <w:rStyle w:val="FontStyle13"/>
          <w:sz w:val="28"/>
          <w:szCs w:val="28"/>
        </w:rPr>
        <w:t>ых родителей,</w:t>
      </w:r>
    </w:p>
    <w:p w:rsidR="00190349" w:rsidRPr="008C3691" w:rsidRDefault="00190349" w:rsidP="001B545D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206" w:lineRule="exact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</w:t>
      </w:r>
      <w:r>
        <w:rPr>
          <w:rStyle w:val="FontStyle13"/>
          <w:sz w:val="28"/>
          <w:szCs w:val="28"/>
        </w:rPr>
        <w:t>аст</w:t>
      </w:r>
      <w:r w:rsidRPr="008C3691">
        <w:rPr>
          <w:rStyle w:val="FontStyle13"/>
          <w:sz w:val="28"/>
          <w:szCs w:val="28"/>
        </w:rPr>
        <w:t>роф,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before="158" w:line="20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Запрос сведений о регистрации по мосту пребывания гражданина Российской Федерации,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0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смер</w:t>
      </w:r>
      <w:r>
        <w:rPr>
          <w:rStyle w:val="FontStyle13"/>
          <w:sz w:val="28"/>
          <w:szCs w:val="28"/>
        </w:rPr>
        <w:t>ти</w:t>
      </w:r>
      <w:r w:rsidRPr="008C3691">
        <w:rPr>
          <w:rStyle w:val="FontStyle13"/>
          <w:sz w:val="28"/>
          <w:szCs w:val="28"/>
        </w:rPr>
        <w:t xml:space="preserve"> лица необоснованно ре</w:t>
      </w:r>
      <w:r>
        <w:rPr>
          <w:rStyle w:val="FontStyle13"/>
          <w:sz w:val="28"/>
          <w:szCs w:val="28"/>
        </w:rPr>
        <w:t>п</w:t>
      </w:r>
      <w:r w:rsidRPr="008C3691">
        <w:rPr>
          <w:rStyle w:val="FontStyle13"/>
          <w:sz w:val="28"/>
          <w:szCs w:val="28"/>
        </w:rPr>
        <w:t>ресси</w:t>
      </w:r>
      <w:r>
        <w:rPr>
          <w:rStyle w:val="FontStyle13"/>
          <w:sz w:val="28"/>
          <w:szCs w:val="28"/>
        </w:rPr>
        <w:t>ро</w:t>
      </w:r>
      <w:r w:rsidRPr="008C3691">
        <w:rPr>
          <w:rStyle w:val="FontStyle13"/>
          <w:sz w:val="28"/>
          <w:szCs w:val="28"/>
        </w:rPr>
        <w:t>ванного,</w:t>
      </w:r>
    </w:p>
    <w:p w:rsidR="00190349" w:rsidRPr="008C3691" w:rsidRDefault="00190349" w:rsidP="001B545D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02" w:lineRule="exact"/>
        <w:jc w:val="both"/>
        <w:rPr>
          <w:rStyle w:val="FontStyle13"/>
          <w:sz w:val="28"/>
          <w:szCs w:val="28"/>
        </w:rPr>
      </w:pPr>
      <w:r w:rsidRPr="008C3691">
        <w:rPr>
          <w:rStyle w:val="FontStyle13"/>
          <w:sz w:val="28"/>
          <w:szCs w:val="28"/>
        </w:rPr>
        <w:t>Сведения о госпошли</w:t>
      </w:r>
      <w:r>
        <w:rPr>
          <w:rStyle w:val="FontStyle13"/>
          <w:sz w:val="28"/>
          <w:szCs w:val="28"/>
        </w:rPr>
        <w:t>н</w:t>
      </w:r>
      <w:r w:rsidRPr="008C3691">
        <w:rPr>
          <w:rStyle w:val="FontStyle13"/>
          <w:sz w:val="28"/>
          <w:szCs w:val="28"/>
          <w:lang w:val="en-US"/>
        </w:rPr>
        <w:t>e</w:t>
      </w:r>
      <w:r w:rsidRPr="008C3691">
        <w:rPr>
          <w:rStyle w:val="FontStyle13"/>
          <w:sz w:val="28"/>
          <w:szCs w:val="28"/>
        </w:rPr>
        <w:t xml:space="preserve"> </w:t>
      </w:r>
      <w:r w:rsidRPr="008C3691">
        <w:rPr>
          <w:rStyle w:val="FontStyle12"/>
          <w:spacing w:val="10"/>
          <w:sz w:val="28"/>
          <w:szCs w:val="28"/>
        </w:rPr>
        <w:t>(с</w:t>
      </w:r>
      <w:r w:rsidRPr="008C3691">
        <w:rPr>
          <w:rStyle w:val="FontStyle12"/>
          <w:sz w:val="28"/>
          <w:szCs w:val="28"/>
        </w:rPr>
        <w:t xml:space="preserve"> 01 января 2013 года).</w:t>
      </w:r>
    </w:p>
    <w:sectPr w:rsidR="00190349" w:rsidRPr="008C3691" w:rsidSect="00A569CF">
      <w:type w:val="continuous"/>
      <w:pgSz w:w="11905" w:h="16837"/>
      <w:pgMar w:top="-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19" w:rsidRDefault="005B7019">
      <w:r>
        <w:separator/>
      </w:r>
    </w:p>
  </w:endnote>
  <w:endnote w:type="continuationSeparator" w:id="0">
    <w:p w:rsidR="005B7019" w:rsidRDefault="005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19" w:rsidRDefault="005B7019">
      <w:r>
        <w:separator/>
      </w:r>
    </w:p>
  </w:footnote>
  <w:footnote w:type="continuationSeparator" w:id="0">
    <w:p w:rsidR="005B7019" w:rsidRDefault="005B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88F"/>
    <w:multiLevelType w:val="singleLevel"/>
    <w:tmpl w:val="E9FE5998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1" w15:restartNumberingAfterBreak="0">
    <w:nsid w:val="45645F2E"/>
    <w:multiLevelType w:val="singleLevel"/>
    <w:tmpl w:val="73BECDF8"/>
    <w:lvl w:ilvl="0">
      <w:start w:val="53"/>
      <w:numFmt w:val="decimal"/>
      <w:lvlText w:val="%1)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2" w15:restartNumberingAfterBreak="0">
    <w:nsid w:val="5C6D7CD8"/>
    <w:multiLevelType w:val="singleLevel"/>
    <w:tmpl w:val="673CC60E"/>
    <w:lvl w:ilvl="0">
      <w:start w:val="19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35"/>
        <w:numFmt w:val="decimal"/>
        <w:lvlText w:val="%1)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1"/>
    <w:rsid w:val="00117F75"/>
    <w:rsid w:val="00190349"/>
    <w:rsid w:val="001B4785"/>
    <w:rsid w:val="001B545D"/>
    <w:rsid w:val="001D20AC"/>
    <w:rsid w:val="00204521"/>
    <w:rsid w:val="00343E85"/>
    <w:rsid w:val="004240EB"/>
    <w:rsid w:val="004C3E11"/>
    <w:rsid w:val="005B7019"/>
    <w:rsid w:val="0062011B"/>
    <w:rsid w:val="00642F98"/>
    <w:rsid w:val="006833C0"/>
    <w:rsid w:val="00735E56"/>
    <w:rsid w:val="007A44B1"/>
    <w:rsid w:val="00866721"/>
    <w:rsid w:val="008C3691"/>
    <w:rsid w:val="00A05232"/>
    <w:rsid w:val="00A569CF"/>
    <w:rsid w:val="00C27512"/>
    <w:rsid w:val="00D55AE8"/>
    <w:rsid w:val="00DA0BC5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EC3C4-BF9C-4C12-A245-9FAAB504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1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3E11"/>
    <w:pPr>
      <w:spacing w:line="230" w:lineRule="exact"/>
      <w:ind w:firstLine="706"/>
    </w:pPr>
  </w:style>
  <w:style w:type="paragraph" w:customStyle="1" w:styleId="Style2">
    <w:name w:val="Style2"/>
    <w:basedOn w:val="a"/>
    <w:uiPriority w:val="99"/>
    <w:rsid w:val="004C3E11"/>
  </w:style>
  <w:style w:type="paragraph" w:customStyle="1" w:styleId="Style3">
    <w:name w:val="Style3"/>
    <w:basedOn w:val="a"/>
    <w:uiPriority w:val="99"/>
    <w:rsid w:val="004C3E11"/>
    <w:pPr>
      <w:spacing w:line="193" w:lineRule="exact"/>
    </w:pPr>
  </w:style>
  <w:style w:type="paragraph" w:customStyle="1" w:styleId="Style4">
    <w:name w:val="Style4"/>
    <w:basedOn w:val="a"/>
    <w:uiPriority w:val="99"/>
    <w:rsid w:val="004C3E11"/>
  </w:style>
  <w:style w:type="paragraph" w:customStyle="1" w:styleId="Style5">
    <w:name w:val="Style5"/>
    <w:basedOn w:val="a"/>
    <w:uiPriority w:val="99"/>
    <w:rsid w:val="004C3E11"/>
  </w:style>
  <w:style w:type="paragraph" w:customStyle="1" w:styleId="Style6">
    <w:name w:val="Style6"/>
    <w:basedOn w:val="a"/>
    <w:uiPriority w:val="99"/>
    <w:rsid w:val="004C3E11"/>
    <w:pPr>
      <w:spacing w:line="182" w:lineRule="exact"/>
      <w:jc w:val="both"/>
    </w:pPr>
  </w:style>
  <w:style w:type="paragraph" w:customStyle="1" w:styleId="Style7">
    <w:name w:val="Style7"/>
    <w:basedOn w:val="a"/>
    <w:uiPriority w:val="99"/>
    <w:rsid w:val="004C3E11"/>
  </w:style>
  <w:style w:type="character" w:customStyle="1" w:styleId="FontStyle11">
    <w:name w:val="Font Style11"/>
    <w:basedOn w:val="a0"/>
    <w:uiPriority w:val="99"/>
    <w:rsid w:val="004C3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C3E11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sid w:val="004C3E1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4C3E1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0"/>
    <w:uiPriority w:val="99"/>
    <w:rsid w:val="004C3E1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4C3E11"/>
    <w:rPr>
      <w:rFonts w:ascii="Times New Roman" w:hAnsi="Times New Roman" w:cs="Times New Roman"/>
      <w:b/>
      <w:bCs/>
      <w:smallCaps/>
      <w:spacing w:val="-10"/>
      <w:sz w:val="14"/>
      <w:szCs w:val="14"/>
    </w:rPr>
  </w:style>
  <w:style w:type="character" w:customStyle="1" w:styleId="FontStyle17">
    <w:name w:val="Font Style17"/>
    <w:basedOn w:val="a0"/>
    <w:uiPriority w:val="99"/>
    <w:rsid w:val="004C3E11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C3E1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sid w:val="004C3E11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0">
    <w:name w:val="Font Style20"/>
    <w:basedOn w:val="a0"/>
    <w:uiPriority w:val="99"/>
    <w:rsid w:val="004C3E11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1">
    <w:name w:val="Font Style21"/>
    <w:basedOn w:val="a0"/>
    <w:uiPriority w:val="99"/>
    <w:rsid w:val="004C3E11"/>
    <w:rPr>
      <w:rFonts w:ascii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</cp:lastModifiedBy>
  <cp:revision>2</cp:revision>
  <dcterms:created xsi:type="dcterms:W3CDTF">2020-07-09T10:33:00Z</dcterms:created>
  <dcterms:modified xsi:type="dcterms:W3CDTF">2020-07-09T10:33:00Z</dcterms:modified>
</cp:coreProperties>
</file>