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C9" w:rsidRDefault="003662C9" w:rsidP="003662C9">
      <w:pPr>
        <w:jc w:val="center"/>
        <w:rPr>
          <w:rFonts w:ascii="Times New Roman" w:hAnsi="Times New Roman" w:cs="Times New Roman"/>
        </w:rPr>
      </w:pPr>
      <w:r w:rsidRPr="00FB169F">
        <w:rPr>
          <w:rFonts w:ascii="Times New Roman" w:hAnsi="Times New Roman" w:cs="Times New Roman"/>
        </w:rPr>
        <w:t>МУНИЦИПАЛЬНОЕ ОБРАЗОВАНИЕ «СРЕДНЕТЫМСКОЕ СЕЛЬСКОЕ ПОСЕЛЕНИЕ»</w:t>
      </w:r>
    </w:p>
    <w:p w:rsidR="003662C9" w:rsidRDefault="003662C9" w:rsidP="003662C9">
      <w:pPr>
        <w:jc w:val="center"/>
        <w:rPr>
          <w:rFonts w:ascii="Times New Roman" w:hAnsi="Times New Roman" w:cs="Times New Roman"/>
        </w:rPr>
      </w:pPr>
      <w:r>
        <w:rPr>
          <w:rFonts w:ascii="Times New Roman" w:hAnsi="Times New Roman" w:cs="Times New Roman"/>
        </w:rPr>
        <w:t>КАРГАСОКСКИЙ  РАЙОН ТОМСКАЯ ОБЛАСТЬ</w:t>
      </w:r>
    </w:p>
    <w:p w:rsidR="003662C9" w:rsidRDefault="003662C9" w:rsidP="003662C9">
      <w:pPr>
        <w:jc w:val="center"/>
        <w:rPr>
          <w:rFonts w:ascii="Times New Roman" w:hAnsi="Times New Roman" w:cs="Times New Roman"/>
        </w:rPr>
      </w:pPr>
      <w:r>
        <w:rPr>
          <w:rFonts w:ascii="Times New Roman" w:hAnsi="Times New Roman" w:cs="Times New Roman"/>
        </w:rPr>
        <w:t>МУНИЦИПАЛЬНОЕ КАЗЕННОЕ УЧРЕЖДЕНИЕ</w:t>
      </w:r>
    </w:p>
    <w:p w:rsidR="003662C9" w:rsidRDefault="003662C9" w:rsidP="003662C9">
      <w:pPr>
        <w:jc w:val="center"/>
        <w:rPr>
          <w:rFonts w:ascii="Times New Roman" w:hAnsi="Times New Roman" w:cs="Times New Roman"/>
          <w:b/>
          <w:sz w:val="24"/>
          <w:szCs w:val="24"/>
        </w:rPr>
      </w:pPr>
      <w:r>
        <w:rPr>
          <w:rFonts w:ascii="Times New Roman" w:hAnsi="Times New Roman" w:cs="Times New Roman"/>
          <w:b/>
          <w:sz w:val="24"/>
          <w:szCs w:val="24"/>
        </w:rPr>
        <w:t>АДМИНИСТРАЦИЯ СРЕДНЕТЫМСКОГО СЕЛЬСКОГО ПОСЕЛЕНИЯ</w:t>
      </w:r>
    </w:p>
    <w:p w:rsidR="003662C9" w:rsidRDefault="003662C9" w:rsidP="003662C9">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3662C9" w:rsidRDefault="00470D41" w:rsidP="003662C9">
      <w:pPr>
        <w:rPr>
          <w:rFonts w:ascii="Times New Roman" w:hAnsi="Times New Roman" w:cs="Times New Roman"/>
          <w:sz w:val="24"/>
          <w:szCs w:val="24"/>
        </w:rPr>
      </w:pPr>
      <w:r>
        <w:rPr>
          <w:rFonts w:ascii="Times New Roman" w:hAnsi="Times New Roman" w:cs="Times New Roman"/>
          <w:sz w:val="24"/>
          <w:szCs w:val="24"/>
        </w:rPr>
        <w:t>1</w:t>
      </w:r>
      <w:r w:rsidR="00470725">
        <w:rPr>
          <w:rFonts w:ascii="Times New Roman" w:hAnsi="Times New Roman" w:cs="Times New Roman"/>
          <w:sz w:val="24"/>
          <w:szCs w:val="24"/>
        </w:rPr>
        <w:t>5</w:t>
      </w:r>
      <w:r w:rsidR="003662C9">
        <w:rPr>
          <w:rFonts w:ascii="Times New Roman" w:hAnsi="Times New Roman" w:cs="Times New Roman"/>
          <w:sz w:val="24"/>
          <w:szCs w:val="24"/>
        </w:rPr>
        <w:t>.0</w:t>
      </w:r>
      <w:r>
        <w:rPr>
          <w:rFonts w:ascii="Times New Roman" w:hAnsi="Times New Roman" w:cs="Times New Roman"/>
          <w:sz w:val="24"/>
          <w:szCs w:val="24"/>
        </w:rPr>
        <w:t>7</w:t>
      </w:r>
      <w:r w:rsidR="003662C9">
        <w:rPr>
          <w:rFonts w:ascii="Times New Roman" w:hAnsi="Times New Roman" w:cs="Times New Roman"/>
          <w:sz w:val="24"/>
          <w:szCs w:val="24"/>
        </w:rPr>
        <w:t>.2015                                                                                                                   №</w:t>
      </w:r>
      <w:r>
        <w:rPr>
          <w:rFonts w:ascii="Times New Roman" w:hAnsi="Times New Roman" w:cs="Times New Roman"/>
          <w:sz w:val="24"/>
          <w:szCs w:val="24"/>
        </w:rPr>
        <w:t xml:space="preserve"> 45</w:t>
      </w:r>
      <w:r w:rsidR="003662C9">
        <w:rPr>
          <w:rFonts w:ascii="Times New Roman" w:hAnsi="Times New Roman" w:cs="Times New Roman"/>
          <w:sz w:val="24"/>
          <w:szCs w:val="24"/>
        </w:rPr>
        <w:t xml:space="preserve">                        </w:t>
      </w:r>
      <w:r w:rsidR="003662C9" w:rsidRPr="001A0DAC">
        <w:rPr>
          <w:rFonts w:ascii="Times New Roman" w:hAnsi="Times New Roman" w:cs="Times New Roman"/>
          <w:sz w:val="24"/>
          <w:szCs w:val="24"/>
        </w:rPr>
        <w:t xml:space="preserve"> </w:t>
      </w:r>
      <w:r w:rsidR="003662C9">
        <w:rPr>
          <w:rFonts w:ascii="Times New Roman" w:hAnsi="Times New Roman" w:cs="Times New Roman"/>
          <w:sz w:val="24"/>
          <w:szCs w:val="24"/>
        </w:rPr>
        <w:t>п</w:t>
      </w:r>
      <w:r w:rsidR="003662C9" w:rsidRPr="001A0DAC">
        <w:rPr>
          <w:rFonts w:ascii="Times New Roman" w:hAnsi="Times New Roman" w:cs="Times New Roman"/>
          <w:sz w:val="24"/>
          <w:szCs w:val="24"/>
        </w:rPr>
        <w:t>. Молодежный</w:t>
      </w:r>
    </w:p>
    <w:p w:rsidR="00DA20DC" w:rsidRPr="003662C9" w:rsidRDefault="00DA20DC" w:rsidP="00DA20DC">
      <w:pPr>
        <w:spacing w:after="0" w:line="240" w:lineRule="auto"/>
        <w:ind w:right="4990"/>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Об утверждении положения «О </w:t>
      </w:r>
      <w:proofErr w:type="gramStart"/>
      <w:r w:rsidRPr="003662C9">
        <w:rPr>
          <w:rFonts w:ascii="Times New Roman" w:eastAsia="Times New Roman" w:hAnsi="Times New Roman" w:cs="Times New Roman"/>
          <w:sz w:val="24"/>
          <w:szCs w:val="24"/>
        </w:rPr>
        <w:t>контроле за</w:t>
      </w:r>
      <w:proofErr w:type="gramEnd"/>
      <w:r w:rsidR="000F3FA0">
        <w:rPr>
          <w:rFonts w:ascii="Times New Roman" w:eastAsia="Times New Roman" w:hAnsi="Times New Roman" w:cs="Times New Roman"/>
          <w:sz w:val="24"/>
          <w:szCs w:val="24"/>
        </w:rPr>
        <w:t xml:space="preserve"> </w:t>
      </w:r>
      <w:r w:rsidRPr="003662C9">
        <w:rPr>
          <w:rFonts w:ascii="Times New Roman" w:eastAsia="Times New Roman" w:hAnsi="Times New Roman" w:cs="Times New Roman"/>
          <w:sz w:val="24"/>
          <w:szCs w:val="24"/>
        </w:rPr>
        <w:t xml:space="preserve">соответствием расходов лиц, </w:t>
      </w:r>
      <w:r w:rsidR="000F3FA0">
        <w:rPr>
          <w:rFonts w:ascii="Times New Roman" w:eastAsia="Times New Roman" w:hAnsi="Times New Roman" w:cs="Times New Roman"/>
          <w:sz w:val="24"/>
          <w:szCs w:val="24"/>
        </w:rPr>
        <w:t>з</w:t>
      </w:r>
      <w:r w:rsidRPr="003662C9">
        <w:rPr>
          <w:rFonts w:ascii="Times New Roman" w:eastAsia="Times New Roman" w:hAnsi="Times New Roman" w:cs="Times New Roman"/>
          <w:sz w:val="24"/>
          <w:szCs w:val="24"/>
        </w:rPr>
        <w:t>амещающих</w:t>
      </w:r>
      <w:r w:rsidR="000F3FA0">
        <w:rPr>
          <w:rFonts w:ascii="Times New Roman" w:eastAsia="Times New Roman" w:hAnsi="Times New Roman" w:cs="Times New Roman"/>
          <w:sz w:val="24"/>
          <w:szCs w:val="24"/>
        </w:rPr>
        <w:t xml:space="preserve"> </w:t>
      </w:r>
      <w:r w:rsidRPr="003662C9">
        <w:rPr>
          <w:rFonts w:ascii="Times New Roman" w:eastAsia="Times New Roman" w:hAnsi="Times New Roman" w:cs="Times New Roman"/>
          <w:sz w:val="24"/>
          <w:szCs w:val="24"/>
        </w:rPr>
        <w:t>муниципальные должности»</w:t>
      </w:r>
    </w:p>
    <w:p w:rsidR="00DA20DC" w:rsidRPr="00DA20DC" w:rsidRDefault="00DA20DC" w:rsidP="00DA20DC">
      <w:pPr>
        <w:spacing w:after="0" w:line="240" w:lineRule="auto"/>
        <w:jc w:val="both"/>
        <w:rPr>
          <w:rFonts w:ascii="Times New Roman" w:eastAsia="Times New Roman" w:hAnsi="Times New Roman" w:cs="Times New Roman"/>
          <w:b/>
          <w:sz w:val="28"/>
          <w:szCs w:val="28"/>
        </w:rPr>
      </w:pPr>
    </w:p>
    <w:p w:rsidR="00DA20DC" w:rsidRPr="003662C9" w:rsidRDefault="00DA20DC" w:rsidP="00DA20DC">
      <w:pPr>
        <w:spacing w:after="0" w:line="240" w:lineRule="auto"/>
        <w:jc w:val="both"/>
        <w:rPr>
          <w:rFonts w:ascii="Times New Roman" w:eastAsia="Times New Roman" w:hAnsi="Times New Roman" w:cs="Times New Roman"/>
          <w:sz w:val="24"/>
          <w:szCs w:val="24"/>
        </w:rPr>
      </w:pPr>
      <w:bookmarkStart w:id="0" w:name="sub_1000"/>
      <w:r w:rsidRPr="00DA20DC">
        <w:rPr>
          <w:rFonts w:ascii="Times New Roman" w:eastAsia="Times New Roman" w:hAnsi="Times New Roman" w:cs="Times New Roman"/>
          <w:sz w:val="28"/>
          <w:szCs w:val="28"/>
        </w:rPr>
        <w:tab/>
      </w:r>
      <w:r w:rsidRPr="003662C9">
        <w:rPr>
          <w:rFonts w:ascii="Times New Roman" w:eastAsia="Times New Roman" w:hAnsi="Times New Roman" w:cs="Times New Roman"/>
          <w:sz w:val="24"/>
          <w:szCs w:val="24"/>
        </w:rPr>
        <w:t xml:space="preserve">В соответствии с Федеральным законом от 25.12.2008 № 273-ФЗ «О противодействии коррупции», Федеральным законом от 03.12.2012 № 230-ФЗ «О </w:t>
      </w:r>
      <w:proofErr w:type="gramStart"/>
      <w:r w:rsidRPr="003662C9">
        <w:rPr>
          <w:rFonts w:ascii="Times New Roman" w:eastAsia="Times New Roman" w:hAnsi="Times New Roman" w:cs="Times New Roman"/>
          <w:sz w:val="24"/>
          <w:szCs w:val="24"/>
        </w:rPr>
        <w:t>контроле за</w:t>
      </w:r>
      <w:proofErr w:type="gramEnd"/>
      <w:r w:rsidRPr="003662C9">
        <w:rPr>
          <w:rFonts w:ascii="Times New Roman" w:eastAsia="Times New Roman" w:hAnsi="Times New Roman" w:cs="Times New Roman"/>
          <w:sz w:val="24"/>
          <w:szCs w:val="24"/>
        </w:rPr>
        <w:t xml:space="preserve"> соответствием расходов лиц, замещающих государственные должности, и иных лиц их доходам»</w:t>
      </w:r>
      <w:r w:rsidR="000F3FA0">
        <w:rPr>
          <w:rFonts w:ascii="Times New Roman" w:eastAsia="Times New Roman" w:hAnsi="Times New Roman" w:cs="Times New Roman"/>
          <w:sz w:val="24"/>
          <w:szCs w:val="24"/>
        </w:rPr>
        <w:t>,</w:t>
      </w:r>
      <w:r w:rsidRPr="003662C9">
        <w:rPr>
          <w:rFonts w:ascii="Times New Roman" w:eastAsia="Times New Roman" w:hAnsi="Times New Roman" w:cs="Times New Roman"/>
          <w:sz w:val="24"/>
          <w:szCs w:val="24"/>
        </w:rPr>
        <w:t xml:space="preserve"> </w:t>
      </w:r>
    </w:p>
    <w:p w:rsidR="00DA20DC" w:rsidRPr="003662C9" w:rsidRDefault="00DA20DC" w:rsidP="00DA20DC">
      <w:pPr>
        <w:spacing w:after="0" w:line="240" w:lineRule="auto"/>
        <w:jc w:val="both"/>
        <w:rPr>
          <w:rFonts w:ascii="Times New Roman" w:eastAsia="Times New Roman" w:hAnsi="Times New Roman" w:cs="Times New Roman"/>
          <w:sz w:val="24"/>
          <w:szCs w:val="24"/>
        </w:rPr>
      </w:pPr>
    </w:p>
    <w:p w:rsidR="00DA20DC" w:rsidRPr="003662C9" w:rsidRDefault="00DA20DC" w:rsidP="00DA20DC">
      <w:pPr>
        <w:spacing w:after="0" w:line="240" w:lineRule="auto"/>
        <w:jc w:val="both"/>
        <w:rPr>
          <w:rFonts w:ascii="Times New Roman" w:eastAsia="Times New Roman" w:hAnsi="Times New Roman" w:cs="Times New Roman"/>
          <w:b/>
          <w:sz w:val="24"/>
          <w:szCs w:val="24"/>
        </w:rPr>
      </w:pPr>
      <w:r w:rsidRPr="003662C9">
        <w:rPr>
          <w:rFonts w:ascii="Times New Roman" w:eastAsia="Times New Roman" w:hAnsi="Times New Roman" w:cs="Times New Roman"/>
          <w:b/>
          <w:sz w:val="24"/>
          <w:szCs w:val="24"/>
        </w:rPr>
        <w:t>ПОСТАНОВЛЯЮ:</w:t>
      </w:r>
    </w:p>
    <w:p w:rsidR="00DA20DC" w:rsidRPr="003662C9" w:rsidRDefault="00DA20DC" w:rsidP="00DA20DC">
      <w:pPr>
        <w:spacing w:after="0" w:line="240" w:lineRule="auto"/>
        <w:jc w:val="both"/>
        <w:rPr>
          <w:rFonts w:ascii="Times New Roman" w:eastAsia="Times New Roman" w:hAnsi="Times New Roman" w:cs="Times New Roman"/>
          <w:b/>
          <w:sz w:val="24"/>
          <w:szCs w:val="24"/>
        </w:rPr>
      </w:pPr>
    </w:p>
    <w:p w:rsidR="00DA20DC" w:rsidRPr="003662C9" w:rsidRDefault="00DA20DC" w:rsidP="00DA20DC">
      <w:pPr>
        <w:spacing w:after="0" w:line="240" w:lineRule="auto"/>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 Утвердить положение «О </w:t>
      </w:r>
      <w:proofErr w:type="gramStart"/>
      <w:r w:rsidRPr="003662C9">
        <w:rPr>
          <w:rFonts w:ascii="Times New Roman" w:eastAsia="Times New Roman" w:hAnsi="Times New Roman" w:cs="Times New Roman"/>
          <w:sz w:val="24"/>
          <w:szCs w:val="24"/>
        </w:rPr>
        <w:t>контроле за</w:t>
      </w:r>
      <w:proofErr w:type="gramEnd"/>
      <w:r w:rsidRPr="003662C9">
        <w:rPr>
          <w:rFonts w:ascii="Times New Roman" w:eastAsia="Times New Roman" w:hAnsi="Times New Roman" w:cs="Times New Roman"/>
          <w:sz w:val="24"/>
          <w:szCs w:val="24"/>
        </w:rPr>
        <w:t xml:space="preserve"> соответствием расходов лиц, замещающих муниципальные должности» согласно приложению </w:t>
      </w:r>
      <w:r w:rsidR="00470D41">
        <w:rPr>
          <w:rFonts w:ascii="Times New Roman" w:eastAsia="Times New Roman" w:hAnsi="Times New Roman" w:cs="Times New Roman"/>
          <w:sz w:val="24"/>
          <w:szCs w:val="24"/>
        </w:rPr>
        <w:t>к настоящему постановлению</w:t>
      </w:r>
      <w:r w:rsidRPr="003662C9">
        <w:rPr>
          <w:rFonts w:ascii="Times New Roman" w:eastAsia="Times New Roman" w:hAnsi="Times New Roman" w:cs="Times New Roman"/>
          <w:sz w:val="24"/>
          <w:szCs w:val="24"/>
        </w:rPr>
        <w:t>.</w:t>
      </w:r>
    </w:p>
    <w:p w:rsidR="00DA20DC" w:rsidRDefault="00DA20DC" w:rsidP="00DA20DC">
      <w:pPr>
        <w:spacing w:after="0" w:line="240" w:lineRule="auto"/>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2. </w:t>
      </w:r>
      <w:r w:rsidR="003662C9">
        <w:rPr>
          <w:rFonts w:ascii="Times New Roman" w:eastAsia="Times New Roman" w:hAnsi="Times New Roman" w:cs="Times New Roman"/>
          <w:sz w:val="24"/>
          <w:szCs w:val="24"/>
        </w:rPr>
        <w:t>Настоящее постановление опубликовать (обнародовать) в порядке установленным Уставом муниципального образования «Среднетымское сельское поселение».</w:t>
      </w:r>
    </w:p>
    <w:p w:rsidR="003662C9" w:rsidRPr="003662C9" w:rsidRDefault="003662C9" w:rsidP="00DA20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постановления оставляю за собой.</w:t>
      </w:r>
    </w:p>
    <w:p w:rsidR="00DA20DC" w:rsidRPr="003662C9" w:rsidRDefault="00DA20DC" w:rsidP="00DA20DC">
      <w:pPr>
        <w:spacing w:after="0" w:line="240" w:lineRule="auto"/>
        <w:jc w:val="both"/>
        <w:rPr>
          <w:rFonts w:ascii="Times New Roman" w:eastAsia="Times New Roman" w:hAnsi="Times New Roman" w:cs="Times New Roman"/>
          <w:sz w:val="24"/>
          <w:szCs w:val="24"/>
        </w:rPr>
      </w:pPr>
    </w:p>
    <w:bookmarkEnd w:id="0"/>
    <w:p w:rsidR="00DA20DC" w:rsidRPr="003662C9" w:rsidRDefault="00DA20DC" w:rsidP="00DA20DC">
      <w:pPr>
        <w:spacing w:after="0" w:line="240" w:lineRule="auto"/>
        <w:jc w:val="both"/>
        <w:rPr>
          <w:rFonts w:ascii="Times New Roman" w:eastAsia="Times New Roman" w:hAnsi="Times New Roman" w:cs="Times New Roman"/>
          <w:sz w:val="24"/>
          <w:szCs w:val="24"/>
        </w:rPr>
      </w:pPr>
    </w:p>
    <w:p w:rsidR="00DA20DC" w:rsidRPr="003662C9" w:rsidRDefault="00DA20DC" w:rsidP="00DA20DC">
      <w:pPr>
        <w:spacing w:after="0" w:line="240" w:lineRule="auto"/>
        <w:jc w:val="both"/>
        <w:rPr>
          <w:rFonts w:ascii="Times New Roman" w:eastAsia="Times New Roman" w:hAnsi="Times New Roman" w:cs="Times New Roman"/>
          <w:sz w:val="24"/>
          <w:szCs w:val="24"/>
        </w:rPr>
      </w:pPr>
    </w:p>
    <w:p w:rsidR="00DA20DC" w:rsidRPr="003662C9" w:rsidRDefault="00DA20DC" w:rsidP="00DA20DC">
      <w:pPr>
        <w:spacing w:after="0" w:line="240" w:lineRule="auto"/>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Глава  </w:t>
      </w:r>
      <w:r w:rsidR="003662C9">
        <w:rPr>
          <w:rFonts w:ascii="Times New Roman" w:eastAsia="Times New Roman" w:hAnsi="Times New Roman" w:cs="Times New Roman"/>
          <w:sz w:val="24"/>
          <w:szCs w:val="24"/>
        </w:rPr>
        <w:t>Среднетымского</w:t>
      </w:r>
      <w:r w:rsidRPr="003662C9">
        <w:rPr>
          <w:rFonts w:ascii="Times New Roman" w:eastAsia="Times New Roman" w:hAnsi="Times New Roman" w:cs="Times New Roman"/>
          <w:sz w:val="24"/>
          <w:szCs w:val="24"/>
        </w:rPr>
        <w:t xml:space="preserve"> сельского поселения                       </w:t>
      </w:r>
      <w:r w:rsidR="003662C9">
        <w:rPr>
          <w:rFonts w:ascii="Times New Roman" w:eastAsia="Times New Roman" w:hAnsi="Times New Roman" w:cs="Times New Roman"/>
          <w:sz w:val="24"/>
          <w:szCs w:val="24"/>
        </w:rPr>
        <w:t xml:space="preserve">          Т.А. </w:t>
      </w:r>
      <w:proofErr w:type="spellStart"/>
      <w:r w:rsidR="003662C9">
        <w:rPr>
          <w:rFonts w:ascii="Times New Roman" w:eastAsia="Times New Roman" w:hAnsi="Times New Roman" w:cs="Times New Roman"/>
          <w:sz w:val="24"/>
          <w:szCs w:val="24"/>
        </w:rPr>
        <w:t>Яковенко</w:t>
      </w:r>
      <w:proofErr w:type="spellEnd"/>
      <w:r w:rsidRPr="003662C9">
        <w:rPr>
          <w:rFonts w:ascii="Times New Roman" w:eastAsia="Times New Roman" w:hAnsi="Times New Roman" w:cs="Times New Roman"/>
          <w:sz w:val="24"/>
          <w:szCs w:val="24"/>
        </w:rPr>
        <w:t xml:space="preserve">   </w:t>
      </w:r>
    </w:p>
    <w:p w:rsidR="00DA20DC" w:rsidRPr="003662C9" w:rsidRDefault="00DA20DC" w:rsidP="00DA20DC">
      <w:pPr>
        <w:spacing w:after="0" w:line="240" w:lineRule="auto"/>
        <w:rPr>
          <w:rFonts w:ascii="Times New Roman" w:eastAsia="Times New Roman" w:hAnsi="Times New Roman" w:cs="Times New Roman"/>
          <w:i/>
          <w:sz w:val="24"/>
          <w:szCs w:val="24"/>
        </w:rPr>
      </w:pPr>
      <w:r w:rsidRPr="003662C9">
        <w:rPr>
          <w:rFonts w:ascii="Times New Roman" w:eastAsia="Times New Roman" w:hAnsi="Times New Roman" w:cs="Times New Roman"/>
          <w:sz w:val="24"/>
          <w:szCs w:val="24"/>
        </w:rPr>
        <w:t xml:space="preserve">                                              </w:t>
      </w:r>
    </w:p>
    <w:p w:rsidR="00DA20DC" w:rsidRPr="003662C9" w:rsidRDefault="00DA20DC" w:rsidP="00DA20DC">
      <w:pPr>
        <w:spacing w:after="0" w:line="240" w:lineRule="auto"/>
        <w:jc w:val="both"/>
        <w:rPr>
          <w:rFonts w:ascii="Times New Roman" w:eastAsia="Times New Roman" w:hAnsi="Times New Roman" w:cs="Times New Roman"/>
          <w:bCs/>
          <w:sz w:val="24"/>
          <w:szCs w:val="24"/>
          <w:lang w:eastAsia="ru-RU"/>
        </w:rPr>
      </w:pPr>
    </w:p>
    <w:p w:rsidR="00DA20DC" w:rsidRPr="003662C9" w:rsidRDefault="00DA20DC" w:rsidP="00DA20DC">
      <w:pPr>
        <w:spacing w:after="0" w:line="240" w:lineRule="auto"/>
        <w:ind w:left="5103"/>
        <w:rPr>
          <w:rFonts w:ascii="Times New Roman" w:eastAsia="Times New Roman" w:hAnsi="Times New Roman" w:cs="Times New Roman"/>
          <w:sz w:val="24"/>
          <w:szCs w:val="24"/>
        </w:rPr>
      </w:pPr>
    </w:p>
    <w:p w:rsidR="00DA20DC" w:rsidRPr="003662C9" w:rsidRDefault="00DA20DC" w:rsidP="00DA20DC">
      <w:pPr>
        <w:spacing w:after="0" w:line="240" w:lineRule="auto"/>
        <w:rPr>
          <w:rFonts w:ascii="Times New Roman" w:eastAsia="Times New Roman" w:hAnsi="Times New Roman" w:cs="Times New Roman"/>
          <w:sz w:val="24"/>
          <w:szCs w:val="24"/>
        </w:rPr>
      </w:pPr>
    </w:p>
    <w:p w:rsidR="00DA20DC" w:rsidRPr="003662C9" w:rsidRDefault="00DA20DC" w:rsidP="00DA20DC">
      <w:pPr>
        <w:spacing w:after="0" w:line="240" w:lineRule="auto"/>
        <w:rPr>
          <w:rFonts w:ascii="Times New Roman" w:eastAsia="Times New Roman" w:hAnsi="Times New Roman" w:cs="Times New Roman"/>
          <w:sz w:val="24"/>
          <w:szCs w:val="24"/>
        </w:rPr>
      </w:pPr>
    </w:p>
    <w:p w:rsidR="00DA20DC" w:rsidRDefault="00DA20DC"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Pr="003662C9" w:rsidRDefault="003662C9" w:rsidP="00DA20DC">
      <w:pPr>
        <w:spacing w:after="0" w:line="240" w:lineRule="auto"/>
        <w:ind w:left="5103"/>
        <w:rPr>
          <w:rFonts w:ascii="Times New Roman" w:eastAsia="Times New Roman" w:hAnsi="Times New Roman" w:cs="Times New Roman"/>
          <w:sz w:val="24"/>
          <w:szCs w:val="24"/>
        </w:rPr>
      </w:pPr>
    </w:p>
    <w:p w:rsidR="00DA20DC" w:rsidRPr="003662C9" w:rsidRDefault="00DA20DC" w:rsidP="00DA20DC">
      <w:pPr>
        <w:spacing w:after="0" w:line="240" w:lineRule="auto"/>
        <w:ind w:left="5103"/>
        <w:rPr>
          <w:rFonts w:ascii="Times New Roman" w:eastAsia="Times New Roman" w:hAnsi="Times New Roman" w:cs="Times New Roman"/>
          <w:sz w:val="24"/>
          <w:szCs w:val="24"/>
        </w:rPr>
      </w:pPr>
    </w:p>
    <w:p w:rsidR="00470D41" w:rsidRDefault="00470D41" w:rsidP="00DA20DC">
      <w:pPr>
        <w:spacing w:after="0" w:line="240" w:lineRule="auto"/>
        <w:ind w:left="5103"/>
        <w:jc w:val="right"/>
        <w:rPr>
          <w:rFonts w:ascii="Times New Roman" w:eastAsia="Times New Roman" w:hAnsi="Times New Roman" w:cs="Times New Roman"/>
          <w:sz w:val="24"/>
          <w:szCs w:val="24"/>
        </w:rPr>
      </w:pPr>
    </w:p>
    <w:p w:rsidR="00DA20DC" w:rsidRPr="003662C9" w:rsidRDefault="00DA20DC" w:rsidP="00DA20DC">
      <w:pPr>
        <w:spacing w:after="0" w:line="240" w:lineRule="auto"/>
        <w:ind w:left="5103"/>
        <w:jc w:val="right"/>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lastRenderedPageBreak/>
        <w:t xml:space="preserve">Приложение  </w:t>
      </w:r>
    </w:p>
    <w:p w:rsidR="00DA20DC" w:rsidRPr="00DA20DC" w:rsidRDefault="007626BF" w:rsidP="00DA20DC">
      <w:pPr>
        <w:spacing w:after="0" w:line="240" w:lineRule="auto"/>
        <w:ind w:left="5103"/>
        <w:jc w:val="right"/>
        <w:rPr>
          <w:rFonts w:ascii="Times New Roman" w:eastAsia="Times New Roman" w:hAnsi="Times New Roman" w:cs="Times New Roman"/>
        </w:rPr>
      </w:pPr>
      <w:r>
        <w:rPr>
          <w:rFonts w:ascii="Times New Roman" w:eastAsia="Times New Roman" w:hAnsi="Times New Roman" w:cs="Times New Roman"/>
        </w:rPr>
        <w:t>к</w:t>
      </w:r>
      <w:r w:rsidR="00DA20DC">
        <w:rPr>
          <w:rFonts w:ascii="Times New Roman" w:eastAsia="Times New Roman" w:hAnsi="Times New Roman" w:cs="Times New Roman"/>
        </w:rPr>
        <w:t xml:space="preserve"> постановлению</w:t>
      </w:r>
      <w:r w:rsidR="00DA20DC" w:rsidRPr="00DA20DC">
        <w:rPr>
          <w:rFonts w:ascii="Times New Roman" w:eastAsia="Times New Roman" w:hAnsi="Times New Roman" w:cs="Times New Roman"/>
        </w:rPr>
        <w:t xml:space="preserve"> Администрации </w:t>
      </w:r>
      <w:r w:rsidR="003662C9">
        <w:rPr>
          <w:rFonts w:ascii="Times New Roman" w:eastAsia="Times New Roman" w:hAnsi="Times New Roman" w:cs="Times New Roman"/>
        </w:rPr>
        <w:t>Среднетымского</w:t>
      </w:r>
      <w:r w:rsidR="00DA20DC" w:rsidRPr="00DA20DC">
        <w:rPr>
          <w:rFonts w:ascii="Times New Roman" w:eastAsia="Times New Roman" w:hAnsi="Times New Roman" w:cs="Times New Roman"/>
        </w:rPr>
        <w:t xml:space="preserve"> сельского поселения от</w:t>
      </w:r>
      <w:r w:rsidR="00DA20DC">
        <w:rPr>
          <w:rFonts w:ascii="Times New Roman" w:eastAsia="Times New Roman" w:hAnsi="Times New Roman" w:cs="Times New Roman"/>
        </w:rPr>
        <w:t xml:space="preserve"> </w:t>
      </w:r>
      <w:r w:rsidR="00470D41">
        <w:rPr>
          <w:rFonts w:ascii="Times New Roman" w:eastAsia="Times New Roman" w:hAnsi="Times New Roman" w:cs="Times New Roman"/>
        </w:rPr>
        <w:t>1</w:t>
      </w:r>
      <w:r w:rsidR="00470725">
        <w:rPr>
          <w:rFonts w:ascii="Times New Roman" w:eastAsia="Times New Roman" w:hAnsi="Times New Roman" w:cs="Times New Roman"/>
        </w:rPr>
        <w:t>5</w:t>
      </w:r>
      <w:r w:rsidR="00DA20DC" w:rsidRPr="00DA20DC">
        <w:rPr>
          <w:rFonts w:ascii="Times New Roman" w:eastAsia="Times New Roman" w:hAnsi="Times New Roman" w:cs="Times New Roman"/>
        </w:rPr>
        <w:t>.0</w:t>
      </w:r>
      <w:r w:rsidR="00470D41">
        <w:rPr>
          <w:rFonts w:ascii="Times New Roman" w:eastAsia="Times New Roman" w:hAnsi="Times New Roman" w:cs="Times New Roman"/>
        </w:rPr>
        <w:t>7</w:t>
      </w:r>
      <w:r w:rsidR="00DA20DC" w:rsidRPr="00DA20DC">
        <w:rPr>
          <w:rFonts w:ascii="Times New Roman" w:eastAsia="Times New Roman" w:hAnsi="Times New Roman" w:cs="Times New Roman"/>
        </w:rPr>
        <w:t xml:space="preserve">.2015 № </w:t>
      </w:r>
      <w:r w:rsidR="00470D41">
        <w:rPr>
          <w:rFonts w:ascii="Times New Roman" w:eastAsia="Times New Roman" w:hAnsi="Times New Roman" w:cs="Times New Roman"/>
        </w:rPr>
        <w:t>45</w:t>
      </w:r>
    </w:p>
    <w:p w:rsidR="00DA20DC" w:rsidRPr="00DA20DC" w:rsidRDefault="00DA20DC" w:rsidP="00DA20DC">
      <w:pPr>
        <w:spacing w:after="0" w:line="240" w:lineRule="auto"/>
        <w:jc w:val="right"/>
        <w:rPr>
          <w:rFonts w:ascii="Times New Roman" w:eastAsia="Times New Roman" w:hAnsi="Times New Roman" w:cs="Times New Roman"/>
        </w:rPr>
      </w:pPr>
    </w:p>
    <w:p w:rsidR="00DA20DC" w:rsidRPr="00DA20DC" w:rsidRDefault="00DA20DC" w:rsidP="00DA20DC">
      <w:pPr>
        <w:spacing w:after="0" w:line="240" w:lineRule="auto"/>
        <w:jc w:val="center"/>
        <w:rPr>
          <w:rFonts w:ascii="Times New Roman" w:eastAsia="Times New Roman" w:hAnsi="Times New Roman" w:cs="Times New Roman"/>
          <w:sz w:val="28"/>
          <w:szCs w:val="28"/>
        </w:rPr>
      </w:pPr>
    </w:p>
    <w:p w:rsidR="00DA20DC" w:rsidRPr="003662C9" w:rsidRDefault="00DA20DC" w:rsidP="00DA20DC">
      <w:pPr>
        <w:spacing w:after="0" w:line="240" w:lineRule="auto"/>
        <w:jc w:val="center"/>
        <w:rPr>
          <w:rFonts w:ascii="Times New Roman" w:eastAsia="Times New Roman" w:hAnsi="Times New Roman" w:cs="Times New Roman"/>
          <w:b/>
          <w:sz w:val="24"/>
          <w:szCs w:val="24"/>
        </w:rPr>
      </w:pPr>
      <w:r w:rsidRPr="003662C9">
        <w:rPr>
          <w:rFonts w:ascii="Times New Roman" w:eastAsia="Times New Roman" w:hAnsi="Times New Roman" w:cs="Times New Roman"/>
          <w:b/>
          <w:sz w:val="24"/>
          <w:szCs w:val="24"/>
        </w:rPr>
        <w:t>ПОЛОЖЕНИЕ</w:t>
      </w:r>
    </w:p>
    <w:p w:rsidR="00DA20DC" w:rsidRPr="003662C9" w:rsidRDefault="00DA20DC" w:rsidP="00DA20DC">
      <w:pPr>
        <w:spacing w:after="0" w:line="240" w:lineRule="auto"/>
        <w:jc w:val="center"/>
        <w:rPr>
          <w:rFonts w:ascii="Times New Roman" w:eastAsia="Times New Roman" w:hAnsi="Times New Roman" w:cs="Times New Roman"/>
          <w:b/>
          <w:sz w:val="24"/>
          <w:szCs w:val="24"/>
        </w:rPr>
      </w:pPr>
      <w:r w:rsidRPr="003662C9">
        <w:rPr>
          <w:rFonts w:ascii="Times New Roman" w:eastAsia="Times New Roman" w:hAnsi="Times New Roman" w:cs="Times New Roman"/>
          <w:b/>
          <w:sz w:val="24"/>
          <w:szCs w:val="24"/>
        </w:rPr>
        <w:t xml:space="preserve">О </w:t>
      </w:r>
      <w:proofErr w:type="gramStart"/>
      <w:r w:rsidRPr="003662C9">
        <w:rPr>
          <w:rFonts w:ascii="Times New Roman" w:eastAsia="Times New Roman" w:hAnsi="Times New Roman" w:cs="Times New Roman"/>
          <w:b/>
          <w:sz w:val="24"/>
          <w:szCs w:val="24"/>
        </w:rPr>
        <w:t>КОНТРОЛЕ ЗА</w:t>
      </w:r>
      <w:proofErr w:type="gramEnd"/>
      <w:r w:rsidRPr="003662C9">
        <w:rPr>
          <w:rFonts w:ascii="Times New Roman" w:eastAsia="Times New Roman" w:hAnsi="Times New Roman" w:cs="Times New Roman"/>
          <w:b/>
          <w:sz w:val="24"/>
          <w:szCs w:val="24"/>
        </w:rPr>
        <w:t xml:space="preserve"> СООТВЕТСТВИЕМ РАСХОДОВ ЛИЦ,</w:t>
      </w:r>
    </w:p>
    <w:p w:rsidR="00DA20DC" w:rsidRPr="00DA20DC" w:rsidRDefault="00DA20DC" w:rsidP="00DA20DC">
      <w:pPr>
        <w:spacing w:after="0" w:line="240" w:lineRule="auto"/>
        <w:jc w:val="center"/>
        <w:rPr>
          <w:rFonts w:ascii="Times New Roman" w:eastAsia="Times New Roman" w:hAnsi="Times New Roman" w:cs="Times New Roman"/>
          <w:b/>
          <w:sz w:val="28"/>
          <w:szCs w:val="28"/>
        </w:rPr>
      </w:pPr>
      <w:proofErr w:type="gramStart"/>
      <w:r w:rsidRPr="003662C9">
        <w:rPr>
          <w:rFonts w:ascii="Times New Roman" w:eastAsia="Times New Roman" w:hAnsi="Times New Roman" w:cs="Times New Roman"/>
          <w:b/>
          <w:sz w:val="24"/>
          <w:szCs w:val="24"/>
        </w:rPr>
        <w:t>ЗАМЕЩАЮЩИХ</w:t>
      </w:r>
      <w:proofErr w:type="gramEnd"/>
      <w:r w:rsidRPr="003662C9">
        <w:rPr>
          <w:rFonts w:ascii="Times New Roman" w:eastAsia="Times New Roman" w:hAnsi="Times New Roman" w:cs="Times New Roman"/>
          <w:b/>
          <w:sz w:val="24"/>
          <w:szCs w:val="24"/>
        </w:rPr>
        <w:t xml:space="preserve"> МУНИЦИПАЛЬНЫЕ ДОЛЖНОСТИ</w:t>
      </w:r>
    </w:p>
    <w:p w:rsidR="00DA20DC" w:rsidRPr="00DA20DC" w:rsidRDefault="00DA20DC" w:rsidP="00DA20DC">
      <w:pPr>
        <w:spacing w:after="0" w:line="240" w:lineRule="auto"/>
        <w:jc w:val="both"/>
        <w:rPr>
          <w:rFonts w:ascii="Times New Roman" w:eastAsia="Times New Roman" w:hAnsi="Times New Roman" w:cs="Times New Roman"/>
          <w:sz w:val="28"/>
          <w:szCs w:val="28"/>
        </w:rPr>
      </w:pPr>
    </w:p>
    <w:p w:rsidR="00DA20DC" w:rsidRPr="003662C9" w:rsidRDefault="00DA20DC" w:rsidP="00DA20DC">
      <w:pPr>
        <w:spacing w:after="0" w:line="240" w:lineRule="auto"/>
        <w:ind w:firstLine="567"/>
        <w:jc w:val="center"/>
        <w:rPr>
          <w:rFonts w:ascii="Times New Roman" w:eastAsia="Times New Roman" w:hAnsi="Times New Roman" w:cs="Times New Roman"/>
          <w:b/>
          <w:sz w:val="24"/>
          <w:szCs w:val="24"/>
        </w:rPr>
      </w:pPr>
      <w:r w:rsidRPr="003662C9">
        <w:rPr>
          <w:rFonts w:ascii="Times New Roman" w:eastAsia="Times New Roman" w:hAnsi="Times New Roman" w:cs="Times New Roman"/>
          <w:b/>
          <w:sz w:val="24"/>
          <w:szCs w:val="24"/>
        </w:rPr>
        <w:t>1. Общие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 </w:t>
      </w:r>
      <w:proofErr w:type="gramStart"/>
      <w:r w:rsidRPr="003662C9">
        <w:rPr>
          <w:rFonts w:ascii="Times New Roman" w:eastAsia="Times New Roman" w:hAnsi="Times New Roman" w:cs="Times New Roman"/>
          <w:sz w:val="24"/>
          <w:szCs w:val="24"/>
        </w:rPr>
        <w:t>Настоящее Положение  устанавливает правовые и организационные основы осуществления контроля за соответствием расходов лица, замещающего муниципальную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w:t>
      </w:r>
      <w:proofErr w:type="gramEnd"/>
      <w:r w:rsidRPr="003662C9">
        <w:rPr>
          <w:rFonts w:ascii="Times New Roman" w:eastAsia="Times New Roman" w:hAnsi="Times New Roman" w:cs="Times New Roman"/>
          <w:sz w:val="24"/>
          <w:szCs w:val="24"/>
        </w:rPr>
        <w:t xml:space="preserve">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2. </w:t>
      </w:r>
      <w:proofErr w:type="gramStart"/>
      <w:r w:rsidRPr="003662C9">
        <w:rPr>
          <w:rFonts w:ascii="Times New Roman" w:eastAsia="Times New Roman" w:hAnsi="Times New Roman" w:cs="Times New Roman"/>
          <w:sz w:val="24"/>
          <w:szCs w:val="24"/>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sidRPr="003662C9">
        <w:rPr>
          <w:rFonts w:ascii="Times New Roman" w:eastAsia="Times New Roman" w:hAnsi="Times New Roman" w:cs="Times New Roman"/>
          <w:sz w:val="24"/>
          <w:szCs w:val="24"/>
        </w:rPr>
        <w:t xml:space="preserve"> средств, за счет которых совершена сделка.</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В соответствии с Федеральными законами представителю нанимателя представляют:</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муниципальные должности на постоянной основе;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Томской области.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3.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4. </w:t>
      </w:r>
      <w:proofErr w:type="gramStart"/>
      <w:r w:rsidRPr="003662C9">
        <w:rPr>
          <w:rFonts w:ascii="Times New Roman" w:eastAsia="Times New Roman" w:hAnsi="Times New Roman" w:cs="Times New Roman"/>
          <w:sz w:val="24"/>
          <w:szCs w:val="24"/>
        </w:rPr>
        <w:t xml:space="preserve">Не допускается использование представленных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Администрации </w:t>
      </w:r>
      <w:r w:rsidR="000F3FA0">
        <w:rPr>
          <w:rFonts w:ascii="Times New Roman" w:eastAsia="Times New Roman" w:hAnsi="Times New Roman" w:cs="Times New Roman"/>
          <w:sz w:val="24"/>
          <w:szCs w:val="24"/>
        </w:rPr>
        <w:t>Среднетымского</w:t>
      </w:r>
      <w:r w:rsidRPr="003662C9">
        <w:rPr>
          <w:rFonts w:ascii="Times New Roman" w:eastAsia="Times New Roman" w:hAnsi="Times New Roman" w:cs="Times New Roman"/>
          <w:sz w:val="24"/>
          <w:szCs w:val="24"/>
        </w:rPr>
        <w:t xml:space="preserve"> сельского поселения или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муниципального служащего Администрации </w:t>
      </w:r>
      <w:r w:rsidR="000F3FA0">
        <w:rPr>
          <w:rFonts w:ascii="Times New Roman" w:eastAsia="Times New Roman" w:hAnsi="Times New Roman" w:cs="Times New Roman"/>
          <w:sz w:val="24"/>
          <w:szCs w:val="24"/>
        </w:rPr>
        <w:t>Среднетымского</w:t>
      </w:r>
      <w:r w:rsidRPr="003662C9">
        <w:rPr>
          <w:rFonts w:ascii="Times New Roman" w:eastAsia="Times New Roman" w:hAnsi="Times New Roman" w:cs="Times New Roman"/>
          <w:sz w:val="24"/>
          <w:szCs w:val="24"/>
        </w:rPr>
        <w:t xml:space="preserve"> сельского поселения, супруги (супруга) и несовершеннолетних детей или в использовании этих сведений в целях, не предусмотренных Федеральными законами, несут ответственность в соответствии с Федеральными законами.</w:t>
      </w:r>
    </w:p>
    <w:p w:rsidR="00DA20DC" w:rsidRPr="003662C9" w:rsidRDefault="00DA20DC" w:rsidP="00DA20DC">
      <w:pPr>
        <w:spacing w:after="0" w:line="240" w:lineRule="auto"/>
        <w:ind w:firstLine="567"/>
        <w:jc w:val="center"/>
        <w:rPr>
          <w:rFonts w:ascii="Times New Roman" w:eastAsia="Times New Roman" w:hAnsi="Times New Roman" w:cs="Times New Roman"/>
          <w:sz w:val="24"/>
          <w:szCs w:val="24"/>
        </w:rPr>
      </w:pPr>
    </w:p>
    <w:p w:rsidR="00DA20DC" w:rsidRPr="003662C9" w:rsidRDefault="00DA20DC" w:rsidP="00DA20DC">
      <w:pPr>
        <w:spacing w:after="0" w:line="240" w:lineRule="auto"/>
        <w:ind w:firstLine="567"/>
        <w:jc w:val="center"/>
        <w:rPr>
          <w:rFonts w:ascii="Times New Roman" w:eastAsia="Times New Roman" w:hAnsi="Times New Roman" w:cs="Times New Roman"/>
          <w:b/>
          <w:sz w:val="24"/>
          <w:szCs w:val="24"/>
        </w:rPr>
      </w:pPr>
      <w:r w:rsidRPr="003662C9">
        <w:rPr>
          <w:rFonts w:ascii="Times New Roman" w:eastAsia="Times New Roman" w:hAnsi="Times New Roman" w:cs="Times New Roman"/>
          <w:b/>
          <w:sz w:val="24"/>
          <w:szCs w:val="24"/>
        </w:rPr>
        <w:lastRenderedPageBreak/>
        <w:t xml:space="preserve">2. Организация проверки сведений о доходах, имуществе и обязательствах имущественного характера, предоставленных   муниципальными служащими Администрации </w:t>
      </w:r>
      <w:r w:rsidR="000F3FA0">
        <w:rPr>
          <w:rFonts w:ascii="Times New Roman" w:eastAsia="Times New Roman" w:hAnsi="Times New Roman" w:cs="Times New Roman"/>
          <w:b/>
          <w:sz w:val="24"/>
          <w:szCs w:val="24"/>
        </w:rPr>
        <w:t>Среднетымского</w:t>
      </w:r>
      <w:r w:rsidRPr="003662C9">
        <w:rPr>
          <w:rFonts w:ascii="Times New Roman" w:eastAsia="Times New Roman" w:hAnsi="Times New Roman" w:cs="Times New Roman"/>
          <w:b/>
          <w:sz w:val="24"/>
          <w:szCs w:val="24"/>
        </w:rPr>
        <w:t xml:space="preserve"> сельского поселения.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 </w:t>
      </w:r>
      <w:proofErr w:type="gramStart"/>
      <w:r w:rsidRPr="003662C9">
        <w:rPr>
          <w:rFonts w:ascii="Times New Roman" w:eastAsia="Times New Roman" w:hAnsi="Times New Roman" w:cs="Times New Roman"/>
          <w:sz w:val="24"/>
          <w:szCs w:val="24"/>
        </w:rPr>
        <w:t>Основанием для принятия решения об осуществлении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w:t>
      </w:r>
      <w:proofErr w:type="gramEnd"/>
      <w:r w:rsidRPr="003662C9">
        <w:rPr>
          <w:rFonts w:ascii="Times New Roman" w:eastAsia="Times New Roman" w:hAnsi="Times New Roman" w:cs="Times New Roman"/>
          <w:sz w:val="24"/>
          <w:szCs w:val="24"/>
        </w:rPr>
        <w:t xml:space="preserve">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3662C9">
        <w:rPr>
          <w:rFonts w:ascii="Times New Roman" w:eastAsia="Times New Roman" w:hAnsi="Times New Roman" w:cs="Times New Roman"/>
          <w:sz w:val="24"/>
          <w:szCs w:val="24"/>
        </w:rPr>
        <w:t xml:space="preserve"> Федеральными государственными органами;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3) Общественной палатой Российской Федерации;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4) общероссийскими средствами массовой информации.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2. Информация анонимного характера не может служить основанием для принятия решения об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лиц, замещающих (занимающих) должности, указанные в пункте 2 раздела 1 настоящего Положения, а также за расходами их супруг (супругов) и несовершеннолетних детей.</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3. Уполномоченное должностное лицо уведомляет о принятом решении лиц, указанных в пункте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4. </w:t>
      </w:r>
      <w:proofErr w:type="gramStart"/>
      <w:r w:rsidRPr="003662C9">
        <w:rPr>
          <w:rFonts w:ascii="Times New Roman" w:eastAsia="Times New Roman" w:hAnsi="Times New Roman" w:cs="Times New Roman"/>
          <w:sz w:val="24"/>
          <w:szCs w:val="24"/>
        </w:rPr>
        <w:t>Контроль за</w:t>
      </w:r>
      <w:proofErr w:type="gramEnd"/>
      <w:r w:rsidRPr="003662C9">
        <w:rPr>
          <w:rFonts w:ascii="Times New Roman" w:eastAsia="Times New Roman" w:hAnsi="Times New Roman" w:cs="Times New Roman"/>
          <w:sz w:val="24"/>
          <w:szCs w:val="24"/>
        </w:rPr>
        <w:t xml:space="preserve"> расходами лица, замещающего (занимающего) одну из должностей, указанных в части 2   пункта 1 настоящего Положения, а также за расходами его супруги (супруга) и несовершеннолетних детей включает в себя: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1) истребование от данного лица сведений:</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б) об источниках получения средств, за счет которых совершена сделка, указанная в подпункте "а" настоящего пункта;</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2) проверку достоверности и полноты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w:t>
      </w:r>
      <w:proofErr w:type="gramEnd"/>
      <w:r w:rsidRPr="003662C9">
        <w:rPr>
          <w:rFonts w:ascii="Times New Roman" w:eastAsia="Times New Roman" w:hAnsi="Times New Roman" w:cs="Times New Roman"/>
          <w:sz w:val="24"/>
          <w:szCs w:val="24"/>
        </w:rPr>
        <w:t xml:space="preserve"> сделки, и об источниках получения средств, за счет которых совершена сделка;</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lastRenderedPageBreak/>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5. </w:t>
      </w:r>
      <w:proofErr w:type="gramStart"/>
      <w:r w:rsidRPr="003662C9">
        <w:rPr>
          <w:rFonts w:ascii="Times New Roman" w:eastAsia="Times New Roman" w:hAnsi="Times New Roman" w:cs="Times New Roman"/>
          <w:sz w:val="24"/>
          <w:szCs w:val="24"/>
        </w:rPr>
        <w:t>Решение об осуществлении контроля за расходами лиц, замещающих (занимающих) должности, указанные в пункте 2 раздела 1 настоящего Положения,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w:t>
      </w:r>
      <w:proofErr w:type="gramEnd"/>
      <w:r w:rsidRPr="003662C9">
        <w:rPr>
          <w:rFonts w:ascii="Times New Roman" w:eastAsia="Times New Roman" w:hAnsi="Times New Roman" w:cs="Times New Roman"/>
          <w:sz w:val="24"/>
          <w:szCs w:val="24"/>
        </w:rPr>
        <w:t xml:space="preserve">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6. </w:t>
      </w:r>
      <w:proofErr w:type="gramStart"/>
      <w:r w:rsidRPr="003662C9">
        <w:rPr>
          <w:rFonts w:ascii="Times New Roman" w:eastAsia="Times New Roman" w:hAnsi="Times New Roman" w:cs="Times New Roman"/>
          <w:sz w:val="24"/>
          <w:szCs w:val="24"/>
        </w:rPr>
        <w:t>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2 раздела 1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w:t>
      </w:r>
      <w:proofErr w:type="gramEnd"/>
      <w:r w:rsidRPr="003662C9">
        <w:rPr>
          <w:rFonts w:ascii="Times New Roman" w:eastAsia="Times New Roman" w:hAnsi="Times New Roman" w:cs="Times New Roman"/>
          <w:sz w:val="24"/>
          <w:szCs w:val="24"/>
        </w:rPr>
        <w:t xml:space="preserve"> о необходимости представить сведения, предусмотренные пунктом 4 раздела 3 настоящего Положения. В уведомлении должна содержаться информация о порядке представления и проверки достоверности и полноты этих сведений. </w:t>
      </w:r>
      <w:proofErr w:type="gramStart"/>
      <w:r w:rsidRPr="003662C9">
        <w:rPr>
          <w:rFonts w:ascii="Times New Roman" w:eastAsia="Times New Roman" w:hAnsi="Times New Roman" w:cs="Times New Roman"/>
          <w:sz w:val="24"/>
          <w:szCs w:val="24"/>
        </w:rPr>
        <w:t>В случае если лицо, замещающее (занимающее) одну из должностей, указанных в пункте 2 раздела 1 настоящего Положения, обратилось  ходатайством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с данным лицом в течение семи рабочих</w:t>
      </w:r>
      <w:proofErr w:type="gramEnd"/>
      <w:r w:rsidRPr="003662C9">
        <w:rPr>
          <w:rFonts w:ascii="Times New Roman" w:eastAsia="Times New Roman" w:hAnsi="Times New Roman" w:cs="Times New Roman"/>
          <w:sz w:val="24"/>
          <w:szCs w:val="24"/>
        </w:rPr>
        <w:t xml:space="preserve">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7. </w:t>
      </w:r>
      <w:proofErr w:type="gramStart"/>
      <w:r w:rsidRPr="003662C9">
        <w:rPr>
          <w:rFonts w:ascii="Times New Roman" w:eastAsia="Times New Roman" w:hAnsi="Times New Roman" w:cs="Times New Roman"/>
          <w:sz w:val="24"/>
          <w:szCs w:val="24"/>
        </w:rPr>
        <w:t>Проверка достоверности и полноты сведений, предусмотренных пунктом 2 раздела 1 настоящего Положения, осуществляется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w:t>
      </w:r>
      <w:proofErr w:type="gramEnd"/>
      <w:r w:rsidRPr="003662C9">
        <w:rPr>
          <w:rFonts w:ascii="Times New Roman" w:eastAsia="Times New Roman" w:hAnsi="Times New Roman" w:cs="Times New Roman"/>
          <w:sz w:val="24"/>
          <w:szCs w:val="24"/>
        </w:rPr>
        <w:t xml:space="preserve"> такие сведения, его супруги (супруга) и несовершеннолетних детей.</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Представленные в соответствии с настоящим Федеральным законом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пункте 2 раздела 1 настоящего Положения, и его супруги</w:t>
      </w:r>
      <w:proofErr w:type="gramEnd"/>
      <w:r w:rsidRPr="003662C9">
        <w:rPr>
          <w:rFonts w:ascii="Times New Roman" w:eastAsia="Times New Roman" w:hAnsi="Times New Roman" w:cs="Times New Roman"/>
          <w:sz w:val="24"/>
          <w:szCs w:val="24"/>
        </w:rPr>
        <w:t xml:space="preserve"> (</w:t>
      </w:r>
      <w:proofErr w:type="gramStart"/>
      <w:r w:rsidRPr="003662C9">
        <w:rPr>
          <w:rFonts w:ascii="Times New Roman" w:eastAsia="Times New Roman" w:hAnsi="Times New Roman" w:cs="Times New Roman"/>
          <w:sz w:val="24"/>
          <w:szCs w:val="24"/>
        </w:rPr>
        <w:t xml:space="preserve">супруга) за три последних года, предшествующих совершению сделки,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w:t>
      </w:r>
      <w:r w:rsidRPr="003662C9">
        <w:rPr>
          <w:rFonts w:ascii="Times New Roman" w:eastAsia="Times New Roman" w:hAnsi="Times New Roman" w:cs="Times New Roman"/>
          <w:sz w:val="24"/>
          <w:szCs w:val="24"/>
        </w:rPr>
        <w:lastRenderedPageBreak/>
        <w:t>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w:t>
      </w:r>
      <w:proofErr w:type="gramEnd"/>
      <w:r w:rsidRPr="003662C9">
        <w:rPr>
          <w:rFonts w:ascii="Times New Roman" w:eastAsia="Times New Roman" w:hAnsi="Times New Roman" w:cs="Times New Roman"/>
          <w:sz w:val="24"/>
          <w:szCs w:val="24"/>
        </w:rPr>
        <w:t xml:space="preserve"> информации в порядке, определяемом нормативными правовыми актами Администрации </w:t>
      </w:r>
      <w:bookmarkStart w:id="1" w:name="_GoBack"/>
      <w:bookmarkEnd w:id="1"/>
      <w:r w:rsidR="000F3FA0">
        <w:rPr>
          <w:rFonts w:ascii="Times New Roman" w:eastAsia="Times New Roman" w:hAnsi="Times New Roman" w:cs="Times New Roman"/>
          <w:sz w:val="24"/>
          <w:szCs w:val="24"/>
        </w:rPr>
        <w:t xml:space="preserve">Среднетымского </w:t>
      </w:r>
      <w:r w:rsidRPr="003662C9">
        <w:rPr>
          <w:rFonts w:ascii="Times New Roman" w:eastAsia="Times New Roman" w:hAnsi="Times New Roman" w:cs="Times New Roman"/>
          <w:sz w:val="24"/>
          <w:szCs w:val="24"/>
        </w:rPr>
        <w:t>сельского поселения, с соблюдением законодательства Российской Федерации о государственной тайне и о защите персональных данных.</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8. Лицо, замещающее (занимающее) одну из должностей, указанных в пункте 2 радела 1 настоящего Положения, в связи с осуществлением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его расходами, а также за расходами его супруги (супруга) и несовершеннолетних детей обязано представлять сведения, предусмотренные пунктом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9. Лицо, замещающее (занимающее) одну из должностей, указанных в пункте 2 раздела настоящего Положения, в связи с осуществлением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его расходами, а также за расходами его супруги (супруга) и несовершеннолетних детей вправе: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1) давать пояснения в письменной форме: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а) в связи с истребованием сведений, предусмотренных пунктом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б) в ходе проверки достоверности и полноты сведений, предусмотренных частью 2 раздела 1 настоящего Положения, и по ее результатам;</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в) об источниках получения средств, за счет которых им, его супругой (супругом) и (или) несовершеннолетними детьми совершена сделка, указанная в пункте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2) представлять дополнительные материалы и давать по ним пояснения в письменной форме;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10. </w:t>
      </w:r>
      <w:proofErr w:type="gramStart"/>
      <w:r w:rsidRPr="003662C9">
        <w:rPr>
          <w:rFonts w:ascii="Times New Roman" w:eastAsia="Times New Roman" w:hAnsi="Times New Roman" w:cs="Times New Roman"/>
          <w:sz w:val="24"/>
          <w:szCs w:val="24"/>
        </w:rPr>
        <w:t>Лицо, замещающее (занимающее) одну из должностей, указанных в пункте 2 раздела 1 настоящего Положения,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3662C9">
        <w:rPr>
          <w:rFonts w:ascii="Times New Roman" w:eastAsia="Times New Roman" w:hAnsi="Times New Roman" w:cs="Times New Roman"/>
          <w:sz w:val="24"/>
          <w:szCs w:val="24"/>
        </w:rPr>
        <w:t xml:space="preserve"> Указанный срок может быть продлен до девяноста дней лицом, принявшим решение об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11. Органы, подразделения и должностные лица, ответственные за профилактику коррупционных и иных правонарушений, обязаны:</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2 раздела 1 настоящего Положения, его супруги (супруга) и несовершеннолетних детей;</w:t>
      </w:r>
      <w:proofErr w:type="gramEnd"/>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2) принимать сведения, представляемые в соответствии с пунктом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лица, замещающего (занимающего) одну из должностей, указанных в пункте 2 раздела 1 </w:t>
      </w:r>
      <w:r w:rsidRPr="003662C9">
        <w:rPr>
          <w:rFonts w:ascii="Times New Roman" w:eastAsia="Times New Roman" w:hAnsi="Times New Roman" w:cs="Times New Roman"/>
          <w:sz w:val="24"/>
          <w:szCs w:val="24"/>
        </w:rPr>
        <w:lastRenderedPageBreak/>
        <w:t>настоящего Положения, а также за расходами его супруги (супруга) и несовершеннолетних детей обязаны:</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1) истребовать от данного лица сведения, предусмотренные пунктом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2) провести с ним беседу в случае поступления ходатайства, предусмотренного подпунктом 3 пункта 9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Органы, подразделения и должностные лица, ответственные за профилактику коррупционных и иных правонарушений, при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1) проводить по своей инициативе беседу с данным лицом;</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2) изучать поступившие от данного лица дополнительные материалы;</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3) получать от данного лица пояснения по представленным им сведениям и материалам;</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3662C9">
        <w:rPr>
          <w:rFonts w:ascii="Times New Roman" w:eastAsia="Times New Roman" w:hAnsi="Times New Roman" w:cs="Times New Roman"/>
          <w:sz w:val="24"/>
          <w:szCs w:val="24"/>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5) наводить справки у физических лиц и получать от них с их согласия информацию.</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13. </w:t>
      </w:r>
      <w:proofErr w:type="gramStart"/>
      <w:r w:rsidRPr="003662C9">
        <w:rPr>
          <w:rFonts w:ascii="Times New Roman" w:eastAsia="Times New Roman" w:hAnsi="Times New Roman" w:cs="Times New Roman"/>
          <w:sz w:val="24"/>
          <w:szCs w:val="24"/>
        </w:rPr>
        <w:t>Доклад о результатах осуществления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2. </w:t>
      </w:r>
      <w:proofErr w:type="gramStart"/>
      <w:r w:rsidRPr="003662C9">
        <w:rPr>
          <w:rFonts w:ascii="Times New Roman" w:eastAsia="Times New Roman" w:hAnsi="Times New Roman" w:cs="Times New Roman"/>
          <w:sz w:val="24"/>
          <w:szCs w:val="24"/>
        </w:rPr>
        <w:t>Лицо, принявшее решение об осуществлении контроля за расходами лица, замещающего (занимающего) одну из должностей, указанных в раздела 1 настоящего Положения,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roofErr w:type="gramEnd"/>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14. Лицо, принявшее решение об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лица, замещающего (занимающего) одну из должностей, указанных в раздела 1 настоящего Положения, а также за расходами его супруги (супруга) и несовершеннолетних детей:</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 информирует в установленном порядке о результатах осуществления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Главу поселения;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Глава поселения при принятии решения о применении к лицу, замещающему (занимающему) одну из должностей, указанных в пункте 2 раздела 1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lastRenderedPageBreak/>
        <w:t>15. Невыполнение лицом, замещающим (занимающим) одну из должностей, указанных в пункте 2 раздела 1 настоящего Положения, обязанностей, предусмотренных пунктом 2 и пунктом 4 раздела 2 настоящего положения, является правонарушением.</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Лицо, совершившее правонарушение, предусмотренное частью 1 настоящего пункта, подлежит в установленном порядке освобождению от замещаемой (занимаемой) должности, увольнению с муниципальной службы.</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В случае если в ходе осуществления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w:t>
      </w:r>
      <w:proofErr w:type="gramEnd"/>
      <w:r w:rsidRPr="003662C9">
        <w:rPr>
          <w:rFonts w:ascii="Times New Roman" w:eastAsia="Times New Roman" w:hAnsi="Times New Roman" w:cs="Times New Roman"/>
          <w:sz w:val="24"/>
          <w:szCs w:val="24"/>
        </w:rPr>
        <w:t xml:space="preserve"> расходами, в трехдневный срок после его завершения направляются лицом, принявшим решение об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в органы прокуратуры Российской Федерации.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В случае если в ходе осуществления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w:t>
      </w:r>
      <w:proofErr w:type="gramEnd"/>
      <w:r w:rsidRPr="003662C9">
        <w:rPr>
          <w:rFonts w:ascii="Times New Roman" w:eastAsia="Times New Roman" w:hAnsi="Times New Roman" w:cs="Times New Roman"/>
          <w:sz w:val="24"/>
          <w:szCs w:val="24"/>
        </w:rPr>
        <w:t xml:space="preserve">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в государственные органы в соответствии с их компетенцией.</w:t>
      </w:r>
    </w:p>
    <w:p w:rsidR="00DA20DC" w:rsidRPr="003662C9" w:rsidRDefault="00DA20DC" w:rsidP="00DA20DC">
      <w:pPr>
        <w:spacing w:after="0" w:line="240" w:lineRule="auto"/>
        <w:jc w:val="both"/>
        <w:rPr>
          <w:rFonts w:ascii="Times New Roman" w:eastAsia="Times New Roman" w:hAnsi="Times New Roman" w:cs="Times New Roman"/>
          <w:sz w:val="24"/>
          <w:szCs w:val="24"/>
          <w:lang w:eastAsia="ru-RU"/>
        </w:rPr>
      </w:pPr>
    </w:p>
    <w:p w:rsidR="00DA20DC" w:rsidRPr="003662C9" w:rsidRDefault="00DA20DC" w:rsidP="00DA20DC">
      <w:pPr>
        <w:spacing w:after="0" w:line="240" w:lineRule="auto"/>
        <w:rPr>
          <w:rFonts w:ascii="Times New Roman" w:eastAsia="Times New Roman" w:hAnsi="Times New Roman" w:cs="Times New Roman"/>
          <w:sz w:val="24"/>
          <w:szCs w:val="24"/>
          <w:lang w:eastAsia="ru-RU"/>
        </w:rPr>
      </w:pPr>
    </w:p>
    <w:p w:rsidR="00DA6FA7" w:rsidRPr="003662C9" w:rsidRDefault="00DA6FA7">
      <w:pPr>
        <w:rPr>
          <w:sz w:val="24"/>
          <w:szCs w:val="24"/>
        </w:rPr>
      </w:pPr>
    </w:p>
    <w:sectPr w:rsidR="00DA6FA7" w:rsidRPr="003662C9" w:rsidSect="00CE7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0DC"/>
    <w:rsid w:val="00036CB3"/>
    <w:rsid w:val="00037A8A"/>
    <w:rsid w:val="00064F1D"/>
    <w:rsid w:val="00090BFC"/>
    <w:rsid w:val="000A0473"/>
    <w:rsid w:val="000A4DB6"/>
    <w:rsid w:val="000B03F1"/>
    <w:rsid w:val="000B26DD"/>
    <w:rsid w:val="000D2426"/>
    <w:rsid w:val="000E6953"/>
    <w:rsid w:val="000E6ED6"/>
    <w:rsid w:val="000F3FA0"/>
    <w:rsid w:val="0011525F"/>
    <w:rsid w:val="00130FB9"/>
    <w:rsid w:val="00142C64"/>
    <w:rsid w:val="0018648F"/>
    <w:rsid w:val="001903EF"/>
    <w:rsid w:val="00193F53"/>
    <w:rsid w:val="001D1887"/>
    <w:rsid w:val="001D6BE5"/>
    <w:rsid w:val="001F4329"/>
    <w:rsid w:val="001F6A15"/>
    <w:rsid w:val="00210CE2"/>
    <w:rsid w:val="00222544"/>
    <w:rsid w:val="00277767"/>
    <w:rsid w:val="002B7C7F"/>
    <w:rsid w:val="002C69A7"/>
    <w:rsid w:val="002E1E37"/>
    <w:rsid w:val="00357BB3"/>
    <w:rsid w:val="003662C9"/>
    <w:rsid w:val="00383403"/>
    <w:rsid w:val="00383B9A"/>
    <w:rsid w:val="003A44E1"/>
    <w:rsid w:val="003D3F95"/>
    <w:rsid w:val="003D5DA8"/>
    <w:rsid w:val="003E737E"/>
    <w:rsid w:val="004324F2"/>
    <w:rsid w:val="00470725"/>
    <w:rsid w:val="00470D41"/>
    <w:rsid w:val="00480F90"/>
    <w:rsid w:val="0048631B"/>
    <w:rsid w:val="004D5F67"/>
    <w:rsid w:val="005015ED"/>
    <w:rsid w:val="00540E35"/>
    <w:rsid w:val="00554B53"/>
    <w:rsid w:val="005B18D0"/>
    <w:rsid w:val="005B728E"/>
    <w:rsid w:val="005E697D"/>
    <w:rsid w:val="005F2EDB"/>
    <w:rsid w:val="005F7F4F"/>
    <w:rsid w:val="0060562B"/>
    <w:rsid w:val="0062205B"/>
    <w:rsid w:val="00627564"/>
    <w:rsid w:val="00641D0F"/>
    <w:rsid w:val="006708A2"/>
    <w:rsid w:val="00671023"/>
    <w:rsid w:val="006935EA"/>
    <w:rsid w:val="0069628A"/>
    <w:rsid w:val="006A5A48"/>
    <w:rsid w:val="006C408D"/>
    <w:rsid w:val="006D741C"/>
    <w:rsid w:val="006E2F87"/>
    <w:rsid w:val="00710F01"/>
    <w:rsid w:val="00751881"/>
    <w:rsid w:val="00760DCE"/>
    <w:rsid w:val="007626BF"/>
    <w:rsid w:val="0077149F"/>
    <w:rsid w:val="0079053E"/>
    <w:rsid w:val="007B19CA"/>
    <w:rsid w:val="007C4E5A"/>
    <w:rsid w:val="007D6A02"/>
    <w:rsid w:val="007F3A8A"/>
    <w:rsid w:val="00806DEC"/>
    <w:rsid w:val="00815132"/>
    <w:rsid w:val="00847D3F"/>
    <w:rsid w:val="00862ECC"/>
    <w:rsid w:val="00875305"/>
    <w:rsid w:val="0088297F"/>
    <w:rsid w:val="00913296"/>
    <w:rsid w:val="00940900"/>
    <w:rsid w:val="00944888"/>
    <w:rsid w:val="0095502D"/>
    <w:rsid w:val="00963B97"/>
    <w:rsid w:val="00964632"/>
    <w:rsid w:val="00970B56"/>
    <w:rsid w:val="00974D3C"/>
    <w:rsid w:val="009A77C6"/>
    <w:rsid w:val="009B2EF1"/>
    <w:rsid w:val="009C7F25"/>
    <w:rsid w:val="009D2427"/>
    <w:rsid w:val="00A45198"/>
    <w:rsid w:val="00A72144"/>
    <w:rsid w:val="00A73846"/>
    <w:rsid w:val="00A978DC"/>
    <w:rsid w:val="00AA7F47"/>
    <w:rsid w:val="00B02F3D"/>
    <w:rsid w:val="00B239C8"/>
    <w:rsid w:val="00B2749E"/>
    <w:rsid w:val="00B31422"/>
    <w:rsid w:val="00BC044E"/>
    <w:rsid w:val="00BF67B2"/>
    <w:rsid w:val="00C04F0E"/>
    <w:rsid w:val="00C31363"/>
    <w:rsid w:val="00C365BD"/>
    <w:rsid w:val="00C474BF"/>
    <w:rsid w:val="00C550F0"/>
    <w:rsid w:val="00CA635E"/>
    <w:rsid w:val="00CD77AD"/>
    <w:rsid w:val="00CE72BE"/>
    <w:rsid w:val="00D258E9"/>
    <w:rsid w:val="00D43B4A"/>
    <w:rsid w:val="00D55851"/>
    <w:rsid w:val="00D85011"/>
    <w:rsid w:val="00DA20DC"/>
    <w:rsid w:val="00DA6FA7"/>
    <w:rsid w:val="00DB193D"/>
    <w:rsid w:val="00DD4764"/>
    <w:rsid w:val="00E04EA9"/>
    <w:rsid w:val="00E13E45"/>
    <w:rsid w:val="00E17274"/>
    <w:rsid w:val="00EC3092"/>
    <w:rsid w:val="00EE4431"/>
    <w:rsid w:val="00F1392B"/>
    <w:rsid w:val="00F15C4F"/>
    <w:rsid w:val="00F21E9C"/>
    <w:rsid w:val="00F76CDF"/>
    <w:rsid w:val="00FB1F90"/>
    <w:rsid w:val="00FB5332"/>
    <w:rsid w:val="00FC7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0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0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3075</Words>
  <Characters>17532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COMPUTER</cp:lastModifiedBy>
  <cp:revision>10</cp:revision>
  <cp:lastPrinted>2015-02-04T09:03:00Z</cp:lastPrinted>
  <dcterms:created xsi:type="dcterms:W3CDTF">2015-02-12T06:43:00Z</dcterms:created>
  <dcterms:modified xsi:type="dcterms:W3CDTF">2015-07-16T06:37:00Z</dcterms:modified>
</cp:coreProperties>
</file>